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20410" w14:textId="5BD631D4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Fish Workgroup Agenda 201</w:t>
      </w:r>
      <w:r w:rsidR="00235F20">
        <w:rPr>
          <w:sz w:val="48"/>
          <w:szCs w:val="48"/>
          <w:u w:val="single"/>
        </w:rPr>
        <w:t>9</w:t>
      </w:r>
      <w:r w:rsidRPr="00AD7F84">
        <w:rPr>
          <w:sz w:val="48"/>
          <w:szCs w:val="48"/>
          <w:u w:val="single"/>
        </w:rPr>
        <w:t>-</w:t>
      </w:r>
      <w:r w:rsidR="00DE2640">
        <w:rPr>
          <w:sz w:val="48"/>
          <w:szCs w:val="48"/>
          <w:u w:val="single"/>
        </w:rPr>
        <w:t>10</w:t>
      </w:r>
      <w:r w:rsidRPr="00AD7F84">
        <w:rPr>
          <w:sz w:val="48"/>
          <w:szCs w:val="48"/>
          <w:u w:val="single"/>
        </w:rPr>
        <w:t>-</w:t>
      </w:r>
      <w:r w:rsidR="00DE2640">
        <w:rPr>
          <w:sz w:val="48"/>
          <w:szCs w:val="48"/>
          <w:u w:val="single"/>
        </w:rPr>
        <w:t>10</w:t>
      </w:r>
    </w:p>
    <w:p w14:paraId="6922BF0A" w14:textId="77777777" w:rsidR="00982248" w:rsidRDefault="00982248"/>
    <w:p w14:paraId="7507CBC1" w14:textId="412BB1E4" w:rsidR="00982248" w:rsidRDefault="00317A38" w:rsidP="00712B67">
      <w:pPr>
        <w:spacing w:after="0"/>
      </w:pPr>
      <w:r>
        <w:rPr>
          <w:b/>
        </w:rPr>
        <w:t>Time:</w:t>
      </w:r>
      <w:r>
        <w:t xml:space="preserve"> 9:30 – </w:t>
      </w:r>
      <w:r w:rsidR="00994E80">
        <w:t>3</w:t>
      </w:r>
      <w:r>
        <w:t>:</w:t>
      </w:r>
      <w:r w:rsidR="00994E80">
        <w:t>3</w:t>
      </w:r>
      <w:r>
        <w:t>0</w:t>
      </w:r>
    </w:p>
    <w:p w14:paraId="44545B42" w14:textId="77777777" w:rsidR="00712B67" w:rsidRDefault="00712B67" w:rsidP="00712B67">
      <w:pPr>
        <w:spacing w:after="0"/>
      </w:pPr>
    </w:p>
    <w:p w14:paraId="4720A53F" w14:textId="1D8769F6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557AF7">
        <w:t>CDFW</w:t>
      </w:r>
      <w:r>
        <w:t xml:space="preserve"> office, </w:t>
      </w:r>
      <w:r w:rsidR="00557AF7">
        <w:t>Arcata</w:t>
      </w:r>
      <w:bookmarkStart w:id="0" w:name="_GoBack"/>
      <w:bookmarkEnd w:id="0"/>
    </w:p>
    <w:p w14:paraId="251DDD24" w14:textId="77777777" w:rsidR="00712B67" w:rsidRDefault="00712B67" w:rsidP="00712B67">
      <w:pPr>
        <w:spacing w:after="0"/>
      </w:pPr>
    </w:p>
    <w:p w14:paraId="71B0AE2F" w14:textId="78F7C1EB" w:rsidR="00A2557C" w:rsidRPr="00910AD1" w:rsidRDefault="00317A38" w:rsidP="00712B67">
      <w:pPr>
        <w:spacing w:after="0"/>
        <w:rPr>
          <w:b/>
        </w:rPr>
      </w:pPr>
      <w:r w:rsidRPr="00910AD1">
        <w:rPr>
          <w:b/>
        </w:rPr>
        <w:t>WebEx Conference Info</w:t>
      </w:r>
      <w:r w:rsidR="005961BB" w:rsidRPr="00910AD1">
        <w:rPr>
          <w:b/>
        </w:rPr>
        <w:t>:</w:t>
      </w:r>
    </w:p>
    <w:p w14:paraId="78778D15" w14:textId="3102DC54" w:rsidR="00712B67" w:rsidRDefault="00712B67" w:rsidP="00712B67">
      <w:pPr>
        <w:spacing w:after="0"/>
      </w:pPr>
      <w:r w:rsidRPr="00910AD1">
        <w:t xml:space="preserve">Meeting number: </w:t>
      </w:r>
      <w:r w:rsidR="00910AD1" w:rsidRPr="00910AD1">
        <w:t>802 287 850</w:t>
      </w:r>
      <w:r w:rsidRPr="00910AD1">
        <w:br/>
        <w:t xml:space="preserve">Password: </w:t>
      </w:r>
      <w:r w:rsidR="00910AD1" w:rsidRPr="00910AD1">
        <w:t>3fPdKxZg</w:t>
      </w:r>
      <w:r w:rsidRPr="00DE2640">
        <w:rPr>
          <w:highlight w:val="yellow"/>
        </w:rPr>
        <w:br/>
      </w:r>
      <w:r w:rsidR="00910AD1" w:rsidRPr="00910AD1">
        <w:t>https://trrp.webex.com/webappng/sites/trrp/meeting/info/139596097665409247?MTID=mfe3302983060018d03bbee54e3ac98fe</w:t>
      </w:r>
      <w:hyperlink r:id="rId7" w:history="1"/>
      <w:r w:rsidRPr="00DE2640">
        <w:rPr>
          <w:highlight w:val="yellow"/>
        </w:rPr>
        <w:br/>
      </w:r>
      <w:r w:rsidRPr="003142BC">
        <w:br/>
        <w:t>Join by phone</w:t>
      </w:r>
      <w:r w:rsidRPr="003142BC">
        <w:br/>
        <w:t>1-408-792-6300 Call-in toll number (US/Canada)</w:t>
      </w:r>
      <w:r w:rsidRPr="003142BC">
        <w:br/>
        <w:t xml:space="preserve">Access code: </w:t>
      </w:r>
      <w:r w:rsidR="003142BC" w:rsidRPr="003142BC">
        <w:t>802 287</w:t>
      </w:r>
      <w:r w:rsidR="003142BC" w:rsidRPr="00910AD1">
        <w:t xml:space="preserve"> 850</w:t>
      </w:r>
    </w:p>
    <w:p w14:paraId="1C32E376" w14:textId="77777777" w:rsidR="00982248" w:rsidRPr="006C7C37" w:rsidRDefault="00317A38">
      <w:pPr>
        <w:pStyle w:val="Heading1"/>
      </w:pPr>
      <w:r w:rsidRPr="006C7C37">
        <w:t xml:space="preserve">Desired Outcome: </w:t>
      </w:r>
    </w:p>
    <w:p w14:paraId="674CE87A" w14:textId="50D70138" w:rsidR="00982248" w:rsidRPr="006C7C37" w:rsidRDefault="009B1560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6C7C37">
        <w:t>Evaluate targets developed by subgroups and adopt targets as appropriate</w:t>
      </w:r>
    </w:p>
    <w:p w14:paraId="35A2FC5E" w14:textId="6AF3C07A" w:rsidR="009B1560" w:rsidRPr="006C7C37" w:rsidRDefault="009B1560" w:rsidP="009B15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6C7C37">
        <w:t>Create new subgroups to develop targets and provide guidance to those subgroups</w:t>
      </w:r>
    </w:p>
    <w:p w14:paraId="242BEC80" w14:textId="33535771" w:rsidR="0036747C" w:rsidRPr="006C7C37" w:rsidRDefault="006C7C37" w:rsidP="009B15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6C7C37">
        <w:t>Develop outline of annual work plan for the Fish work group to be considered by IDT and new Science Coordinator</w:t>
      </w:r>
    </w:p>
    <w:p w14:paraId="1F4E4AA4" w14:textId="21D68FF1" w:rsidR="006C7C37" w:rsidRPr="006C7C37" w:rsidRDefault="006C7C37" w:rsidP="009B15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6C7C37">
        <w:t>Determine who is submitting pre-proposals for flow management and establish groups to do so if necessary</w:t>
      </w:r>
    </w:p>
    <w:p w14:paraId="3F5CCA8C" w14:textId="01159800" w:rsidR="006C7C37" w:rsidRPr="006C7C37" w:rsidRDefault="006C7C37" w:rsidP="009B15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6C7C37">
        <w:t>Develop list of Program actions in the past that could have been integrated into an Adaptive Management framework</w:t>
      </w:r>
    </w:p>
    <w:p w14:paraId="11D8B8E2" w14:textId="513FFEA4" w:rsidR="00EF7802" w:rsidRPr="002B1683" w:rsidRDefault="00EF7802" w:rsidP="00EF7802">
      <w:pPr>
        <w:pStyle w:val="Heading1"/>
      </w:pPr>
      <w:bookmarkStart w:id="1" w:name="_gjdgxs" w:colFirst="0" w:colLast="0"/>
      <w:bookmarkEnd w:id="1"/>
      <w:r w:rsidRPr="002B1683">
        <w:t xml:space="preserve">Please Review: </w:t>
      </w:r>
    </w:p>
    <w:p w14:paraId="3F47BE12" w14:textId="7EF50D7A" w:rsidR="0093555F" w:rsidRPr="002B1683" w:rsidRDefault="002B1683" w:rsidP="00F76B3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2B1683">
        <w:t>Write-ups/notes/presentations on proposed targets presented at 29 July Fish work group meeting</w:t>
      </w:r>
    </w:p>
    <w:p w14:paraId="541ED531" w14:textId="77777777" w:rsidR="00B536B0" w:rsidRPr="002B1683" w:rsidRDefault="00B536B0" w:rsidP="00F76B3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2B1683">
        <w:t xml:space="preserve">Prioritized list of targets yet to be defined: </w:t>
      </w:r>
    </w:p>
    <w:p w14:paraId="39555768" w14:textId="149E9FA6" w:rsidR="00712B67" w:rsidRPr="002B1683" w:rsidRDefault="00B536B0" w:rsidP="009B1560">
      <w:pPr>
        <w:pStyle w:val="ListParagraph"/>
        <w:pBdr>
          <w:top w:val="nil"/>
          <w:left w:val="nil"/>
          <w:bottom w:val="nil"/>
          <w:right w:val="nil"/>
          <w:between w:val="nil"/>
        </w:pBdr>
      </w:pPr>
      <w:r w:rsidRPr="002B1683">
        <w:t>“Objectives refinements_undefined targets prioritization.docx”</w:t>
      </w:r>
    </w:p>
    <w:p w14:paraId="245F6A1D" w14:textId="35C60121" w:rsidR="00B51CEA" w:rsidRPr="002B1683" w:rsidRDefault="00E7551F" w:rsidP="00B51CE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2B1683">
        <w:t>“TRRP FY2020 Solicitation of Supplemental PreProposals.pdf”</w:t>
      </w:r>
    </w:p>
    <w:p w14:paraId="3DD44A95" w14:textId="284122D5" w:rsidR="00B51CEA" w:rsidRPr="0093555F" w:rsidRDefault="00E7551F" w:rsidP="00B51CE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93555F">
        <w:t>“AM Loop Closure – Template.docx”</w:t>
      </w:r>
    </w:p>
    <w:p w14:paraId="79E8A289" w14:textId="77777777" w:rsidR="00D7512C" w:rsidRDefault="00D7512C">
      <w:pPr>
        <w:rPr>
          <w:color w:val="2E75B5"/>
          <w:sz w:val="32"/>
          <w:szCs w:val="32"/>
        </w:rPr>
      </w:pPr>
      <w:r>
        <w:br w:type="page"/>
      </w:r>
    </w:p>
    <w:p w14:paraId="08AE9C18" w14:textId="4D240535" w:rsidR="00982248" w:rsidRDefault="00317A38">
      <w:pPr>
        <w:pStyle w:val="Heading1"/>
      </w:pPr>
      <w:r>
        <w:lastRenderedPageBreak/>
        <w:t>Fish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982248" w14:paraId="4A26EF3B" w14:textId="77777777" w:rsidTr="00012411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725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28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E62754">
        <w:tc>
          <w:tcPr>
            <w:tcW w:w="1019" w:type="dxa"/>
            <w:vAlign w:val="center"/>
          </w:tcPr>
          <w:p w14:paraId="52B498E1" w14:textId="77777777" w:rsidR="00982248" w:rsidRPr="00857B58" w:rsidRDefault="00317A38" w:rsidP="00012411">
            <w:pPr>
              <w:jc w:val="center"/>
            </w:pPr>
            <w:r w:rsidRPr="00857B58">
              <w:t>9:30</w:t>
            </w:r>
          </w:p>
        </w:tc>
        <w:tc>
          <w:tcPr>
            <w:tcW w:w="7256" w:type="dxa"/>
            <w:vAlign w:val="center"/>
          </w:tcPr>
          <w:p w14:paraId="7559BF89" w14:textId="3E0F8247" w:rsidR="00982248" w:rsidRPr="00857B58" w:rsidRDefault="00317A38" w:rsidP="00012411">
            <w:r w:rsidRPr="00857B58">
              <w:t xml:space="preserve">Introductions, agenda review, and </w:t>
            </w:r>
            <w:r w:rsidR="00F050F8" w:rsidRPr="00857B58">
              <w:t>desired</w:t>
            </w:r>
            <w:r w:rsidRPr="00857B58">
              <w:t xml:space="preserve"> outcomes</w:t>
            </w:r>
          </w:p>
        </w:tc>
        <w:tc>
          <w:tcPr>
            <w:tcW w:w="1283" w:type="dxa"/>
            <w:vAlign w:val="center"/>
          </w:tcPr>
          <w:p w14:paraId="0F15D5C5" w14:textId="77777777" w:rsidR="00982248" w:rsidRDefault="00317A38" w:rsidP="00012411">
            <w:pPr>
              <w:jc w:val="center"/>
            </w:pPr>
            <w:r>
              <w:t>Lindke</w:t>
            </w:r>
          </w:p>
        </w:tc>
      </w:tr>
      <w:tr w:rsidR="00652B4F" w14:paraId="73FBC934" w14:textId="77777777" w:rsidTr="00E62754">
        <w:tc>
          <w:tcPr>
            <w:tcW w:w="1019" w:type="dxa"/>
            <w:vAlign w:val="center"/>
          </w:tcPr>
          <w:p w14:paraId="432B806A" w14:textId="3A284874" w:rsidR="00652B4F" w:rsidRPr="00857B58" w:rsidRDefault="00652B4F" w:rsidP="00012411">
            <w:pPr>
              <w:jc w:val="center"/>
            </w:pPr>
            <w:r w:rsidRPr="00857B58">
              <w:t>9:45</w:t>
            </w:r>
          </w:p>
        </w:tc>
        <w:tc>
          <w:tcPr>
            <w:tcW w:w="7256" w:type="dxa"/>
            <w:vAlign w:val="center"/>
          </w:tcPr>
          <w:p w14:paraId="76EA2843" w14:textId="01195F6D" w:rsidR="00652B4F" w:rsidRPr="00857B58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ontextualSpacing/>
            </w:pPr>
            <w:r w:rsidRPr="00857B58">
              <w:t>Means objectives and targets: Juvenile rearing habitat flow-to-habitat relationships</w:t>
            </w:r>
          </w:p>
        </w:tc>
        <w:tc>
          <w:tcPr>
            <w:tcW w:w="1283" w:type="dxa"/>
            <w:vAlign w:val="center"/>
          </w:tcPr>
          <w:p w14:paraId="101796AB" w14:textId="287D4389" w:rsidR="00652B4F" w:rsidRDefault="00652B4F" w:rsidP="00012411">
            <w:pPr>
              <w:jc w:val="center"/>
            </w:pPr>
            <w:r>
              <w:t>Lindke</w:t>
            </w:r>
          </w:p>
        </w:tc>
      </w:tr>
      <w:tr w:rsidR="00652B4F" w14:paraId="24326861" w14:textId="77777777" w:rsidTr="00E62754">
        <w:tc>
          <w:tcPr>
            <w:tcW w:w="1019" w:type="dxa"/>
            <w:vAlign w:val="center"/>
          </w:tcPr>
          <w:p w14:paraId="258F2039" w14:textId="68DC933D" w:rsidR="00652B4F" w:rsidRPr="00857B58" w:rsidRDefault="00652B4F" w:rsidP="00012411">
            <w:pPr>
              <w:jc w:val="center"/>
            </w:pPr>
            <w:r w:rsidRPr="00857B58">
              <w:t>10:</w:t>
            </w:r>
            <w:r w:rsidR="00857B58" w:rsidRPr="00857B58">
              <w:t>15</w:t>
            </w:r>
          </w:p>
        </w:tc>
        <w:tc>
          <w:tcPr>
            <w:tcW w:w="7256" w:type="dxa"/>
            <w:vAlign w:val="center"/>
          </w:tcPr>
          <w:p w14:paraId="7ED3F5DB" w14:textId="5F32BFA5" w:rsidR="00652B4F" w:rsidRPr="00857B58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 w:rsidRPr="00857B58">
              <w:t>Means objectives and targets: Juvenile rearing habitat food resources</w:t>
            </w:r>
          </w:p>
        </w:tc>
        <w:tc>
          <w:tcPr>
            <w:tcW w:w="1283" w:type="dxa"/>
            <w:vAlign w:val="center"/>
          </w:tcPr>
          <w:p w14:paraId="248BD9E2" w14:textId="7A83DD52" w:rsidR="00652B4F" w:rsidRDefault="00652B4F" w:rsidP="00012411">
            <w:pPr>
              <w:jc w:val="center"/>
            </w:pPr>
            <w:r>
              <w:t>Dejuilio</w:t>
            </w:r>
          </w:p>
        </w:tc>
      </w:tr>
      <w:tr w:rsidR="00652B4F" w14:paraId="4944C69A" w14:textId="77777777" w:rsidTr="00E62754">
        <w:tc>
          <w:tcPr>
            <w:tcW w:w="1019" w:type="dxa"/>
            <w:vAlign w:val="center"/>
          </w:tcPr>
          <w:p w14:paraId="5B9229ED" w14:textId="1EAEA517" w:rsidR="00652B4F" w:rsidRPr="00857B58" w:rsidRDefault="00652B4F" w:rsidP="00012411">
            <w:pPr>
              <w:jc w:val="center"/>
            </w:pPr>
            <w:r w:rsidRPr="00857B58">
              <w:t>1</w:t>
            </w:r>
            <w:r w:rsidR="00857B58" w:rsidRPr="00857B58">
              <w:t>0</w:t>
            </w:r>
            <w:r w:rsidRPr="00857B58">
              <w:t>:</w:t>
            </w:r>
            <w:r w:rsidR="00857B58" w:rsidRPr="00857B58">
              <w:t>45</w:t>
            </w:r>
          </w:p>
        </w:tc>
        <w:tc>
          <w:tcPr>
            <w:tcW w:w="7256" w:type="dxa"/>
            <w:vAlign w:val="center"/>
          </w:tcPr>
          <w:p w14:paraId="115F53E0" w14:textId="3BAF1F4E" w:rsidR="00652B4F" w:rsidRPr="00857B58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 w:rsidRPr="00857B58">
              <w:t xml:space="preserve">Means objectives and targets: Juvenile </w:t>
            </w:r>
            <w:r w:rsidR="00857B58">
              <w:t xml:space="preserve">rearing </w:t>
            </w:r>
            <w:r w:rsidRPr="00857B58">
              <w:t>temperature</w:t>
            </w:r>
          </w:p>
        </w:tc>
        <w:tc>
          <w:tcPr>
            <w:tcW w:w="1283" w:type="dxa"/>
            <w:vAlign w:val="center"/>
          </w:tcPr>
          <w:p w14:paraId="112165A3" w14:textId="3B7560EB" w:rsidR="00652B4F" w:rsidRDefault="00652B4F" w:rsidP="00012411">
            <w:pPr>
              <w:jc w:val="center"/>
            </w:pPr>
            <w:r>
              <w:t>Naman</w:t>
            </w:r>
          </w:p>
        </w:tc>
      </w:tr>
      <w:tr w:rsidR="00652B4F" w14:paraId="2FCDDDB8" w14:textId="77777777" w:rsidTr="00857B58">
        <w:tc>
          <w:tcPr>
            <w:tcW w:w="1019" w:type="dxa"/>
            <w:shd w:val="clear" w:color="auto" w:fill="auto"/>
            <w:vAlign w:val="center"/>
          </w:tcPr>
          <w:p w14:paraId="2173D052" w14:textId="0E2A7FE0" w:rsidR="00652B4F" w:rsidRPr="00857B58" w:rsidRDefault="00857B58" w:rsidP="00012411">
            <w:pPr>
              <w:jc w:val="center"/>
            </w:pPr>
            <w:r>
              <w:t>1</w:t>
            </w:r>
            <w:r w:rsidR="00652B4F" w:rsidRPr="00857B58">
              <w:t>1:</w:t>
            </w:r>
            <w:r>
              <w:t>15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3D6B2198" w14:textId="774B354B" w:rsidR="00652B4F" w:rsidRPr="00857B58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857B58">
              <w:t>Means objectives and targets: harvest fall Chinook Salmon</w:t>
            </w:r>
          </w:p>
        </w:tc>
        <w:tc>
          <w:tcPr>
            <w:tcW w:w="1283" w:type="dxa"/>
            <w:vAlign w:val="center"/>
          </w:tcPr>
          <w:p w14:paraId="51F49A3C" w14:textId="4019BDB0" w:rsidR="00652B4F" w:rsidRDefault="00652B4F" w:rsidP="00012411">
            <w:pPr>
              <w:jc w:val="center"/>
            </w:pPr>
            <w:r>
              <w:t>Kautsky</w:t>
            </w:r>
          </w:p>
        </w:tc>
      </w:tr>
      <w:tr w:rsidR="00652B4F" w14:paraId="5CF40A91" w14:textId="77777777" w:rsidTr="00857B58">
        <w:tc>
          <w:tcPr>
            <w:tcW w:w="1019" w:type="dxa"/>
            <w:shd w:val="clear" w:color="auto" w:fill="auto"/>
            <w:vAlign w:val="center"/>
          </w:tcPr>
          <w:p w14:paraId="0A285290" w14:textId="6EB87F9B" w:rsidR="00652B4F" w:rsidRPr="00857B58" w:rsidRDefault="00023034" w:rsidP="00012411">
            <w:pPr>
              <w:jc w:val="center"/>
            </w:pPr>
            <w:r>
              <w:t>11:45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47F40C3E" w14:textId="618BF4EC" w:rsidR="00BA0323" w:rsidRPr="00857B58" w:rsidRDefault="00BA0323" w:rsidP="00012411">
            <w:r w:rsidRPr="00857B58">
              <w:t>Means objectives and targets: new subgroups</w:t>
            </w:r>
          </w:p>
        </w:tc>
        <w:tc>
          <w:tcPr>
            <w:tcW w:w="1283" w:type="dxa"/>
            <w:vAlign w:val="center"/>
          </w:tcPr>
          <w:p w14:paraId="78868D9F" w14:textId="0B0CB2AA" w:rsidR="00652B4F" w:rsidRDefault="00652B4F" w:rsidP="00012411">
            <w:pPr>
              <w:jc w:val="center"/>
            </w:pPr>
            <w:r>
              <w:t>Group</w:t>
            </w:r>
          </w:p>
        </w:tc>
      </w:tr>
      <w:tr w:rsidR="00857B58" w14:paraId="3A21F463" w14:textId="77777777" w:rsidTr="00E62754">
        <w:tc>
          <w:tcPr>
            <w:tcW w:w="1019" w:type="dxa"/>
            <w:vAlign w:val="center"/>
          </w:tcPr>
          <w:p w14:paraId="5840672C" w14:textId="4EF6F4B8" w:rsidR="00857B58" w:rsidRPr="00857B58" w:rsidRDefault="00857B58" w:rsidP="00012411">
            <w:pPr>
              <w:jc w:val="center"/>
            </w:pPr>
            <w:r w:rsidRPr="00857B58">
              <w:t>12:15</w:t>
            </w:r>
          </w:p>
        </w:tc>
        <w:tc>
          <w:tcPr>
            <w:tcW w:w="7256" w:type="dxa"/>
            <w:vAlign w:val="center"/>
          </w:tcPr>
          <w:p w14:paraId="39C2DAE0" w14:textId="533FB3DC" w:rsidR="00857B58" w:rsidRPr="00857B58" w:rsidRDefault="00857B58" w:rsidP="00012411">
            <w:r w:rsidRPr="00857B58">
              <w:t>Lunch</w:t>
            </w:r>
          </w:p>
        </w:tc>
        <w:tc>
          <w:tcPr>
            <w:tcW w:w="1283" w:type="dxa"/>
            <w:vAlign w:val="center"/>
          </w:tcPr>
          <w:p w14:paraId="03539FB1" w14:textId="77777777" w:rsidR="00857B58" w:rsidRDefault="00857B58" w:rsidP="00012411">
            <w:pPr>
              <w:jc w:val="center"/>
            </w:pPr>
          </w:p>
        </w:tc>
      </w:tr>
      <w:tr w:rsidR="00B51CEA" w14:paraId="7705646D" w14:textId="77777777" w:rsidTr="00E62754">
        <w:tc>
          <w:tcPr>
            <w:tcW w:w="1019" w:type="dxa"/>
            <w:vAlign w:val="center"/>
          </w:tcPr>
          <w:p w14:paraId="26E31FCD" w14:textId="23AF1B3A" w:rsidR="00B51CEA" w:rsidRPr="00857B58" w:rsidRDefault="00857B58" w:rsidP="00012411">
            <w:pPr>
              <w:jc w:val="center"/>
            </w:pPr>
            <w:r w:rsidRPr="00857B58">
              <w:t>1:00</w:t>
            </w:r>
          </w:p>
        </w:tc>
        <w:tc>
          <w:tcPr>
            <w:tcW w:w="7256" w:type="dxa"/>
            <w:vAlign w:val="center"/>
          </w:tcPr>
          <w:p w14:paraId="7247CBF1" w14:textId="300D3286" w:rsidR="00B51CEA" w:rsidRPr="00857B58" w:rsidRDefault="00023034" w:rsidP="00012411">
            <w:r>
              <w:t>Pre-proposals for flow management: who’s doing what?</w:t>
            </w:r>
          </w:p>
        </w:tc>
        <w:tc>
          <w:tcPr>
            <w:tcW w:w="1283" w:type="dxa"/>
            <w:vAlign w:val="center"/>
          </w:tcPr>
          <w:p w14:paraId="4767DFE6" w14:textId="15203FE7" w:rsidR="00B51CEA" w:rsidRDefault="00B51CEA" w:rsidP="00012411">
            <w:pPr>
              <w:jc w:val="center"/>
            </w:pPr>
            <w:r>
              <w:t>Group</w:t>
            </w:r>
          </w:p>
        </w:tc>
      </w:tr>
      <w:tr w:rsidR="00023034" w14:paraId="1E88E98F" w14:textId="77777777" w:rsidTr="00E62754">
        <w:tc>
          <w:tcPr>
            <w:tcW w:w="1019" w:type="dxa"/>
            <w:vAlign w:val="center"/>
          </w:tcPr>
          <w:p w14:paraId="46D9FFFB" w14:textId="4697B577" w:rsidR="00023034" w:rsidRPr="00857B58" w:rsidRDefault="00023034" w:rsidP="00012411">
            <w:pPr>
              <w:jc w:val="center"/>
            </w:pPr>
            <w:r>
              <w:t>1:30</w:t>
            </w:r>
          </w:p>
        </w:tc>
        <w:tc>
          <w:tcPr>
            <w:tcW w:w="7256" w:type="dxa"/>
            <w:vAlign w:val="center"/>
          </w:tcPr>
          <w:p w14:paraId="343E2244" w14:textId="597E5BA2" w:rsidR="00023034" w:rsidRPr="00857B58" w:rsidRDefault="00023034" w:rsidP="00012411">
            <w:r>
              <w:t>Fish work group annual work plan for Jan-Sept. 2021</w:t>
            </w:r>
          </w:p>
        </w:tc>
        <w:tc>
          <w:tcPr>
            <w:tcW w:w="1283" w:type="dxa"/>
            <w:vAlign w:val="center"/>
          </w:tcPr>
          <w:p w14:paraId="4EB55BA0" w14:textId="06CC7771" w:rsidR="00023034" w:rsidRDefault="00023034" w:rsidP="00012411">
            <w:pPr>
              <w:jc w:val="center"/>
            </w:pPr>
            <w:r>
              <w:t>Group</w:t>
            </w:r>
          </w:p>
        </w:tc>
      </w:tr>
      <w:tr w:rsidR="00023034" w14:paraId="109C2010" w14:textId="77777777" w:rsidTr="00E62754">
        <w:tc>
          <w:tcPr>
            <w:tcW w:w="1019" w:type="dxa"/>
            <w:vAlign w:val="center"/>
          </w:tcPr>
          <w:p w14:paraId="13B9D733" w14:textId="5B8D1D29" w:rsidR="00023034" w:rsidRPr="00857B58" w:rsidRDefault="00023034" w:rsidP="00023034">
            <w:pPr>
              <w:jc w:val="center"/>
            </w:pPr>
            <w:r>
              <w:t>2:30</w:t>
            </w:r>
          </w:p>
        </w:tc>
        <w:tc>
          <w:tcPr>
            <w:tcW w:w="7256" w:type="dxa"/>
            <w:vAlign w:val="center"/>
          </w:tcPr>
          <w:p w14:paraId="5B8188A8" w14:textId="64865788" w:rsidR="00023034" w:rsidRPr="00857B58" w:rsidRDefault="00023034" w:rsidP="00012411">
            <w:r>
              <w:t>Changes to Program management actions in the context of Adaptive Management</w:t>
            </w:r>
          </w:p>
        </w:tc>
        <w:tc>
          <w:tcPr>
            <w:tcW w:w="1283" w:type="dxa"/>
            <w:vAlign w:val="center"/>
          </w:tcPr>
          <w:p w14:paraId="136479AA" w14:textId="44CB5F67" w:rsidR="00023034" w:rsidRDefault="00023034" w:rsidP="00012411">
            <w:pPr>
              <w:jc w:val="center"/>
            </w:pPr>
            <w:r>
              <w:t>Group</w:t>
            </w:r>
          </w:p>
        </w:tc>
      </w:tr>
      <w:tr w:rsidR="00652B4F" w14:paraId="265BA9BF" w14:textId="77777777" w:rsidTr="00E62754">
        <w:tc>
          <w:tcPr>
            <w:tcW w:w="1019" w:type="dxa"/>
            <w:vAlign w:val="center"/>
          </w:tcPr>
          <w:p w14:paraId="1946359E" w14:textId="6F659606" w:rsidR="00652B4F" w:rsidRPr="00857B58" w:rsidRDefault="00652B4F" w:rsidP="00012411">
            <w:pPr>
              <w:jc w:val="center"/>
            </w:pPr>
            <w:r w:rsidRPr="00857B58">
              <w:t>3:30</w:t>
            </w:r>
          </w:p>
        </w:tc>
        <w:tc>
          <w:tcPr>
            <w:tcW w:w="7256" w:type="dxa"/>
            <w:vAlign w:val="center"/>
          </w:tcPr>
          <w:p w14:paraId="3583B92E" w14:textId="5FDE1492" w:rsidR="00652B4F" w:rsidRPr="00857B58" w:rsidRDefault="00652B4F" w:rsidP="00012411">
            <w:r w:rsidRPr="00857B58">
              <w:t xml:space="preserve">Adjourn </w:t>
            </w:r>
          </w:p>
        </w:tc>
        <w:tc>
          <w:tcPr>
            <w:tcW w:w="1283" w:type="dxa"/>
            <w:vAlign w:val="center"/>
          </w:tcPr>
          <w:p w14:paraId="1963D7D4" w14:textId="65C81308" w:rsidR="00652B4F" w:rsidRDefault="00652B4F" w:rsidP="00012411">
            <w:pPr>
              <w:jc w:val="center"/>
            </w:pPr>
          </w:p>
        </w:tc>
      </w:tr>
    </w:tbl>
    <w:p w14:paraId="2C114463" w14:textId="77777777" w:rsidR="00982248" w:rsidRDefault="00982248" w:rsidP="00B51CEA"/>
    <w:sectPr w:rsidR="0098224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EBB44" w14:textId="77777777" w:rsidR="00671395" w:rsidRDefault="00671395">
      <w:pPr>
        <w:spacing w:after="0" w:line="240" w:lineRule="auto"/>
      </w:pPr>
      <w:r>
        <w:separator/>
      </w:r>
    </w:p>
  </w:endnote>
  <w:endnote w:type="continuationSeparator" w:id="0">
    <w:p w14:paraId="3CBFDEFE" w14:textId="77777777" w:rsidR="00671395" w:rsidRDefault="00671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2F77E" w14:textId="77777777" w:rsidR="00671395" w:rsidRDefault="00671395">
      <w:pPr>
        <w:spacing w:after="0" w:line="240" w:lineRule="auto"/>
      </w:pPr>
      <w:r>
        <w:separator/>
      </w:r>
    </w:p>
  </w:footnote>
  <w:footnote w:type="continuationSeparator" w:id="0">
    <w:p w14:paraId="583AB2EB" w14:textId="77777777" w:rsidR="00671395" w:rsidRDefault="00671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2C29EF"/>
    <w:multiLevelType w:val="hybridMultilevel"/>
    <w:tmpl w:val="F6EA2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54D13"/>
    <w:rsid w:val="000C5B87"/>
    <w:rsid w:val="00104AFA"/>
    <w:rsid w:val="00162931"/>
    <w:rsid w:val="00176EAB"/>
    <w:rsid w:val="001A1270"/>
    <w:rsid w:val="001E2668"/>
    <w:rsid w:val="00205162"/>
    <w:rsid w:val="00235D71"/>
    <w:rsid w:val="00235F20"/>
    <w:rsid w:val="00242F54"/>
    <w:rsid w:val="002B1683"/>
    <w:rsid w:val="003142BC"/>
    <w:rsid w:val="00317A38"/>
    <w:rsid w:val="0036432C"/>
    <w:rsid w:val="003656F6"/>
    <w:rsid w:val="0036747C"/>
    <w:rsid w:val="003C41FB"/>
    <w:rsid w:val="0046271A"/>
    <w:rsid w:val="004C0C19"/>
    <w:rsid w:val="004F4302"/>
    <w:rsid w:val="00557AF7"/>
    <w:rsid w:val="005638C9"/>
    <w:rsid w:val="00577D18"/>
    <w:rsid w:val="005961BB"/>
    <w:rsid w:val="005B0C02"/>
    <w:rsid w:val="00605D13"/>
    <w:rsid w:val="00652B4F"/>
    <w:rsid w:val="00660272"/>
    <w:rsid w:val="00671395"/>
    <w:rsid w:val="006C7C37"/>
    <w:rsid w:val="00712B67"/>
    <w:rsid w:val="00756CAB"/>
    <w:rsid w:val="00800937"/>
    <w:rsid w:val="008238C6"/>
    <w:rsid w:val="00825539"/>
    <w:rsid w:val="0083377B"/>
    <w:rsid w:val="008550D1"/>
    <w:rsid w:val="00857B58"/>
    <w:rsid w:val="00910AD1"/>
    <w:rsid w:val="0093555F"/>
    <w:rsid w:val="00982248"/>
    <w:rsid w:val="00994E80"/>
    <w:rsid w:val="009B1560"/>
    <w:rsid w:val="009C2148"/>
    <w:rsid w:val="00A0535E"/>
    <w:rsid w:val="00A2557C"/>
    <w:rsid w:val="00A303B0"/>
    <w:rsid w:val="00AD7F84"/>
    <w:rsid w:val="00B201B9"/>
    <w:rsid w:val="00B50839"/>
    <w:rsid w:val="00B51CEA"/>
    <w:rsid w:val="00B536B0"/>
    <w:rsid w:val="00B62B77"/>
    <w:rsid w:val="00B839DA"/>
    <w:rsid w:val="00BA0323"/>
    <w:rsid w:val="00BA0BC3"/>
    <w:rsid w:val="00BD6479"/>
    <w:rsid w:val="00BE617D"/>
    <w:rsid w:val="00C10787"/>
    <w:rsid w:val="00C86414"/>
    <w:rsid w:val="00CB0F8B"/>
    <w:rsid w:val="00CC2ADB"/>
    <w:rsid w:val="00CD3780"/>
    <w:rsid w:val="00D32DC6"/>
    <w:rsid w:val="00D7512C"/>
    <w:rsid w:val="00DC4FEF"/>
    <w:rsid w:val="00DE2640"/>
    <w:rsid w:val="00DF4986"/>
    <w:rsid w:val="00E62754"/>
    <w:rsid w:val="00E7551F"/>
    <w:rsid w:val="00E94FB2"/>
    <w:rsid w:val="00EF7802"/>
    <w:rsid w:val="00F050F8"/>
    <w:rsid w:val="00F57CDD"/>
    <w:rsid w:val="00F76B3A"/>
    <w:rsid w:val="00F9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cc01.safelinks.protection.outlook.com/?url=https%3A%2F%2Ftrrp.webex.com%2Ftrrp%2Fj.php%3FMTID%3Dmc0fa6ca2db9c666c12c02ad420d2e2f4&amp;data=02%7C01%7CKenneth.Lindke%40wildlife.ca.gov%7C18d8145801824a7f061b08d6c83d7536%7C4b633c25efbf40069f1507442ba7aa0b%7C0%7C0%7C636916563620105480&amp;sdata=0CKIjVsNqHrfTa%2BCa4zBMQ6sw1tXRxjhzEpxrSmmhTw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11</cp:revision>
  <dcterms:created xsi:type="dcterms:W3CDTF">2019-09-18T20:10:00Z</dcterms:created>
  <dcterms:modified xsi:type="dcterms:W3CDTF">2019-10-02T23:45:00Z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