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C2B" w:rsidRDefault="00BA7C2B"/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041B8E">
              <w:rPr>
                <w:sz w:val="28"/>
                <w:szCs w:val="28"/>
              </w:rPr>
              <w:t>low</w:t>
            </w:r>
            <w:bookmarkStart w:id="0" w:name="_GoBack"/>
            <w:bookmarkEnd w:id="0"/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041B8E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TRRP, Weaverville, </w:t>
            </w:r>
            <w:r w:rsidR="00427AF2">
              <w:rPr>
                <w:sz w:val="24"/>
              </w:rPr>
              <w:t>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6D2E50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February 13</w:t>
            </w:r>
            <w:r w:rsidR="007763B0">
              <w:rPr>
                <w:sz w:val="24"/>
              </w:rPr>
              <w:t>, 201</w:t>
            </w:r>
            <w:r>
              <w:rPr>
                <w:sz w:val="24"/>
              </w:rPr>
              <w:t>9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</w:t>
            </w:r>
            <w:r w:rsidR="00041B8E">
              <w:rPr>
                <w:sz w:val="24"/>
              </w:rPr>
              <w:t>3</w:t>
            </w:r>
            <w:r w:rsidRPr="000A145F">
              <w:rPr>
                <w:sz w:val="24"/>
              </w:rPr>
              <w:t>0am-</w:t>
            </w:r>
            <w:r w:rsidR="003C663C">
              <w:rPr>
                <w:sz w:val="24"/>
              </w:rPr>
              <w:t>4</w:t>
            </w:r>
            <w:r w:rsidRPr="000A145F">
              <w:rPr>
                <w:sz w:val="24"/>
              </w:rPr>
              <w:t>:</w:t>
            </w:r>
            <w:r w:rsidR="003C663C">
              <w:rPr>
                <w:sz w:val="24"/>
              </w:rPr>
              <w:t>0</w:t>
            </w:r>
            <w:r w:rsidRPr="000A145F">
              <w:rPr>
                <w:sz w:val="24"/>
              </w:rPr>
              <w:t>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B7E5D" w:rsidRDefault="008B1DD5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WY19</w:t>
            </w:r>
            <w:r w:rsidR="006D2E50">
              <w:rPr>
                <w:rFonts w:cs="Arial"/>
                <w:sz w:val="20"/>
              </w:rPr>
              <w:t xml:space="preserve"> hydrographs to forward for modeling</w:t>
            </w:r>
          </w:p>
          <w:p w:rsidR="008B1DD5" w:rsidRDefault="008B1DD5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knowledge gaps to fill regarding flow management (TMC request)</w:t>
            </w:r>
          </w:p>
          <w:p w:rsidR="008B1DD5" w:rsidRPr="00427AF2" w:rsidRDefault="008B1DD5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workgroup recommendations for role/interactions with SAB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16721" w:rsidRPr="00427AF2" w:rsidRDefault="00716721" w:rsidP="00427AF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853"/>
        <w:gridCol w:w="1949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2B7E5D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853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949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A77EE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</w:t>
            </w:r>
            <w:r w:rsidR="00AB2EDE">
              <w:rPr>
                <w:rFonts w:cs="Arial"/>
                <w:sz w:val="20"/>
              </w:rPr>
              <w:t>3</w:t>
            </w:r>
            <w:r w:rsidRPr="000A145F">
              <w:rPr>
                <w:rFonts w:cs="Arial"/>
                <w:sz w:val="20"/>
              </w:rPr>
              <w:t>0</w:t>
            </w:r>
            <w:r w:rsidR="000A77EE">
              <w:rPr>
                <w:rFonts w:cs="Arial"/>
                <w:sz w:val="20"/>
              </w:rPr>
              <w:t>-09</w:t>
            </w:r>
            <w:r w:rsidR="00AB2EDE">
              <w:rPr>
                <w:rFonts w:cs="Arial"/>
                <w:sz w:val="20"/>
              </w:rPr>
              <w:t>3</w:t>
            </w:r>
            <w:r w:rsidR="000A77EE">
              <w:rPr>
                <w:rFonts w:cs="Arial"/>
                <w:sz w:val="20"/>
              </w:rPr>
              <w:t>5</w:t>
            </w:r>
          </w:p>
        </w:tc>
        <w:tc>
          <w:tcPr>
            <w:tcW w:w="6853" w:type="dxa"/>
            <w:vAlign w:val="center"/>
          </w:tcPr>
          <w:p w:rsidR="00BA7C2B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Announcements</w:t>
            </w:r>
          </w:p>
        </w:tc>
        <w:tc>
          <w:tcPr>
            <w:tcW w:w="1949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0A77EE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AB2EDE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5</w:t>
            </w:r>
            <w:r w:rsidR="00427AF2">
              <w:rPr>
                <w:rFonts w:cs="Arial"/>
                <w:sz w:val="20"/>
              </w:rPr>
              <w:t>-1</w:t>
            </w:r>
            <w:r w:rsidR="006D2E50">
              <w:rPr>
                <w:rFonts w:cs="Arial"/>
                <w:sz w:val="20"/>
              </w:rPr>
              <w:t>2</w:t>
            </w:r>
            <w:r w:rsidR="00AB2EDE">
              <w:rPr>
                <w:rFonts w:cs="Arial"/>
                <w:sz w:val="20"/>
              </w:rPr>
              <w:t>3</w:t>
            </w:r>
            <w:r w:rsidR="006D2E50">
              <w:rPr>
                <w:rFonts w:cs="Arial"/>
                <w:sz w:val="20"/>
              </w:rPr>
              <w:t>0</w:t>
            </w:r>
          </w:p>
        </w:tc>
        <w:tc>
          <w:tcPr>
            <w:tcW w:w="6853" w:type="dxa"/>
            <w:vAlign w:val="center"/>
          </w:tcPr>
          <w:p w:rsidR="00976234" w:rsidRPr="000A145F" w:rsidRDefault="006D2E50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hydrographs proposed for WY19</w:t>
            </w:r>
          </w:p>
        </w:tc>
        <w:tc>
          <w:tcPr>
            <w:tcW w:w="1949" w:type="dxa"/>
            <w:vAlign w:val="center"/>
          </w:tcPr>
          <w:p w:rsidR="00976234" w:rsidRPr="000A145F" w:rsidRDefault="006D2E5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6D2E50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6D2E50" w:rsidRPr="000A145F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1230-1</w:t>
            </w:r>
            <w:r w:rsidR="003C663C">
              <w:rPr>
                <w:rFonts w:cs="Arial"/>
                <w:sz w:val="20"/>
              </w:rPr>
              <w:t>5</w:t>
            </w:r>
            <w:r w:rsidR="008B1DD5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853" w:type="dxa"/>
            <w:vAlign w:val="center"/>
          </w:tcPr>
          <w:p w:rsidR="006D2E50" w:rsidRPr="000A145F" w:rsidRDefault="006D2E50" w:rsidP="006D2E50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data gaps re: flow </w:t>
            </w:r>
            <w:proofErr w:type="spellStart"/>
            <w:r>
              <w:rPr>
                <w:rFonts w:cs="Arial"/>
                <w:sz w:val="20"/>
              </w:rPr>
              <w:t>mgmt</w:t>
            </w:r>
            <w:proofErr w:type="spellEnd"/>
            <w:r>
              <w:rPr>
                <w:rFonts w:cs="Arial"/>
                <w:sz w:val="20"/>
              </w:rPr>
              <w:t xml:space="preserve"> and outline </w:t>
            </w:r>
            <w:r w:rsidR="008B1DD5" w:rsidRPr="008B1DD5">
              <w:rPr>
                <w:rFonts w:cs="Arial"/>
                <w:sz w:val="20"/>
                <w:u w:val="single"/>
              </w:rPr>
              <w:t>basic</w:t>
            </w:r>
            <w:r w:rsidR="008B1DD5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study plans </w:t>
            </w:r>
            <w:r w:rsidR="008B1DD5">
              <w:rPr>
                <w:rFonts w:cs="Arial"/>
                <w:sz w:val="20"/>
              </w:rPr>
              <w:t>for</w:t>
            </w:r>
            <w:r>
              <w:rPr>
                <w:rFonts w:cs="Arial"/>
                <w:sz w:val="20"/>
              </w:rPr>
              <w:t xml:space="preserve"> them</w:t>
            </w:r>
          </w:p>
        </w:tc>
        <w:tc>
          <w:tcPr>
            <w:tcW w:w="1949" w:type="dxa"/>
            <w:vAlign w:val="center"/>
          </w:tcPr>
          <w:p w:rsidR="006D2E50" w:rsidRPr="000A145F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6D2E50" w:rsidRPr="000A145F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3C663C">
              <w:rPr>
                <w:rFonts w:cs="Arial"/>
                <w:sz w:val="20"/>
              </w:rPr>
              <w:t>5</w:t>
            </w:r>
            <w:r>
              <w:rPr>
                <w:rFonts w:cs="Arial"/>
                <w:sz w:val="20"/>
              </w:rPr>
              <w:t>00-1530</w:t>
            </w:r>
          </w:p>
        </w:tc>
        <w:tc>
          <w:tcPr>
            <w:tcW w:w="6853" w:type="dxa"/>
            <w:vAlign w:val="center"/>
          </w:tcPr>
          <w:p w:rsidR="006D2E50" w:rsidRPr="000A145F" w:rsidRDefault="008B1DD5" w:rsidP="006D2E5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Workgroup recommendations for role of SAB in TRRP</w:t>
            </w: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6D2E50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1530</w:t>
            </w:r>
            <w:r w:rsidR="003C663C">
              <w:rPr>
                <w:rFonts w:cs="Arial"/>
                <w:sz w:val="20"/>
              </w:rPr>
              <w:t>-1600</w:t>
            </w:r>
          </w:p>
        </w:tc>
        <w:tc>
          <w:tcPr>
            <w:tcW w:w="6853" w:type="dxa"/>
            <w:vAlign w:val="center"/>
          </w:tcPr>
          <w:p w:rsidR="006D2E50" w:rsidRPr="000A145F" w:rsidRDefault="003C663C" w:rsidP="006D2E5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Annual update on drift forage study</w:t>
            </w:r>
          </w:p>
        </w:tc>
        <w:tc>
          <w:tcPr>
            <w:tcW w:w="1949" w:type="dxa"/>
            <w:vAlign w:val="center"/>
          </w:tcPr>
          <w:p w:rsidR="006D2E50" w:rsidRPr="006F609B" w:rsidRDefault="003C663C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Tom Owens</w:t>
            </w:r>
          </w:p>
        </w:tc>
      </w:tr>
      <w:tr w:rsidR="006D2E50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6D2E50" w:rsidRPr="000A145F" w:rsidRDefault="003C663C" w:rsidP="006D2E5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</w:tr>
      <w:tr w:rsidR="006D2E50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6D2E50" w:rsidRPr="000A145F" w:rsidRDefault="006D2E50" w:rsidP="006D2E50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</w:tr>
      <w:tr w:rsidR="006D2E50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6D2E50" w:rsidRPr="000A145F" w:rsidRDefault="006D2E50" w:rsidP="006D2E50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</w:tr>
      <w:tr w:rsidR="006D2E50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6D2E50" w:rsidRPr="000A145F" w:rsidRDefault="006D2E50" w:rsidP="006D2E5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</w:tr>
      <w:tr w:rsidR="006D2E50" w:rsidRPr="006F609B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6D2E50" w:rsidRPr="000A145F" w:rsidRDefault="006D2E50" w:rsidP="006D2E50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</w:p>
        </w:tc>
      </w:tr>
      <w:tr w:rsidR="006D2E50" w:rsidRPr="0011659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6D2E50" w:rsidRPr="00892631" w:rsidRDefault="006D2E50" w:rsidP="006D2E50">
            <w:pPr>
              <w:rPr>
                <w:sz w:val="18"/>
                <w:szCs w:val="18"/>
              </w:rPr>
            </w:pPr>
          </w:p>
        </w:tc>
        <w:tc>
          <w:tcPr>
            <w:tcW w:w="6853" w:type="dxa"/>
            <w:vAlign w:val="center"/>
          </w:tcPr>
          <w:p w:rsidR="006D2E50" w:rsidRPr="008E3E12" w:rsidRDefault="006D2E50" w:rsidP="006D2E50">
            <w:pPr>
              <w:rPr>
                <w:sz w:val="20"/>
              </w:rPr>
            </w:pPr>
          </w:p>
        </w:tc>
        <w:tc>
          <w:tcPr>
            <w:tcW w:w="1949" w:type="dxa"/>
            <w:vAlign w:val="center"/>
          </w:tcPr>
          <w:p w:rsidR="006D2E50" w:rsidRPr="00892631" w:rsidRDefault="006D2E50" w:rsidP="006D2E50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667" w:rsidRDefault="00311667" w:rsidP="00A10468">
      <w:r>
        <w:separator/>
      </w:r>
    </w:p>
  </w:endnote>
  <w:endnote w:type="continuationSeparator" w:id="0">
    <w:p w:rsidR="00311667" w:rsidRDefault="0031166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667" w:rsidRDefault="00311667" w:rsidP="00A10468">
      <w:r>
        <w:separator/>
      </w:r>
    </w:p>
  </w:footnote>
  <w:footnote w:type="continuationSeparator" w:id="0">
    <w:p w:rsidR="00311667" w:rsidRDefault="0031166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30366"/>
    <w:rsid w:val="00041B8E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B7E5D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C663C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7621C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D2E50"/>
    <w:rsid w:val="006E5319"/>
    <w:rsid w:val="006F01BD"/>
    <w:rsid w:val="006F45B1"/>
    <w:rsid w:val="006F609B"/>
    <w:rsid w:val="00716721"/>
    <w:rsid w:val="00717AEF"/>
    <w:rsid w:val="007233B6"/>
    <w:rsid w:val="00745AC3"/>
    <w:rsid w:val="0076009D"/>
    <w:rsid w:val="007629CB"/>
    <w:rsid w:val="00762B4C"/>
    <w:rsid w:val="0077440D"/>
    <w:rsid w:val="007763B0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97CCE"/>
    <w:rsid w:val="008A7CC7"/>
    <w:rsid w:val="008B1DD5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B2EDE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A7C2B"/>
    <w:rsid w:val="00BB0FD7"/>
    <w:rsid w:val="00BB643E"/>
    <w:rsid w:val="00BC6A12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2D6C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541A0FA6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48A4-9EDE-4C39-A4DF-346AFF4D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6</cp:revision>
  <cp:lastPrinted>2010-10-25T23:05:00Z</cp:lastPrinted>
  <dcterms:created xsi:type="dcterms:W3CDTF">2019-01-18T16:19:00Z</dcterms:created>
  <dcterms:modified xsi:type="dcterms:W3CDTF">2019-02-12T23:01:00Z</dcterms:modified>
</cp:coreProperties>
</file>