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B77" w:rsidRDefault="00043B77" w:rsidP="00043B77">
      <w:pPr>
        <w:pStyle w:val="Title"/>
        <w:rPr>
          <w:sz w:val="24"/>
          <w:szCs w:val="24"/>
        </w:rPr>
      </w:pPr>
      <w:r>
        <w:rPr>
          <w:sz w:val="24"/>
          <w:szCs w:val="24"/>
        </w:rPr>
        <w:t>Meeting Summary</w:t>
      </w:r>
      <w:r>
        <w:rPr>
          <w:b/>
          <w:sz w:val="24"/>
          <w:szCs w:val="24"/>
        </w:rPr>
        <w:br/>
        <w:t>WATERSHED WORKGROUP</w:t>
      </w:r>
    </w:p>
    <w:p w:rsidR="00043B77" w:rsidRDefault="00043B77" w:rsidP="00043B77">
      <w:pPr>
        <w:pStyle w:val="Title"/>
        <w:rPr>
          <w:sz w:val="24"/>
          <w:szCs w:val="24"/>
        </w:rPr>
      </w:pPr>
      <w:r>
        <w:rPr>
          <w:sz w:val="24"/>
          <w:szCs w:val="24"/>
        </w:rPr>
        <w:t xml:space="preserve">TRRP Office, Weaverville, CA and </w:t>
      </w:r>
      <w:proofErr w:type="spellStart"/>
      <w:r>
        <w:rPr>
          <w:sz w:val="24"/>
          <w:szCs w:val="24"/>
        </w:rPr>
        <w:t>Webex</w:t>
      </w:r>
      <w:proofErr w:type="spellEnd"/>
    </w:p>
    <w:p w:rsidR="00043B77" w:rsidRDefault="00F57F9B" w:rsidP="00043B77">
      <w:pPr>
        <w:pStyle w:val="Title"/>
        <w:rPr>
          <w:sz w:val="24"/>
          <w:szCs w:val="24"/>
        </w:rPr>
      </w:pPr>
      <w:r>
        <w:rPr>
          <w:sz w:val="24"/>
          <w:szCs w:val="24"/>
        </w:rPr>
        <w:t>April</w:t>
      </w:r>
      <w:r w:rsidR="00043B77">
        <w:rPr>
          <w:sz w:val="24"/>
          <w:szCs w:val="24"/>
        </w:rPr>
        <w:t xml:space="preserve"> </w:t>
      </w:r>
      <w:r>
        <w:rPr>
          <w:sz w:val="24"/>
          <w:szCs w:val="24"/>
        </w:rPr>
        <w:t>13</w:t>
      </w:r>
      <w:r w:rsidR="00BA4AEF">
        <w:rPr>
          <w:sz w:val="24"/>
          <w:szCs w:val="24"/>
        </w:rPr>
        <w:t>, 2017</w:t>
      </w:r>
    </w:p>
    <w:p w:rsidR="00043B77" w:rsidRDefault="00043B77" w:rsidP="00043B77">
      <w:pPr>
        <w:pStyle w:val="Title"/>
        <w:rPr>
          <w:sz w:val="24"/>
          <w:szCs w:val="24"/>
        </w:rPr>
      </w:pPr>
    </w:p>
    <w:p w:rsidR="00043B77" w:rsidRDefault="00DB6C26" w:rsidP="00043B77">
      <w:pPr>
        <w:pStyle w:val="Heading1"/>
        <w:rPr>
          <w:sz w:val="24"/>
        </w:rPr>
      </w:pPr>
      <w:r>
        <w:rPr>
          <w:sz w:val="24"/>
        </w:rPr>
        <w:t xml:space="preserve">Thursday, </w:t>
      </w:r>
      <w:r w:rsidR="00F57F9B">
        <w:rPr>
          <w:sz w:val="24"/>
        </w:rPr>
        <w:t>April 13</w:t>
      </w:r>
      <w:r w:rsidR="00BA4AEF">
        <w:rPr>
          <w:sz w:val="24"/>
        </w:rPr>
        <w:t>, 9:3</w:t>
      </w:r>
      <w:r w:rsidR="00043B77">
        <w:rPr>
          <w:sz w:val="24"/>
        </w:rPr>
        <w:t>0 PM</w:t>
      </w:r>
    </w:p>
    <w:p w:rsidR="00043B77" w:rsidRDefault="00043B77" w:rsidP="00043B77">
      <w:pPr>
        <w:pStyle w:val="Heading3"/>
        <w:numPr>
          <w:ilvl w:val="2"/>
          <w:numId w:val="3"/>
        </w:numPr>
        <w:suppressAutoHyphens/>
      </w:pPr>
      <w:r>
        <w:t>Participants</w:t>
      </w:r>
    </w:p>
    <w:p w:rsidR="00043B77" w:rsidRDefault="00043B77" w:rsidP="00043B77">
      <w:pPr>
        <w:ind w:left="2160" w:hanging="2160"/>
        <w:rPr>
          <w:u w:val="single"/>
        </w:rPr>
      </w:pPr>
      <w:r>
        <w:t>Core members:</w:t>
      </w:r>
      <w:r>
        <w:tab/>
      </w:r>
      <w:r w:rsidR="00B97B35">
        <w:rPr>
          <w:u w:val="single"/>
        </w:rPr>
        <w:t>Nick Davids (coordinator, YTF); J.D. Lewis (BOR); Nancy Snodgrass (CA DWR). Bill Brock (USFS), Wes Smith (NOAA)</w:t>
      </w:r>
    </w:p>
    <w:p w:rsidR="00043B77" w:rsidRDefault="00043B77" w:rsidP="00043B77">
      <w:pPr>
        <w:ind w:left="2160" w:hanging="2160"/>
      </w:pPr>
      <w:r>
        <w:t>Other participants:</w:t>
      </w:r>
      <w:r>
        <w:tab/>
      </w:r>
      <w:r w:rsidR="00B97B35">
        <w:t>Kyle De Julio (YTF), Justin Alvarez (HVT), Linsey Walker (BOR), Andy Hill (CDFW)</w:t>
      </w:r>
      <w:r w:rsidR="00BA4AEF">
        <w:t>, Jennifer Norris (USFWS); Todd Buxton</w:t>
      </w:r>
    </w:p>
    <w:p w:rsidR="00043B77" w:rsidRDefault="00B97B35" w:rsidP="00043B77">
      <w:r>
        <w:t>Wes Smith used GoToMeeting</w:t>
      </w:r>
    </w:p>
    <w:p w:rsidR="00043B77" w:rsidRDefault="00B97B35" w:rsidP="00043B77">
      <w:r>
        <w:t>Note taker: Bill Brock</w:t>
      </w:r>
    </w:p>
    <w:p w:rsidR="00043B77" w:rsidRDefault="00BA4AEF" w:rsidP="009B74EE">
      <w:pPr>
        <w:pStyle w:val="item"/>
        <w:numPr>
          <w:ilvl w:val="0"/>
          <w:numId w:val="0"/>
        </w:numPr>
        <w:ind w:left="72" w:hanging="72"/>
      </w:pPr>
      <w:r w:rsidRPr="00BA4AEF">
        <w:t xml:space="preserve">Development </w:t>
      </w:r>
      <w:proofErr w:type="gramStart"/>
      <w:r w:rsidRPr="00BA4AEF">
        <w:t>of  work</w:t>
      </w:r>
      <w:proofErr w:type="gramEnd"/>
      <w:r w:rsidRPr="00BA4AEF">
        <w:t xml:space="preserve"> group priorities, scale-ability, and mission statement</w:t>
      </w:r>
      <w:r w:rsidR="00C565CB">
        <w:t>, and open forum for discussion</w:t>
      </w:r>
      <w:r w:rsidR="00043B77">
        <w:t xml:space="preserve"> </w:t>
      </w:r>
    </w:p>
    <w:p w:rsidR="003B0FC3" w:rsidRDefault="003B0FC3" w:rsidP="003B0FC3">
      <w:pPr>
        <w:pStyle w:val="ListParagraph"/>
        <w:numPr>
          <w:ilvl w:val="0"/>
          <w:numId w:val="7"/>
        </w:numPr>
      </w:pPr>
      <w:r>
        <w:t>Work group priorities</w:t>
      </w:r>
    </w:p>
    <w:p w:rsidR="003B0FC3" w:rsidRDefault="003B0FC3" w:rsidP="003B0FC3">
      <w:pPr>
        <w:pStyle w:val="ListParagraph"/>
        <w:numPr>
          <w:ilvl w:val="1"/>
          <w:numId w:val="7"/>
        </w:numPr>
      </w:pPr>
      <w:r>
        <w:t>Priority is implementation; will be ranked higher than planning projects</w:t>
      </w:r>
    </w:p>
    <w:p w:rsidR="003B0FC3" w:rsidRDefault="003B0FC3" w:rsidP="003B0FC3">
      <w:pPr>
        <w:pStyle w:val="ListParagraph"/>
        <w:numPr>
          <w:ilvl w:val="2"/>
          <w:numId w:val="7"/>
        </w:numPr>
      </w:pPr>
      <w:r>
        <w:t>In the “Benefit to anadromous fish populations” scoring criteria, planning projects will receive no higher than a 30 of 40 possible points</w:t>
      </w:r>
    </w:p>
    <w:p w:rsidR="003B0FC3" w:rsidRDefault="009B74EE" w:rsidP="003B0FC3">
      <w:pPr>
        <w:pStyle w:val="ListParagraph"/>
        <w:numPr>
          <w:ilvl w:val="0"/>
          <w:numId w:val="7"/>
        </w:numPr>
      </w:pPr>
      <w:r>
        <w:t>Discussion on how to insert FOA language about scalability</w:t>
      </w:r>
    </w:p>
    <w:p w:rsidR="003B0FC3" w:rsidRDefault="009B74EE" w:rsidP="003B0FC3">
      <w:pPr>
        <w:pStyle w:val="ListParagraph"/>
        <w:numPr>
          <w:ilvl w:val="1"/>
          <w:numId w:val="7"/>
        </w:numPr>
      </w:pPr>
      <w:r>
        <w:t xml:space="preserve">Need to request responses regarding the deliverables associated with the different levels of funding.  </w:t>
      </w:r>
    </w:p>
    <w:p w:rsidR="003B0FC3" w:rsidRDefault="009B74EE" w:rsidP="003B0FC3">
      <w:pPr>
        <w:pStyle w:val="ListParagraph"/>
        <w:numPr>
          <w:ilvl w:val="2"/>
          <w:numId w:val="7"/>
        </w:numPr>
      </w:pPr>
      <w:r>
        <w:t>Is there a minimum level of funding that cannot be breached so as to not make the lesser funding level inadequate and unworkable?</w:t>
      </w:r>
      <w:r w:rsidR="003B0FC3">
        <w:t xml:space="preserve"> </w:t>
      </w:r>
    </w:p>
    <w:p w:rsidR="009B74EE" w:rsidRDefault="003B0FC3" w:rsidP="003B0FC3">
      <w:pPr>
        <w:pStyle w:val="ListParagraph"/>
        <w:numPr>
          <w:ilvl w:val="2"/>
          <w:numId w:val="7"/>
        </w:numPr>
      </w:pPr>
      <w:r>
        <w:t>At what amounts are cost savings the greatest?</w:t>
      </w:r>
    </w:p>
    <w:p w:rsidR="00C565CB" w:rsidRDefault="00C565CB" w:rsidP="00C565CB">
      <w:pPr>
        <w:pStyle w:val="ListParagraph"/>
        <w:numPr>
          <w:ilvl w:val="0"/>
          <w:numId w:val="7"/>
        </w:numPr>
      </w:pPr>
      <w:r>
        <w:t>Proposals need more details about sediment tonnage/yardage estimations provided.  The mere insertion of a number is no longer adequate</w:t>
      </w:r>
    </w:p>
    <w:p w:rsidR="00043B77" w:rsidRDefault="00C565CB" w:rsidP="00043B77">
      <w:pPr>
        <w:pStyle w:val="ListParagraph"/>
        <w:numPr>
          <w:ilvl w:val="0"/>
          <w:numId w:val="7"/>
        </w:numPr>
      </w:pPr>
      <w:r>
        <w:t>Wes said he’s ready to shift the strong focus away from fine sediment so intensively</w:t>
      </w:r>
    </w:p>
    <w:p w:rsidR="00C565CB" w:rsidRDefault="00C565CB" w:rsidP="00043B77">
      <w:pPr>
        <w:pStyle w:val="ListParagraph"/>
        <w:numPr>
          <w:ilvl w:val="0"/>
          <w:numId w:val="7"/>
        </w:numPr>
      </w:pPr>
      <w:r>
        <w:t>Questions moving forward</w:t>
      </w:r>
    </w:p>
    <w:p w:rsidR="00C565CB" w:rsidRDefault="00AD6D01" w:rsidP="00C565CB">
      <w:pPr>
        <w:pStyle w:val="ListParagraph"/>
        <w:numPr>
          <w:ilvl w:val="1"/>
          <w:numId w:val="7"/>
        </w:numPr>
      </w:pPr>
      <w:r>
        <w:t>P</w:t>
      </w:r>
      <w:r w:rsidR="00C565CB" w:rsidRPr="00C565CB">
        <w:t>ost-proposal ‘interviews’, presentations or discussions with the proposal submitters....how would that happen, if it does?  Is the answer to have a perfect FOA where follow-up questions would be minimized?</w:t>
      </w:r>
    </w:p>
    <w:p w:rsidR="00AD6D01" w:rsidRDefault="00AD6D01" w:rsidP="00C565CB">
      <w:pPr>
        <w:pStyle w:val="ListParagraph"/>
        <w:numPr>
          <w:ilvl w:val="1"/>
          <w:numId w:val="7"/>
        </w:numPr>
      </w:pPr>
      <w:r>
        <w:t>Further talks ensued about TRRP and watershed working group goals regarding next year’s funding...look at the working group ‘charter’.  How aggressively do we want to track and read quarterly or annual/final reports from awardees?</w:t>
      </w:r>
    </w:p>
    <w:p w:rsidR="00AD6D01" w:rsidRDefault="00AD6D01" w:rsidP="00C565CB">
      <w:pPr>
        <w:pStyle w:val="ListParagraph"/>
        <w:numPr>
          <w:ilvl w:val="1"/>
          <w:numId w:val="7"/>
        </w:numPr>
      </w:pPr>
      <w:r>
        <w:t>How do we close the adaptive management loop? Request more monitoring?</w:t>
      </w:r>
    </w:p>
    <w:p w:rsidR="00AD6D01" w:rsidRPr="00AD6D01" w:rsidRDefault="00AD6D01" w:rsidP="00AD6D01">
      <w:r w:rsidRPr="00AD6D01">
        <w:rPr>
          <w:b/>
          <w:u w:val="single"/>
        </w:rPr>
        <w:t xml:space="preserve">Review of past projects deliverables from 2012 </w:t>
      </w:r>
      <w:r>
        <w:rPr>
          <w:b/>
          <w:u w:val="single"/>
        </w:rPr>
        <w:t>–</w:t>
      </w:r>
      <w:r w:rsidRPr="00AD6D01">
        <w:rPr>
          <w:b/>
          <w:u w:val="single"/>
        </w:rPr>
        <w:t xml:space="preserve"> present</w:t>
      </w:r>
    </w:p>
    <w:p w:rsidR="00AD6D01" w:rsidRPr="00AD6D01" w:rsidRDefault="00AD6D01" w:rsidP="00AD6D01">
      <w:pPr>
        <w:pStyle w:val="ListParagraph"/>
        <w:numPr>
          <w:ilvl w:val="0"/>
          <w:numId w:val="8"/>
        </w:numPr>
      </w:pPr>
      <w:r w:rsidRPr="00AD6D01">
        <w:t>Led by Linsey Walker</w:t>
      </w:r>
    </w:p>
    <w:p w:rsidR="00AD6D01" w:rsidRDefault="00AD6D01" w:rsidP="00AD6D01">
      <w:pPr>
        <w:rPr>
          <w:b/>
          <w:u w:val="single"/>
        </w:rPr>
      </w:pPr>
      <w:r>
        <w:rPr>
          <w:b/>
          <w:u w:val="single"/>
        </w:rPr>
        <w:t xml:space="preserve">Stream </w:t>
      </w:r>
      <w:proofErr w:type="gramStart"/>
      <w:r>
        <w:rPr>
          <w:b/>
          <w:u w:val="single"/>
        </w:rPr>
        <w:t>Gaging</w:t>
      </w:r>
      <w:proofErr w:type="gramEnd"/>
      <w:r>
        <w:rPr>
          <w:b/>
          <w:u w:val="single"/>
        </w:rPr>
        <w:t xml:space="preserve"> discussion</w:t>
      </w:r>
    </w:p>
    <w:p w:rsidR="00AD6D01" w:rsidRDefault="00AD6D01" w:rsidP="00AD6D01">
      <w:pPr>
        <w:pStyle w:val="ListParagraph"/>
        <w:numPr>
          <w:ilvl w:val="0"/>
          <w:numId w:val="8"/>
        </w:numPr>
      </w:pPr>
      <w:r w:rsidRPr="00AD6D01">
        <w:t>Led by Todd Buxton</w:t>
      </w:r>
      <w:r w:rsidR="00CC23F2">
        <w:t xml:space="preserve"> – Need to “tighten our pants”</w:t>
      </w:r>
      <w:bookmarkStart w:id="0" w:name="_GoBack"/>
      <w:bookmarkEnd w:id="0"/>
    </w:p>
    <w:p w:rsidR="00AD6D01" w:rsidRPr="00AD6D01" w:rsidRDefault="00AD6D01" w:rsidP="00AD6D01">
      <w:pPr>
        <w:pStyle w:val="ListParagraph"/>
        <w:numPr>
          <w:ilvl w:val="0"/>
          <w:numId w:val="8"/>
        </w:numPr>
      </w:pPr>
      <w:r>
        <w:lastRenderedPageBreak/>
        <w:t>WWG recommended defunding the Grass Valley Creek gage, and adding a gage to Hayfork Creek.</w:t>
      </w:r>
    </w:p>
    <w:p w:rsidR="00C565CB" w:rsidRDefault="00C565CB" w:rsidP="00C565CB">
      <w:pPr>
        <w:rPr>
          <w:color w:val="FF0000"/>
        </w:rPr>
      </w:pPr>
    </w:p>
    <w:p w:rsidR="00043B77" w:rsidRDefault="00043B77" w:rsidP="00043B77">
      <w:r w:rsidRPr="00AD6D01">
        <w:rPr>
          <w:b/>
          <w:u w:val="single"/>
        </w:rPr>
        <w:t>Next meeting is</w:t>
      </w:r>
      <w:r w:rsidR="00AD6D01" w:rsidRPr="00AD6D01">
        <w:rPr>
          <w:b/>
          <w:u w:val="single"/>
        </w:rPr>
        <w:t xml:space="preserve"> a field trip</w:t>
      </w:r>
      <w:r w:rsidRPr="00AD6D01">
        <w:rPr>
          <w:b/>
          <w:u w:val="single"/>
        </w:rPr>
        <w:t xml:space="preserve"> in </w:t>
      </w:r>
      <w:r w:rsidR="00C565CB" w:rsidRPr="00AD6D01">
        <w:rPr>
          <w:b/>
          <w:u w:val="single"/>
        </w:rPr>
        <w:t>September, barring a phone call to discuss additional funds for FY17</w:t>
      </w:r>
    </w:p>
    <w:p w:rsidR="00AD6D01" w:rsidRPr="00227168" w:rsidRDefault="00AD6D01" w:rsidP="00AD6D01">
      <w:pPr>
        <w:pStyle w:val="ListParagraph"/>
        <w:numPr>
          <w:ilvl w:val="0"/>
          <w:numId w:val="9"/>
        </w:numPr>
      </w:pPr>
      <w:r w:rsidRPr="00227168">
        <w:t>Option Day 1</w:t>
      </w:r>
    </w:p>
    <w:p w:rsidR="00AD6D01" w:rsidRDefault="00AD6D01" w:rsidP="00227168">
      <w:pPr>
        <w:pStyle w:val="ListParagraph"/>
        <w:numPr>
          <w:ilvl w:val="1"/>
          <w:numId w:val="9"/>
        </w:numPr>
      </w:pPr>
      <w:r>
        <w:t>Conner Creek – 5 C’s</w:t>
      </w:r>
    </w:p>
    <w:p w:rsidR="00AD6D01" w:rsidRDefault="00AD6D01" w:rsidP="00227168">
      <w:pPr>
        <w:pStyle w:val="ListParagraph"/>
        <w:numPr>
          <w:ilvl w:val="1"/>
          <w:numId w:val="9"/>
        </w:numPr>
      </w:pPr>
      <w:r>
        <w:t>Lower East Weaver Creek Infrastructure – 5 C’s</w:t>
      </w:r>
    </w:p>
    <w:p w:rsidR="00AD6D01" w:rsidRDefault="00AD6D01" w:rsidP="00227168">
      <w:pPr>
        <w:pStyle w:val="ListParagraph"/>
        <w:numPr>
          <w:ilvl w:val="1"/>
          <w:numId w:val="9"/>
        </w:numPr>
      </w:pPr>
      <w:r>
        <w:t>Forest Service Roads – USFS</w:t>
      </w:r>
    </w:p>
    <w:p w:rsidR="00AD6D01" w:rsidRDefault="00AD6D01" w:rsidP="00227168">
      <w:pPr>
        <w:pStyle w:val="ListParagraph"/>
        <w:numPr>
          <w:ilvl w:val="1"/>
          <w:numId w:val="9"/>
        </w:numPr>
      </w:pPr>
      <w:r>
        <w:t>Brown’s Creek Roads – RCD / 5 C’s / WRTC</w:t>
      </w:r>
    </w:p>
    <w:p w:rsidR="00AD6D01" w:rsidRDefault="00AD6D01" w:rsidP="00227168">
      <w:pPr>
        <w:pStyle w:val="ListParagraph"/>
        <w:numPr>
          <w:ilvl w:val="1"/>
          <w:numId w:val="9"/>
        </w:numPr>
      </w:pPr>
      <w:r>
        <w:t>West Weaver Creek Channel Rehab - TCRCD</w:t>
      </w:r>
    </w:p>
    <w:p w:rsidR="00AD6D01" w:rsidRPr="00227168" w:rsidRDefault="00AD6D01" w:rsidP="00AD6D01">
      <w:pPr>
        <w:pStyle w:val="ListParagraph"/>
        <w:numPr>
          <w:ilvl w:val="0"/>
          <w:numId w:val="9"/>
        </w:numPr>
      </w:pPr>
      <w:r w:rsidRPr="00227168">
        <w:t>Option Day 2</w:t>
      </w:r>
    </w:p>
    <w:p w:rsidR="00AD6D01" w:rsidRDefault="00AD6D01" w:rsidP="00227168">
      <w:pPr>
        <w:pStyle w:val="ListParagraph"/>
        <w:numPr>
          <w:ilvl w:val="1"/>
          <w:numId w:val="9"/>
        </w:numPr>
      </w:pPr>
      <w:proofErr w:type="spellStart"/>
      <w:r>
        <w:t>Heliwood</w:t>
      </w:r>
      <w:proofErr w:type="spellEnd"/>
      <w:r>
        <w:t xml:space="preserve"> – YT</w:t>
      </w:r>
    </w:p>
    <w:p w:rsidR="00AD6D01" w:rsidRDefault="00AD6D01" w:rsidP="00227168">
      <w:pPr>
        <w:pStyle w:val="ListParagraph"/>
        <w:numPr>
          <w:ilvl w:val="1"/>
          <w:numId w:val="9"/>
        </w:numPr>
      </w:pPr>
      <w:r>
        <w:t>Salt Creek – WRTC</w:t>
      </w:r>
    </w:p>
    <w:p w:rsidR="00AD6D01" w:rsidRPr="00AD6D01" w:rsidRDefault="00AD6D01" w:rsidP="00227168">
      <w:pPr>
        <w:pStyle w:val="ListParagraph"/>
        <w:numPr>
          <w:ilvl w:val="0"/>
          <w:numId w:val="0"/>
        </w:numPr>
        <w:ind w:left="720"/>
        <w:rPr>
          <w:color w:val="FF0000"/>
        </w:rPr>
      </w:pPr>
    </w:p>
    <w:p w:rsidR="00043B77" w:rsidRDefault="00043B77" w:rsidP="00043B77">
      <w:pPr>
        <w:ind w:left="720"/>
      </w:pPr>
      <w:r>
        <w:t xml:space="preserve">  </w:t>
      </w:r>
    </w:p>
    <w:p w:rsidR="00043B77" w:rsidRDefault="00BA4AEF" w:rsidP="00043B77">
      <w:pPr>
        <w:pStyle w:val="Heading1"/>
        <w:rPr>
          <w:sz w:val="24"/>
        </w:rPr>
      </w:pPr>
      <w:r>
        <w:rPr>
          <w:sz w:val="24"/>
        </w:rPr>
        <w:t>Adjourn 3</w:t>
      </w:r>
      <w:r w:rsidR="00043B77">
        <w:rPr>
          <w:sz w:val="24"/>
        </w:rPr>
        <w:t>:00 pm</w:t>
      </w:r>
    </w:p>
    <w:p w:rsidR="00C6571F" w:rsidRDefault="00C6571F"/>
    <w:sectPr w:rsidR="00C657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lowerLetter"/>
      <w:lvlText w:val="%1."/>
      <w:lvlJc w:val="left"/>
      <w:pPr>
        <w:tabs>
          <w:tab w:val="num" w:pos="792"/>
        </w:tabs>
        <w:ind w:left="792" w:hanging="360"/>
      </w:pPr>
      <w:rPr>
        <w:rFonts w:cs="Times New Roman"/>
        <w:b/>
        <w:bCs/>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12D4F17"/>
    <w:multiLevelType w:val="hybridMultilevel"/>
    <w:tmpl w:val="9E0485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E56701C"/>
    <w:multiLevelType w:val="hybridMultilevel"/>
    <w:tmpl w:val="435689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1D4039"/>
    <w:multiLevelType w:val="hybridMultilevel"/>
    <w:tmpl w:val="124EB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FE6E59"/>
    <w:multiLevelType w:val="hybridMultilevel"/>
    <w:tmpl w:val="50C896B2"/>
    <w:lvl w:ilvl="0" w:tplc="A3AEEDF4">
      <w:start w:val="1"/>
      <w:numFmt w:val="decimal"/>
      <w:pStyle w:val="item"/>
      <w:lvlText w:val="%1."/>
      <w:lvlJc w:val="left"/>
      <w:pPr>
        <w:tabs>
          <w:tab w:val="num" w:pos="360"/>
        </w:tabs>
        <w:ind w:left="360" w:hanging="360"/>
      </w:pPr>
      <w:rPr>
        <w:rFonts w:cs="Times New Roman"/>
      </w:rPr>
    </w:lvl>
    <w:lvl w:ilvl="1" w:tplc="0409000F">
      <w:start w:val="1"/>
      <w:numFmt w:val="decimal"/>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5">
    <w:nsid w:val="614D2366"/>
    <w:multiLevelType w:val="hybridMultilevel"/>
    <w:tmpl w:val="809681B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Times New Roman" w:hint="default"/>
      </w:rPr>
    </w:lvl>
    <w:lvl w:ilvl="2" w:tplc="04090005">
      <w:start w:val="1"/>
      <w:numFmt w:val="bullet"/>
      <w:lvlText w:val=""/>
      <w:lvlJc w:val="left"/>
      <w:pPr>
        <w:tabs>
          <w:tab w:val="num" w:pos="2220"/>
        </w:tabs>
        <w:ind w:left="2220" w:hanging="360"/>
      </w:pPr>
      <w:rPr>
        <w:rFonts w:ascii="Wingdings" w:hAnsi="Wingdings" w:hint="default"/>
      </w:rPr>
    </w:lvl>
    <w:lvl w:ilvl="3" w:tplc="04090001">
      <w:start w:val="1"/>
      <w:numFmt w:val="bullet"/>
      <w:lvlText w:val=""/>
      <w:lvlJc w:val="left"/>
      <w:pPr>
        <w:tabs>
          <w:tab w:val="num" w:pos="2940"/>
        </w:tabs>
        <w:ind w:left="2940" w:hanging="360"/>
      </w:pPr>
      <w:rPr>
        <w:rFonts w:ascii="Symbol" w:hAnsi="Symbol" w:hint="default"/>
      </w:rPr>
    </w:lvl>
    <w:lvl w:ilvl="4" w:tplc="04090003">
      <w:start w:val="1"/>
      <w:numFmt w:val="bullet"/>
      <w:lvlText w:val="o"/>
      <w:lvlJc w:val="left"/>
      <w:pPr>
        <w:tabs>
          <w:tab w:val="num" w:pos="3660"/>
        </w:tabs>
        <w:ind w:left="3660" w:hanging="360"/>
      </w:pPr>
      <w:rPr>
        <w:rFonts w:ascii="Courier New" w:hAnsi="Courier New" w:cs="Times New Roman" w:hint="default"/>
      </w:rPr>
    </w:lvl>
    <w:lvl w:ilvl="5" w:tplc="04090005">
      <w:start w:val="1"/>
      <w:numFmt w:val="bullet"/>
      <w:lvlText w:val=""/>
      <w:lvlJc w:val="left"/>
      <w:pPr>
        <w:tabs>
          <w:tab w:val="num" w:pos="4380"/>
        </w:tabs>
        <w:ind w:left="4380" w:hanging="360"/>
      </w:pPr>
      <w:rPr>
        <w:rFonts w:ascii="Wingdings" w:hAnsi="Wingdings" w:hint="default"/>
      </w:rPr>
    </w:lvl>
    <w:lvl w:ilvl="6" w:tplc="04090001">
      <w:start w:val="1"/>
      <w:numFmt w:val="bullet"/>
      <w:lvlText w:val=""/>
      <w:lvlJc w:val="left"/>
      <w:pPr>
        <w:tabs>
          <w:tab w:val="num" w:pos="5100"/>
        </w:tabs>
        <w:ind w:left="5100" w:hanging="360"/>
      </w:pPr>
      <w:rPr>
        <w:rFonts w:ascii="Symbol" w:hAnsi="Symbol" w:hint="default"/>
      </w:rPr>
    </w:lvl>
    <w:lvl w:ilvl="7" w:tplc="04090003">
      <w:start w:val="1"/>
      <w:numFmt w:val="bullet"/>
      <w:lvlText w:val="o"/>
      <w:lvlJc w:val="left"/>
      <w:pPr>
        <w:tabs>
          <w:tab w:val="num" w:pos="5820"/>
        </w:tabs>
        <w:ind w:left="5820" w:hanging="360"/>
      </w:pPr>
      <w:rPr>
        <w:rFonts w:ascii="Courier New" w:hAnsi="Courier New" w:cs="Times New Roman" w:hint="default"/>
      </w:rPr>
    </w:lvl>
    <w:lvl w:ilvl="8" w:tplc="04090005">
      <w:start w:val="1"/>
      <w:numFmt w:val="bullet"/>
      <w:lvlText w:val=""/>
      <w:lvlJc w:val="left"/>
      <w:pPr>
        <w:tabs>
          <w:tab w:val="num" w:pos="6540"/>
        </w:tabs>
        <w:ind w:left="6540" w:hanging="360"/>
      </w:pPr>
      <w:rPr>
        <w:rFonts w:ascii="Wingdings" w:hAnsi="Wingdings" w:hint="default"/>
      </w:rPr>
    </w:lvl>
  </w:abstractNum>
  <w:abstractNum w:abstractNumId="7">
    <w:nsid w:val="78907319"/>
    <w:multiLevelType w:val="hybridMultilevel"/>
    <w:tmpl w:val="CCC667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7"/>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3B77"/>
    <w:rsid w:val="00043B77"/>
    <w:rsid w:val="00227168"/>
    <w:rsid w:val="003B0FC3"/>
    <w:rsid w:val="009B74EE"/>
    <w:rsid w:val="00AD6D01"/>
    <w:rsid w:val="00B97B35"/>
    <w:rsid w:val="00BA4AEF"/>
    <w:rsid w:val="00C565CB"/>
    <w:rsid w:val="00C6571F"/>
    <w:rsid w:val="00CC23F2"/>
    <w:rsid w:val="00DB6C26"/>
    <w:rsid w:val="00F57F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77"/>
    <w:pPr>
      <w:spacing w:after="12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9"/>
    <w:qFormat/>
    <w:rsid w:val="00043B77"/>
    <w:pPr>
      <w:spacing w:before="240" w:after="240"/>
      <w:ind w:left="-288"/>
      <w:outlineLvl w:val="0"/>
    </w:pPr>
    <w:rPr>
      <w:b/>
      <w:iCs/>
      <w:sz w:val="26"/>
      <w:u w:val="single"/>
    </w:rPr>
  </w:style>
  <w:style w:type="paragraph" w:styleId="Heading3">
    <w:name w:val="heading 3"/>
    <w:basedOn w:val="Normal"/>
    <w:next w:val="Normal"/>
    <w:link w:val="Heading3Char"/>
    <w:uiPriority w:val="99"/>
    <w:semiHidden/>
    <w:unhideWhenUsed/>
    <w:qFormat/>
    <w:rsid w:val="00043B77"/>
    <w:pPr>
      <w:keepNext/>
      <w:spacing w:before="240"/>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43B77"/>
    <w:rPr>
      <w:rFonts w:ascii="Times New Roman" w:eastAsia="Times New Roman" w:hAnsi="Times New Roman" w:cs="Times New Roman"/>
      <w:b/>
      <w:iCs/>
      <w:sz w:val="26"/>
      <w:szCs w:val="24"/>
      <w:u w:val="single"/>
    </w:rPr>
  </w:style>
  <w:style w:type="character" w:customStyle="1" w:styleId="Heading3Char">
    <w:name w:val="Heading 3 Char"/>
    <w:basedOn w:val="DefaultParagraphFont"/>
    <w:link w:val="Heading3"/>
    <w:uiPriority w:val="99"/>
    <w:semiHidden/>
    <w:rsid w:val="00043B77"/>
    <w:rPr>
      <w:rFonts w:ascii="Times New Roman" w:eastAsia="Times New Roman" w:hAnsi="Times New Roman" w:cs="Times New Roman"/>
      <w:b/>
      <w:bCs/>
      <w:sz w:val="24"/>
      <w:szCs w:val="24"/>
      <w:u w:val="single"/>
    </w:rPr>
  </w:style>
  <w:style w:type="paragraph" w:styleId="Title">
    <w:name w:val="Title"/>
    <w:basedOn w:val="Normal"/>
    <w:link w:val="TitleChar"/>
    <w:uiPriority w:val="99"/>
    <w:qFormat/>
    <w:rsid w:val="00043B77"/>
    <w:pPr>
      <w:spacing w:after="0"/>
      <w:jc w:val="center"/>
    </w:pPr>
    <w:rPr>
      <w:sz w:val="28"/>
      <w:szCs w:val="28"/>
    </w:rPr>
  </w:style>
  <w:style w:type="character" w:customStyle="1" w:styleId="TitleChar">
    <w:name w:val="Title Char"/>
    <w:basedOn w:val="DefaultParagraphFont"/>
    <w:link w:val="Title"/>
    <w:uiPriority w:val="99"/>
    <w:rsid w:val="00043B77"/>
    <w:rPr>
      <w:rFonts w:ascii="Times New Roman" w:eastAsia="Times New Roman" w:hAnsi="Times New Roman" w:cs="Times New Roman"/>
      <w:sz w:val="28"/>
      <w:szCs w:val="28"/>
    </w:rPr>
  </w:style>
  <w:style w:type="paragraph" w:styleId="ListParagraph">
    <w:name w:val="List Paragraph"/>
    <w:basedOn w:val="Normal"/>
    <w:uiPriority w:val="99"/>
    <w:qFormat/>
    <w:rsid w:val="00043B77"/>
    <w:pPr>
      <w:numPr>
        <w:numId w:val="1"/>
      </w:numPr>
      <w:contextualSpacing/>
    </w:pPr>
  </w:style>
  <w:style w:type="paragraph" w:customStyle="1" w:styleId="item">
    <w:name w:val="item"/>
    <w:basedOn w:val="Normal"/>
    <w:next w:val="Normal"/>
    <w:uiPriority w:val="99"/>
    <w:rsid w:val="00043B77"/>
    <w:pPr>
      <w:keepNext/>
      <w:numPr>
        <w:numId w:val="2"/>
      </w:numPr>
      <w:spacing w:before="240"/>
      <w:ind w:left="72"/>
      <w:outlineLvl w:val="1"/>
    </w:pPr>
    <w:rPr>
      <w:b/>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3B77"/>
    <w:pPr>
      <w:spacing w:after="12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autoRedefine/>
    <w:uiPriority w:val="99"/>
    <w:qFormat/>
    <w:rsid w:val="00043B77"/>
    <w:pPr>
      <w:spacing w:before="240" w:after="240"/>
      <w:ind w:left="-288"/>
      <w:outlineLvl w:val="0"/>
    </w:pPr>
    <w:rPr>
      <w:b/>
      <w:iCs/>
      <w:sz w:val="26"/>
      <w:u w:val="single"/>
    </w:rPr>
  </w:style>
  <w:style w:type="paragraph" w:styleId="Heading3">
    <w:name w:val="heading 3"/>
    <w:basedOn w:val="Normal"/>
    <w:next w:val="Normal"/>
    <w:link w:val="Heading3Char"/>
    <w:uiPriority w:val="99"/>
    <w:semiHidden/>
    <w:unhideWhenUsed/>
    <w:qFormat/>
    <w:rsid w:val="00043B77"/>
    <w:pPr>
      <w:keepNext/>
      <w:spacing w:before="240"/>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43B77"/>
    <w:rPr>
      <w:rFonts w:ascii="Times New Roman" w:eastAsia="Times New Roman" w:hAnsi="Times New Roman" w:cs="Times New Roman"/>
      <w:b/>
      <w:iCs/>
      <w:sz w:val="26"/>
      <w:szCs w:val="24"/>
      <w:u w:val="single"/>
    </w:rPr>
  </w:style>
  <w:style w:type="character" w:customStyle="1" w:styleId="Heading3Char">
    <w:name w:val="Heading 3 Char"/>
    <w:basedOn w:val="DefaultParagraphFont"/>
    <w:link w:val="Heading3"/>
    <w:uiPriority w:val="99"/>
    <w:semiHidden/>
    <w:rsid w:val="00043B77"/>
    <w:rPr>
      <w:rFonts w:ascii="Times New Roman" w:eastAsia="Times New Roman" w:hAnsi="Times New Roman" w:cs="Times New Roman"/>
      <w:b/>
      <w:bCs/>
      <w:sz w:val="24"/>
      <w:szCs w:val="24"/>
      <w:u w:val="single"/>
    </w:rPr>
  </w:style>
  <w:style w:type="paragraph" w:styleId="Title">
    <w:name w:val="Title"/>
    <w:basedOn w:val="Normal"/>
    <w:link w:val="TitleChar"/>
    <w:uiPriority w:val="99"/>
    <w:qFormat/>
    <w:rsid w:val="00043B77"/>
    <w:pPr>
      <w:spacing w:after="0"/>
      <w:jc w:val="center"/>
    </w:pPr>
    <w:rPr>
      <w:sz w:val="28"/>
      <w:szCs w:val="28"/>
    </w:rPr>
  </w:style>
  <w:style w:type="character" w:customStyle="1" w:styleId="TitleChar">
    <w:name w:val="Title Char"/>
    <w:basedOn w:val="DefaultParagraphFont"/>
    <w:link w:val="Title"/>
    <w:uiPriority w:val="99"/>
    <w:rsid w:val="00043B77"/>
    <w:rPr>
      <w:rFonts w:ascii="Times New Roman" w:eastAsia="Times New Roman" w:hAnsi="Times New Roman" w:cs="Times New Roman"/>
      <w:sz w:val="28"/>
      <w:szCs w:val="28"/>
    </w:rPr>
  </w:style>
  <w:style w:type="paragraph" w:styleId="ListParagraph">
    <w:name w:val="List Paragraph"/>
    <w:basedOn w:val="Normal"/>
    <w:uiPriority w:val="99"/>
    <w:qFormat/>
    <w:rsid w:val="00043B77"/>
    <w:pPr>
      <w:numPr>
        <w:numId w:val="1"/>
      </w:numPr>
      <w:contextualSpacing/>
    </w:pPr>
  </w:style>
  <w:style w:type="paragraph" w:customStyle="1" w:styleId="item">
    <w:name w:val="item"/>
    <w:basedOn w:val="Normal"/>
    <w:next w:val="Normal"/>
    <w:uiPriority w:val="99"/>
    <w:rsid w:val="00043B77"/>
    <w:pPr>
      <w:keepNext/>
      <w:numPr>
        <w:numId w:val="2"/>
      </w:numPr>
      <w:spacing w:before="240"/>
      <w:ind w:left="72"/>
      <w:outlineLvl w:val="1"/>
    </w:pPr>
    <w:rPr>
      <w:b/>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107251">
      <w:bodyDiv w:val="1"/>
      <w:marLeft w:val="0"/>
      <w:marRight w:val="0"/>
      <w:marTop w:val="0"/>
      <w:marBottom w:val="0"/>
      <w:divBdr>
        <w:top w:val="none" w:sz="0" w:space="0" w:color="auto"/>
        <w:left w:val="none" w:sz="0" w:space="0" w:color="auto"/>
        <w:bottom w:val="none" w:sz="0" w:space="0" w:color="auto"/>
        <w:right w:val="none" w:sz="0" w:space="0" w:color="auto"/>
      </w:divBdr>
    </w:div>
    <w:div w:id="407924201">
      <w:bodyDiv w:val="1"/>
      <w:marLeft w:val="0"/>
      <w:marRight w:val="0"/>
      <w:marTop w:val="0"/>
      <w:marBottom w:val="0"/>
      <w:divBdr>
        <w:top w:val="none" w:sz="0" w:space="0" w:color="auto"/>
        <w:left w:val="none" w:sz="0" w:space="0" w:color="auto"/>
        <w:bottom w:val="none" w:sz="0" w:space="0" w:color="auto"/>
        <w:right w:val="none" w:sz="0" w:space="0" w:color="auto"/>
      </w:divBdr>
    </w:div>
    <w:div w:id="491024610">
      <w:bodyDiv w:val="1"/>
      <w:marLeft w:val="0"/>
      <w:marRight w:val="0"/>
      <w:marTop w:val="0"/>
      <w:marBottom w:val="0"/>
      <w:divBdr>
        <w:top w:val="none" w:sz="0" w:space="0" w:color="auto"/>
        <w:left w:val="none" w:sz="0" w:space="0" w:color="auto"/>
        <w:bottom w:val="none" w:sz="0" w:space="0" w:color="auto"/>
        <w:right w:val="none" w:sz="0" w:space="0" w:color="auto"/>
      </w:divBdr>
    </w:div>
    <w:div w:id="140013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2</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Yurok Tribe</Company>
  <LinksUpToDate>false</LinksUpToDate>
  <CharactersWithSpaces>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Davids</dc:creator>
  <cp:lastModifiedBy>Nick Davids</cp:lastModifiedBy>
  <cp:revision>5</cp:revision>
  <dcterms:created xsi:type="dcterms:W3CDTF">2017-04-24T22:31:00Z</dcterms:created>
  <dcterms:modified xsi:type="dcterms:W3CDTF">2017-04-24T23:30:00Z</dcterms:modified>
</cp:coreProperties>
</file>