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B3356A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B3356A" w:rsidRPr="0011659F" w:rsidRDefault="0037683A" w:rsidP="007A374F">
            <w:pPr>
              <w:pStyle w:val="Heading1"/>
              <w:rPr>
                <w:color w:val="FF0000"/>
                <w:sz w:val="28"/>
                <w:szCs w:val="28"/>
              </w:rPr>
            </w:pPr>
            <w:bookmarkStart w:id="0" w:name="_GoBack"/>
            <w:bookmarkEnd w:id="0"/>
            <w:r>
              <w:rPr>
                <w:color w:val="FF0000"/>
                <w:sz w:val="28"/>
                <w:szCs w:val="28"/>
              </w:rPr>
              <w:t xml:space="preserve">Final </w:t>
            </w:r>
            <w:r w:rsidR="00503381">
              <w:rPr>
                <w:color w:val="FF0000"/>
                <w:sz w:val="28"/>
                <w:szCs w:val="28"/>
              </w:rPr>
              <w:t xml:space="preserve">Version Date </w:t>
            </w:r>
            <w:r>
              <w:rPr>
                <w:color w:val="FF0000"/>
                <w:sz w:val="28"/>
                <w:szCs w:val="28"/>
              </w:rPr>
              <w:t>2-8</w:t>
            </w:r>
            <w:r w:rsidR="009949F5">
              <w:rPr>
                <w:color w:val="FF0000"/>
                <w:sz w:val="28"/>
                <w:szCs w:val="28"/>
              </w:rPr>
              <w:t>-13</w:t>
            </w:r>
          </w:p>
          <w:p w:rsidR="00B3356A" w:rsidRPr="0011659F" w:rsidRDefault="00503381" w:rsidP="007A374F">
            <w:pPr>
              <w:pStyle w:val="Heading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B3356A" w:rsidP="001B7F28">
            <w:pPr>
              <w:pStyle w:val="MeetingInformation"/>
            </w:pPr>
          </w:p>
        </w:tc>
      </w:tr>
      <w:tr w:rsidR="00B3356A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7A377C" w:rsidP="009949F5">
            <w:pPr>
              <w:pStyle w:val="MeetingInformation"/>
            </w:pPr>
            <w:r>
              <w:t>Feb. 13</w:t>
            </w:r>
            <w:r w:rsidR="00503381">
              <w:t>, 2013</w:t>
            </w:r>
            <w:r w:rsidR="00892631">
              <w:t xml:space="preserve">,  </w:t>
            </w:r>
            <w:r w:rsidR="009949F5">
              <w:t>9:30</w:t>
            </w:r>
            <w:r w:rsidR="00B3356A">
              <w:t xml:space="preserve"> AM</w:t>
            </w:r>
          </w:p>
        </w:tc>
      </w:tr>
      <w:tr w:rsidR="00B3356A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B3356A" w:rsidRPr="0086110A" w:rsidRDefault="00B3356A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B3356A" w:rsidRDefault="00B3356A" w:rsidP="001B7F28">
            <w:pPr>
              <w:pStyle w:val="MeetingInformation"/>
            </w:pPr>
            <w:r>
              <w:t>TRRP Conference Room</w:t>
            </w:r>
          </w:p>
          <w:p w:rsidR="00B3356A" w:rsidRPr="0086110A" w:rsidRDefault="00B3356A" w:rsidP="001B7F28">
            <w:pPr>
              <w:pStyle w:val="MeetingInformation"/>
            </w:pPr>
            <w:r>
              <w:t>Weaverville</w:t>
            </w:r>
          </w:p>
        </w:tc>
      </w:tr>
      <w:tr w:rsidR="00B3356A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37683A" w:rsidP="001B7F28">
            <w:pPr>
              <w:pStyle w:val="1stLine"/>
            </w:pPr>
            <w:r>
              <w:t>Coordinator</w:t>
            </w:r>
            <w:r w:rsidR="00B3356A"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503381" w:rsidP="00C84FC9">
            <w:pPr>
              <w:pStyle w:val="1stLine"/>
              <w:spacing w:before="0" w:after="0"/>
            </w:pPr>
            <w:r>
              <w:t>Tim Hayden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</w:tr>
      <w:tr w:rsidR="00B3356A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>
              <w:t>Desired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E361B7" w:rsidRDefault="007A377C" w:rsidP="0037683A">
            <w:pPr>
              <w:pStyle w:val="FieldText"/>
              <w:numPr>
                <w:ilvl w:val="0"/>
                <w:numId w:val="5"/>
              </w:numPr>
            </w:pPr>
            <w:r>
              <w:t>Continue</w:t>
            </w:r>
            <w:r w:rsidR="00E361B7">
              <w:t xml:space="preserve"> discussion of Phase I Review draft analysis/recommendations</w:t>
            </w:r>
            <w:r>
              <w:t xml:space="preserve"> for improved integration</w:t>
            </w:r>
          </w:p>
          <w:p w:rsidR="007A377C" w:rsidRDefault="007A377C" w:rsidP="0037683A">
            <w:pPr>
              <w:pStyle w:val="FieldText"/>
              <w:numPr>
                <w:ilvl w:val="0"/>
                <w:numId w:val="5"/>
              </w:numPr>
            </w:pPr>
            <w:r>
              <w:t>Initiate FY 2014 TRRP work planning of fisheries assessments</w:t>
            </w:r>
          </w:p>
          <w:p w:rsidR="0037683A" w:rsidRDefault="0037683A" w:rsidP="0037683A">
            <w:pPr>
              <w:pStyle w:val="FieldText"/>
              <w:numPr>
                <w:ilvl w:val="0"/>
                <w:numId w:val="5"/>
              </w:numPr>
            </w:pPr>
            <w:r>
              <w:t>Improve inter/intra-discipline integration of assessments</w:t>
            </w:r>
          </w:p>
          <w:p w:rsidR="009949F5" w:rsidRPr="0086110A" w:rsidRDefault="0037683A" w:rsidP="0037683A">
            <w:pPr>
              <w:pStyle w:val="FieldText"/>
              <w:numPr>
                <w:ilvl w:val="0"/>
                <w:numId w:val="5"/>
              </w:numPr>
            </w:pPr>
            <w:r>
              <w:t>Preparation for</w:t>
            </w:r>
            <w:r w:rsidR="007A377C">
              <w:t xml:space="preserve"> Juvenile Fish Production Workshop</w:t>
            </w: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read</w:t>
            </w:r>
            <w:r>
              <w:t>/review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03381" w:rsidRDefault="00927ECB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Final TRRP FY 2013 TRRP </w:t>
            </w:r>
            <w:r w:rsidR="007A377C">
              <w:rPr>
                <w:sz w:val="18"/>
                <w:szCs w:val="18"/>
              </w:rPr>
              <w:t>Workplan</w:t>
            </w:r>
            <w:r>
              <w:rPr>
                <w:sz w:val="18"/>
                <w:szCs w:val="18"/>
              </w:rPr>
              <w:t xml:space="preserve"> Review Report (Atkins)</w:t>
            </w:r>
          </w:p>
          <w:p w:rsidR="007A377C" w:rsidRDefault="00927ECB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Final SAB Memo on FY 13 science workplan</w:t>
            </w:r>
          </w:p>
          <w:p w:rsidR="007A377C" w:rsidRDefault="007A377C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Bradford and Hankin Adult Review 2012</w:t>
            </w:r>
          </w:p>
          <w:p w:rsidR="00927ECB" w:rsidRDefault="00927ECB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FWG Recommendations: FY 13 prioritization</w:t>
            </w:r>
          </w:p>
          <w:p w:rsidR="00B3356A" w:rsidRPr="0011659F" w:rsidRDefault="00927ECB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13 Science Budget: 11-02-12</w:t>
            </w:r>
          </w:p>
          <w:p w:rsidR="00B3356A" w:rsidRPr="0011659F" w:rsidRDefault="00B3356A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11659F">
              <w:rPr>
                <w:sz w:val="18"/>
                <w:szCs w:val="18"/>
              </w:rPr>
              <w:t>Webex/call-in information</w:t>
            </w: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Default="00494EA0" w:rsidP="0037683A">
            <w:pPr>
              <w:pStyle w:val="FieldText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Concepts for integration and comprehensive monitoring plan</w:t>
            </w:r>
          </w:p>
          <w:p w:rsidR="0037683A" w:rsidRPr="0011659F" w:rsidRDefault="0037683A" w:rsidP="0037683A">
            <w:pPr>
              <w:pStyle w:val="FieldText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Meta-data for Juvenile Fish Production model development</w:t>
            </w:r>
          </w:p>
        </w:tc>
      </w:tr>
    </w:tbl>
    <w:p w:rsidR="00B3356A" w:rsidRPr="001A5353" w:rsidRDefault="00B3356A">
      <w:pPr>
        <w:rPr>
          <w:sz w:val="12"/>
        </w:rPr>
      </w:pPr>
    </w:p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B3356A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B3356A" w:rsidRPr="00892631" w:rsidRDefault="00B3356A" w:rsidP="001B7F28">
            <w:pPr>
              <w:pStyle w:val="Heading2"/>
              <w:rPr>
                <w:color w:val="auto"/>
                <w:sz w:val="24"/>
                <w:szCs w:val="24"/>
              </w:rPr>
            </w:pPr>
            <w:r w:rsidRPr="00892631">
              <w:rPr>
                <w:color w:val="auto"/>
                <w:sz w:val="24"/>
                <w:szCs w:val="24"/>
              </w:rPr>
              <w:t>Agenda Items</w:t>
            </w:r>
          </w:p>
        </w:tc>
      </w:tr>
    </w:tbl>
    <w:p w:rsidR="00B3356A" w:rsidRPr="001A5353" w:rsidRDefault="00B3356A" w:rsidP="007A374F">
      <w:pPr>
        <w:rPr>
          <w:sz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7"/>
        <w:gridCol w:w="6674"/>
        <w:gridCol w:w="1735"/>
      </w:tblGrid>
      <w:tr w:rsidR="00B3356A" w:rsidRPr="0011659F" w:rsidTr="002E0A4F">
        <w:tc>
          <w:tcPr>
            <w:tcW w:w="1167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Time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Topic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Presenter</w:t>
            </w:r>
          </w:p>
        </w:tc>
      </w:tr>
      <w:tr w:rsidR="00B3356A" w:rsidRPr="0011659F" w:rsidTr="009F7BA1">
        <w:trPr>
          <w:trHeight w:val="338"/>
        </w:trPr>
        <w:tc>
          <w:tcPr>
            <w:tcW w:w="9576" w:type="dxa"/>
            <w:gridSpan w:val="3"/>
            <w:shd w:val="clear" w:color="auto" w:fill="BFBFBF"/>
            <w:vAlign w:val="center"/>
          </w:tcPr>
          <w:p w:rsidR="00B3356A" w:rsidRPr="00892631" w:rsidRDefault="00503381" w:rsidP="007A37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</w:t>
            </w:r>
            <w:r w:rsidR="007A377C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Fish Workgroup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9949F5" w:rsidP="00046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9:30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9F7BA1">
            <w:pPr>
              <w:pStyle w:val="ActionItems"/>
              <w:numPr>
                <w:ilvl w:val="0"/>
                <w:numId w:val="0"/>
              </w:numPr>
              <w:rPr>
                <w:rFonts w:cs="Times New Roman"/>
                <w:sz w:val="18"/>
                <w:szCs w:val="18"/>
              </w:rPr>
            </w:pPr>
            <w:r w:rsidRPr="00892631">
              <w:rPr>
                <w:rFonts w:cs="Times New Roman"/>
                <w:sz w:val="18"/>
                <w:szCs w:val="18"/>
              </w:rPr>
              <w:t>Review/Approve Agenda/Introductions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 Hayden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514DA8" w:rsidP="00046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9:40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50338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F</w:t>
            </w:r>
            <w:r w:rsidR="00503381">
              <w:rPr>
                <w:sz w:val="18"/>
                <w:szCs w:val="18"/>
              </w:rPr>
              <w:t>ish</w:t>
            </w:r>
            <w:r w:rsidRPr="00892631">
              <w:rPr>
                <w:sz w:val="18"/>
                <w:szCs w:val="18"/>
              </w:rPr>
              <w:t xml:space="preserve"> Workgroup Admin Items / Update near</w:t>
            </w:r>
            <w:r w:rsidR="0011659F" w:rsidRPr="00892631">
              <w:rPr>
                <w:sz w:val="18"/>
                <w:szCs w:val="18"/>
              </w:rPr>
              <w:t>-</w:t>
            </w:r>
            <w:r w:rsidRPr="00892631">
              <w:rPr>
                <w:sz w:val="18"/>
                <w:szCs w:val="18"/>
              </w:rPr>
              <w:t xml:space="preserve">term </w:t>
            </w:r>
            <w:r w:rsidRPr="00892631">
              <w:rPr>
                <w:rFonts w:cs="Times New Roman"/>
                <w:sz w:val="18"/>
                <w:szCs w:val="18"/>
              </w:rPr>
              <w:t>Action Tracker items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2E0A4F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 xml:space="preserve">Tim Hayden  </w:t>
            </w:r>
          </w:p>
          <w:p w:rsidR="00B3356A" w:rsidRPr="00892631" w:rsidRDefault="00B3356A" w:rsidP="002E0A4F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514DA8" w:rsidP="009949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</w:t>
            </w:r>
          </w:p>
        </w:tc>
        <w:tc>
          <w:tcPr>
            <w:tcW w:w="6674" w:type="dxa"/>
            <w:vAlign w:val="center"/>
          </w:tcPr>
          <w:p w:rsidR="00B3356A" w:rsidRPr="00E361B7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Juvenile Fish Produ</w:t>
            </w:r>
            <w:r w:rsidR="0037683A">
              <w:rPr>
                <w:sz w:val="18"/>
                <w:szCs w:val="18"/>
              </w:rPr>
              <w:t>ction Workshop Prep:  Information</w:t>
            </w:r>
            <w:r>
              <w:rPr>
                <w:sz w:val="18"/>
                <w:szCs w:val="18"/>
              </w:rPr>
              <w:t xml:space="preserve"> Matrix</w:t>
            </w:r>
          </w:p>
        </w:tc>
        <w:tc>
          <w:tcPr>
            <w:tcW w:w="1735" w:type="dxa"/>
            <w:vAlign w:val="center"/>
          </w:tcPr>
          <w:p w:rsidR="00B3356A" w:rsidRPr="00892631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 Polos</w:t>
            </w:r>
          </w:p>
        </w:tc>
      </w:tr>
      <w:tr w:rsidR="00514DA8" w:rsidRPr="0011659F" w:rsidTr="002E0A4F">
        <w:trPr>
          <w:trHeight w:val="339"/>
        </w:trPr>
        <w:tc>
          <w:tcPr>
            <w:tcW w:w="1167" w:type="dxa"/>
            <w:vAlign w:val="center"/>
          </w:tcPr>
          <w:p w:rsidR="00514DA8" w:rsidRPr="00892631" w:rsidRDefault="00514DA8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</w:t>
            </w:r>
          </w:p>
        </w:tc>
        <w:tc>
          <w:tcPr>
            <w:tcW w:w="6674" w:type="dxa"/>
            <w:vAlign w:val="center"/>
          </w:tcPr>
          <w:p w:rsidR="00514DA8" w:rsidRPr="00E361B7" w:rsidRDefault="00514DA8" w:rsidP="00541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2014 TRRP Workplan process and Review of FY 2013 SAB Review/Atkins</w:t>
            </w:r>
          </w:p>
        </w:tc>
        <w:tc>
          <w:tcPr>
            <w:tcW w:w="1735" w:type="dxa"/>
            <w:vAlign w:val="center"/>
          </w:tcPr>
          <w:p w:rsidR="00514DA8" w:rsidRPr="00892631" w:rsidRDefault="00514DA8" w:rsidP="00541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Ernie Clarke</w:t>
            </w:r>
          </w:p>
        </w:tc>
      </w:tr>
      <w:tr w:rsidR="00514DA8" w:rsidRPr="0011659F" w:rsidTr="002E0A4F">
        <w:trPr>
          <w:trHeight w:val="338"/>
        </w:trPr>
        <w:tc>
          <w:tcPr>
            <w:tcW w:w="1167" w:type="dxa"/>
            <w:vAlign w:val="center"/>
          </w:tcPr>
          <w:p w:rsidR="00514DA8" w:rsidRDefault="00514DA8" w:rsidP="006632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11:00</w:t>
            </w:r>
          </w:p>
        </w:tc>
        <w:tc>
          <w:tcPr>
            <w:tcW w:w="6674" w:type="dxa"/>
            <w:vAlign w:val="center"/>
          </w:tcPr>
          <w:p w:rsidR="00514DA8" w:rsidRDefault="00514DA8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Bradford and Hankin Report: findings and recommendations</w:t>
            </w:r>
          </w:p>
        </w:tc>
        <w:tc>
          <w:tcPr>
            <w:tcW w:w="1735" w:type="dxa"/>
            <w:vAlign w:val="center"/>
          </w:tcPr>
          <w:p w:rsidR="00514DA8" w:rsidRDefault="00514DA8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 Polos</w:t>
            </w:r>
          </w:p>
          <w:p w:rsidR="00514DA8" w:rsidRPr="00892631" w:rsidRDefault="00514DA8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Ernie Clarke</w:t>
            </w:r>
          </w:p>
        </w:tc>
      </w:tr>
      <w:tr w:rsidR="00514DA8" w:rsidRPr="0011659F" w:rsidTr="002E0A4F">
        <w:trPr>
          <w:trHeight w:val="338"/>
        </w:trPr>
        <w:tc>
          <w:tcPr>
            <w:tcW w:w="1167" w:type="dxa"/>
            <w:vAlign w:val="center"/>
          </w:tcPr>
          <w:p w:rsidR="00514DA8" w:rsidRPr="00892631" w:rsidRDefault="00514DA8" w:rsidP="006632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12:00</w:t>
            </w:r>
          </w:p>
        </w:tc>
        <w:tc>
          <w:tcPr>
            <w:tcW w:w="6674" w:type="dxa"/>
            <w:vAlign w:val="center"/>
          </w:tcPr>
          <w:p w:rsidR="00514DA8" w:rsidRPr="00892631" w:rsidRDefault="00514DA8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  <w:r w:rsidR="00927ECB">
              <w:rPr>
                <w:sz w:val="18"/>
                <w:szCs w:val="18"/>
              </w:rPr>
              <w:t xml:space="preserve"> (“Brown-bag” session)</w:t>
            </w:r>
          </w:p>
        </w:tc>
        <w:tc>
          <w:tcPr>
            <w:tcW w:w="1735" w:type="dxa"/>
            <w:vAlign w:val="center"/>
          </w:tcPr>
          <w:p w:rsidR="00514DA8" w:rsidRPr="00892631" w:rsidRDefault="00514DA8" w:rsidP="00143711">
            <w:pPr>
              <w:rPr>
                <w:sz w:val="18"/>
                <w:szCs w:val="18"/>
              </w:rPr>
            </w:pPr>
          </w:p>
        </w:tc>
      </w:tr>
      <w:tr w:rsidR="00514DA8" w:rsidRPr="0011659F" w:rsidTr="002E0A4F">
        <w:trPr>
          <w:trHeight w:val="338"/>
        </w:trPr>
        <w:tc>
          <w:tcPr>
            <w:tcW w:w="1167" w:type="dxa"/>
            <w:vAlign w:val="center"/>
          </w:tcPr>
          <w:p w:rsidR="00514DA8" w:rsidRPr="00892631" w:rsidRDefault="00514DA8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12:30</w:t>
            </w:r>
          </w:p>
        </w:tc>
        <w:tc>
          <w:tcPr>
            <w:tcW w:w="6674" w:type="dxa"/>
            <w:vAlign w:val="center"/>
          </w:tcPr>
          <w:p w:rsidR="00514DA8" w:rsidRPr="00892631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2014 Workplan development</w:t>
            </w:r>
            <w:r w:rsidR="00927ECB">
              <w:rPr>
                <w:sz w:val="18"/>
                <w:szCs w:val="18"/>
              </w:rPr>
              <w:t xml:space="preserve"> and i</w:t>
            </w:r>
            <w:r>
              <w:rPr>
                <w:sz w:val="18"/>
                <w:szCs w:val="18"/>
              </w:rPr>
              <w:t xml:space="preserve">ntegration </w:t>
            </w:r>
          </w:p>
        </w:tc>
        <w:tc>
          <w:tcPr>
            <w:tcW w:w="1735" w:type="dxa"/>
            <w:vAlign w:val="center"/>
          </w:tcPr>
          <w:p w:rsidR="00514DA8" w:rsidRPr="00892631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 Hayden</w:t>
            </w:r>
          </w:p>
        </w:tc>
      </w:tr>
      <w:tr w:rsidR="00514DA8" w:rsidRPr="0011659F" w:rsidTr="002E0A4F">
        <w:trPr>
          <w:trHeight w:val="338"/>
        </w:trPr>
        <w:tc>
          <w:tcPr>
            <w:tcW w:w="1167" w:type="dxa"/>
            <w:vAlign w:val="center"/>
          </w:tcPr>
          <w:p w:rsidR="00514DA8" w:rsidRPr="00892631" w:rsidRDefault="00927ECB" w:rsidP="006152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1:50</w:t>
            </w:r>
          </w:p>
        </w:tc>
        <w:tc>
          <w:tcPr>
            <w:tcW w:w="6674" w:type="dxa"/>
            <w:vAlign w:val="center"/>
          </w:tcPr>
          <w:p w:rsidR="00514DA8" w:rsidRPr="00892631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</w:t>
            </w:r>
          </w:p>
        </w:tc>
        <w:tc>
          <w:tcPr>
            <w:tcW w:w="1735" w:type="dxa"/>
            <w:vAlign w:val="center"/>
          </w:tcPr>
          <w:p w:rsidR="00514DA8" w:rsidRPr="00892631" w:rsidRDefault="00514DA8" w:rsidP="00423473">
            <w:pPr>
              <w:rPr>
                <w:sz w:val="18"/>
                <w:szCs w:val="18"/>
              </w:rPr>
            </w:pPr>
          </w:p>
        </w:tc>
      </w:tr>
      <w:tr w:rsidR="00514DA8" w:rsidRPr="0011659F" w:rsidTr="002E0A4F">
        <w:trPr>
          <w:trHeight w:val="339"/>
        </w:trPr>
        <w:tc>
          <w:tcPr>
            <w:tcW w:w="1167" w:type="dxa"/>
            <w:vAlign w:val="center"/>
          </w:tcPr>
          <w:p w:rsidR="00514DA8" w:rsidRPr="00892631" w:rsidRDefault="00514DA8" w:rsidP="00494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2:</w:t>
            </w:r>
            <w:r w:rsidR="00927ECB">
              <w:rPr>
                <w:sz w:val="18"/>
                <w:szCs w:val="18"/>
              </w:rPr>
              <w:t>00</w:t>
            </w:r>
          </w:p>
        </w:tc>
        <w:tc>
          <w:tcPr>
            <w:tcW w:w="6674" w:type="dxa"/>
            <w:vAlign w:val="center"/>
          </w:tcPr>
          <w:p w:rsidR="00514DA8" w:rsidRPr="00892631" w:rsidRDefault="00927ECB" w:rsidP="009949F5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Preliminary prioritization of a</w:t>
            </w:r>
            <w:r w:rsidR="00514DA8">
              <w:rPr>
                <w:sz w:val="18"/>
                <w:szCs w:val="18"/>
              </w:rPr>
              <w:t>ssessments</w:t>
            </w:r>
          </w:p>
        </w:tc>
        <w:tc>
          <w:tcPr>
            <w:tcW w:w="1735" w:type="dxa"/>
            <w:vAlign w:val="center"/>
          </w:tcPr>
          <w:p w:rsidR="00514DA8" w:rsidRPr="00892631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 Members</w:t>
            </w:r>
          </w:p>
        </w:tc>
      </w:tr>
      <w:tr w:rsidR="00514DA8" w:rsidRPr="0011659F" w:rsidTr="002E0A4F">
        <w:trPr>
          <w:trHeight w:val="339"/>
        </w:trPr>
        <w:tc>
          <w:tcPr>
            <w:tcW w:w="1167" w:type="dxa"/>
            <w:vAlign w:val="center"/>
          </w:tcPr>
          <w:p w:rsidR="00514DA8" w:rsidRDefault="00514DA8" w:rsidP="006152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3:00</w:t>
            </w:r>
          </w:p>
        </w:tc>
        <w:tc>
          <w:tcPr>
            <w:tcW w:w="6674" w:type="dxa"/>
            <w:vAlign w:val="center"/>
          </w:tcPr>
          <w:p w:rsidR="00514DA8" w:rsidRDefault="00514DA8" w:rsidP="0042347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1735" w:type="dxa"/>
            <w:vAlign w:val="center"/>
          </w:tcPr>
          <w:p w:rsidR="00514DA8" w:rsidRDefault="00514DA8" w:rsidP="00423473">
            <w:pPr>
              <w:rPr>
                <w:sz w:val="18"/>
                <w:szCs w:val="18"/>
              </w:rPr>
            </w:pPr>
          </w:p>
        </w:tc>
      </w:tr>
    </w:tbl>
    <w:p w:rsidR="00B3356A" w:rsidRPr="0011659F" w:rsidRDefault="00B3356A" w:rsidP="007A374F">
      <w:pPr>
        <w:rPr>
          <w:szCs w:val="19"/>
        </w:rPr>
      </w:pPr>
    </w:p>
    <w:sectPr w:rsidR="00B3356A" w:rsidRPr="0011659F" w:rsidSect="001A53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E12" w:rsidRDefault="006D5E12" w:rsidP="00A10468">
      <w:r>
        <w:separator/>
      </w:r>
    </w:p>
  </w:endnote>
  <w:endnote w:type="continuationSeparator" w:id="0">
    <w:p w:rsidR="006D5E12" w:rsidRDefault="006D5E12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E12" w:rsidRDefault="006D5E12" w:rsidP="00A10468">
      <w:r>
        <w:separator/>
      </w:r>
    </w:p>
  </w:footnote>
  <w:footnote w:type="continuationSeparator" w:id="0">
    <w:p w:rsidR="006D5E12" w:rsidRDefault="006D5E12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7E4E3B"/>
    <w:multiLevelType w:val="hybridMultilevel"/>
    <w:tmpl w:val="C220E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062C4A"/>
    <w:multiLevelType w:val="hybridMultilevel"/>
    <w:tmpl w:val="9C7CC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4644A"/>
    <w:rsid w:val="0005453B"/>
    <w:rsid w:val="000646E4"/>
    <w:rsid w:val="000736FC"/>
    <w:rsid w:val="00084727"/>
    <w:rsid w:val="00091E27"/>
    <w:rsid w:val="0011659F"/>
    <w:rsid w:val="00143711"/>
    <w:rsid w:val="00165616"/>
    <w:rsid w:val="001A5353"/>
    <w:rsid w:val="001B7F28"/>
    <w:rsid w:val="001D1CCD"/>
    <w:rsid w:val="001E400F"/>
    <w:rsid w:val="001F3CCC"/>
    <w:rsid w:val="002219F2"/>
    <w:rsid w:val="0022651B"/>
    <w:rsid w:val="00232DB1"/>
    <w:rsid w:val="002454D7"/>
    <w:rsid w:val="002D731C"/>
    <w:rsid w:val="002E0A4F"/>
    <w:rsid w:val="002E3BF6"/>
    <w:rsid w:val="002F1A9B"/>
    <w:rsid w:val="003221E6"/>
    <w:rsid w:val="00353AE3"/>
    <w:rsid w:val="0037683A"/>
    <w:rsid w:val="00377B7A"/>
    <w:rsid w:val="003838DF"/>
    <w:rsid w:val="003B77AF"/>
    <w:rsid w:val="00416A00"/>
    <w:rsid w:val="00423473"/>
    <w:rsid w:val="00423D32"/>
    <w:rsid w:val="00464696"/>
    <w:rsid w:val="004722C2"/>
    <w:rsid w:val="00494EA0"/>
    <w:rsid w:val="004C2B90"/>
    <w:rsid w:val="004E32AC"/>
    <w:rsid w:val="00502ABE"/>
    <w:rsid w:val="00502EB7"/>
    <w:rsid w:val="00503381"/>
    <w:rsid w:val="00514DA8"/>
    <w:rsid w:val="00566395"/>
    <w:rsid w:val="00577907"/>
    <w:rsid w:val="0058364F"/>
    <w:rsid w:val="00586E60"/>
    <w:rsid w:val="005E228A"/>
    <w:rsid w:val="00613998"/>
    <w:rsid w:val="00615230"/>
    <w:rsid w:val="00643CF1"/>
    <w:rsid w:val="0065399B"/>
    <w:rsid w:val="0066324B"/>
    <w:rsid w:val="0068615C"/>
    <w:rsid w:val="006B414C"/>
    <w:rsid w:val="006C0AD8"/>
    <w:rsid w:val="006C1706"/>
    <w:rsid w:val="006D5E12"/>
    <w:rsid w:val="006E5319"/>
    <w:rsid w:val="006F01BD"/>
    <w:rsid w:val="00717AEF"/>
    <w:rsid w:val="007233B6"/>
    <w:rsid w:val="007629CB"/>
    <w:rsid w:val="00762B4C"/>
    <w:rsid w:val="0078327A"/>
    <w:rsid w:val="007A374F"/>
    <w:rsid w:val="007A377C"/>
    <w:rsid w:val="007C7456"/>
    <w:rsid w:val="007D3379"/>
    <w:rsid w:val="007F59B8"/>
    <w:rsid w:val="008225F4"/>
    <w:rsid w:val="0086110A"/>
    <w:rsid w:val="00870BAB"/>
    <w:rsid w:val="008757B8"/>
    <w:rsid w:val="00890C32"/>
    <w:rsid w:val="00892631"/>
    <w:rsid w:val="00897819"/>
    <w:rsid w:val="008A7CC7"/>
    <w:rsid w:val="00906146"/>
    <w:rsid w:val="00906909"/>
    <w:rsid w:val="0091798C"/>
    <w:rsid w:val="00927ECB"/>
    <w:rsid w:val="009949F5"/>
    <w:rsid w:val="009F5551"/>
    <w:rsid w:val="009F7BA1"/>
    <w:rsid w:val="00A10468"/>
    <w:rsid w:val="00A351E1"/>
    <w:rsid w:val="00A50E5E"/>
    <w:rsid w:val="00A5567D"/>
    <w:rsid w:val="00AD5593"/>
    <w:rsid w:val="00AF422C"/>
    <w:rsid w:val="00B018D2"/>
    <w:rsid w:val="00B11962"/>
    <w:rsid w:val="00B32572"/>
    <w:rsid w:val="00B3356A"/>
    <w:rsid w:val="00B464E7"/>
    <w:rsid w:val="00B64484"/>
    <w:rsid w:val="00BB0FD7"/>
    <w:rsid w:val="00BB643E"/>
    <w:rsid w:val="00BD6217"/>
    <w:rsid w:val="00C149E8"/>
    <w:rsid w:val="00C1685D"/>
    <w:rsid w:val="00C548F4"/>
    <w:rsid w:val="00C84FC9"/>
    <w:rsid w:val="00CB0411"/>
    <w:rsid w:val="00CD00A9"/>
    <w:rsid w:val="00CD0499"/>
    <w:rsid w:val="00CF6389"/>
    <w:rsid w:val="00D3265B"/>
    <w:rsid w:val="00D36C35"/>
    <w:rsid w:val="00D3712E"/>
    <w:rsid w:val="00D515A3"/>
    <w:rsid w:val="00D5658C"/>
    <w:rsid w:val="00D82521"/>
    <w:rsid w:val="00DA482E"/>
    <w:rsid w:val="00DA6416"/>
    <w:rsid w:val="00DC2E46"/>
    <w:rsid w:val="00DD3023"/>
    <w:rsid w:val="00DE2FF8"/>
    <w:rsid w:val="00DF57E3"/>
    <w:rsid w:val="00E03332"/>
    <w:rsid w:val="00E361B7"/>
    <w:rsid w:val="00E76E84"/>
    <w:rsid w:val="00EC293F"/>
    <w:rsid w:val="00EC4B72"/>
    <w:rsid w:val="00ED52F0"/>
    <w:rsid w:val="00EF4DBC"/>
    <w:rsid w:val="00F076E2"/>
    <w:rsid w:val="00F32279"/>
    <w:rsid w:val="00F53209"/>
    <w:rsid w:val="00F622C2"/>
    <w:rsid w:val="00F73395"/>
    <w:rsid w:val="00F8135B"/>
    <w:rsid w:val="00F87ED6"/>
    <w:rsid w:val="00FF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193B02C0-76A8-41FE-9A9C-1BAF297B3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Tim Hayden</cp:lastModifiedBy>
  <cp:revision>2</cp:revision>
  <cp:lastPrinted>2010-10-25T23:05:00Z</cp:lastPrinted>
  <dcterms:created xsi:type="dcterms:W3CDTF">2013-10-03T21:14:00Z</dcterms:created>
  <dcterms:modified xsi:type="dcterms:W3CDTF">2013-10-03T21:14:00Z</dcterms:modified>
</cp:coreProperties>
</file>