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/>
      </w:tblPr>
      <w:tblGrid>
        <w:gridCol w:w="1897"/>
        <w:gridCol w:w="182"/>
        <w:gridCol w:w="431"/>
        <w:gridCol w:w="2754"/>
        <w:gridCol w:w="1346"/>
        <w:gridCol w:w="348"/>
        <w:gridCol w:w="3032"/>
      </w:tblGrid>
      <w:tr w:rsidR="007A374F" w:rsidRPr="0086110A" w:rsidTr="001B7F28">
        <w:trPr>
          <w:trHeight w:val="360"/>
        </w:trPr>
        <w:tc>
          <w:tcPr>
            <w:tcW w:w="6368" w:type="dxa"/>
            <w:gridSpan w:val="5"/>
            <w:vMerge w:val="restart"/>
          </w:tcPr>
          <w:p w:rsidR="006A451B" w:rsidRDefault="00CC1712" w:rsidP="007A374F">
            <w:pPr>
              <w:pStyle w:val="Heading1"/>
              <w:rPr>
                <w:sz w:val="36"/>
              </w:rPr>
            </w:pPr>
            <w:r>
              <w:rPr>
                <w:sz w:val="36"/>
              </w:rPr>
              <w:t>Design</w:t>
            </w:r>
            <w:r w:rsidR="005F544E" w:rsidRPr="005F544E">
              <w:rPr>
                <w:sz w:val="36"/>
              </w:rPr>
              <w:t xml:space="preserve"> Team</w:t>
            </w:r>
            <w:r w:rsidR="007A374F" w:rsidRPr="000736FC">
              <w:rPr>
                <w:sz w:val="36"/>
              </w:rPr>
              <w:t xml:space="preserve"> </w:t>
            </w:r>
          </w:p>
          <w:p w:rsidR="007A374F" w:rsidRPr="0086110A" w:rsidRDefault="007A374F" w:rsidP="00835D64">
            <w:pPr>
              <w:pStyle w:val="Heading1"/>
            </w:pPr>
            <w:r w:rsidRPr="000736FC">
              <w:rPr>
                <w:sz w:val="36"/>
              </w:rPr>
              <w:t>Meeting</w:t>
            </w:r>
            <w:r>
              <w:rPr>
                <w:sz w:val="36"/>
              </w:rPr>
              <w:t xml:space="preserve"> Agenda</w:t>
            </w:r>
          </w:p>
        </w:tc>
        <w:tc>
          <w:tcPr>
            <w:tcW w:w="3622" w:type="dxa"/>
            <w:gridSpan w:val="2"/>
            <w:vAlign w:val="center"/>
          </w:tcPr>
          <w:p w:rsidR="007A374F" w:rsidRPr="0086110A" w:rsidRDefault="00D674F4" w:rsidP="00397BEF">
            <w:pPr>
              <w:pStyle w:val="MeetingInformation"/>
              <w:ind w:left="770" w:hanging="19"/>
              <w:jc w:val="left"/>
            </w:pPr>
            <w:r>
              <w:t xml:space="preserve">   </w:t>
            </w:r>
            <w:r w:rsidR="00397BEF">
              <w:t xml:space="preserve">      May 8</w:t>
            </w:r>
            <w:r w:rsidR="00397BEF" w:rsidRPr="00397BEF">
              <w:rPr>
                <w:vertAlign w:val="superscript"/>
              </w:rPr>
              <w:t>th</w:t>
            </w:r>
            <w:r w:rsidR="00397BEF">
              <w:t xml:space="preserve"> and 9</w:t>
            </w:r>
            <w:r w:rsidR="00397BEF" w:rsidRPr="00397BEF">
              <w:rPr>
                <w:vertAlign w:val="superscript"/>
              </w:rPr>
              <w:t>th</w:t>
            </w:r>
            <w:r w:rsidR="00397BEF">
              <w:t>, 2012</w:t>
            </w:r>
          </w:p>
        </w:tc>
      </w:tr>
      <w:tr w:rsidR="007A374F" w:rsidRPr="0086110A" w:rsidTr="001B7F28">
        <w:trPr>
          <w:trHeight w:val="351"/>
        </w:trPr>
        <w:tc>
          <w:tcPr>
            <w:tcW w:w="6368" w:type="dxa"/>
            <w:gridSpan w:val="5"/>
            <w:vMerge/>
          </w:tcPr>
          <w:p w:rsidR="007A374F" w:rsidRPr="0086110A" w:rsidRDefault="007A374F" w:rsidP="001B7F28"/>
        </w:tc>
        <w:tc>
          <w:tcPr>
            <w:tcW w:w="3622" w:type="dxa"/>
            <w:gridSpan w:val="2"/>
            <w:vAlign w:val="center"/>
          </w:tcPr>
          <w:p w:rsidR="007A374F" w:rsidRPr="0086110A" w:rsidRDefault="00421F66" w:rsidP="00CC1712">
            <w:pPr>
              <w:pStyle w:val="MeetingInformation"/>
            </w:pPr>
            <w:r>
              <w:t>9</w:t>
            </w:r>
            <w:r w:rsidR="007D1CD3">
              <w:t>:</w:t>
            </w:r>
            <w:r w:rsidR="00CC1712">
              <w:t>00</w:t>
            </w:r>
            <w:r w:rsidR="007A374F">
              <w:t xml:space="preserve"> AM</w:t>
            </w:r>
          </w:p>
        </w:tc>
      </w:tr>
      <w:tr w:rsidR="007A374F" w:rsidRPr="0086110A" w:rsidTr="001B7F28">
        <w:tc>
          <w:tcPr>
            <w:tcW w:w="6368" w:type="dxa"/>
            <w:gridSpan w:val="5"/>
            <w:vMerge/>
            <w:tcBorders>
              <w:bottom w:val="single" w:sz="12" w:space="0" w:color="999999"/>
            </w:tcBorders>
          </w:tcPr>
          <w:p w:rsidR="007A374F" w:rsidRPr="0086110A" w:rsidRDefault="007A374F" w:rsidP="001B7F28"/>
        </w:tc>
        <w:tc>
          <w:tcPr>
            <w:tcW w:w="3622" w:type="dxa"/>
            <w:gridSpan w:val="2"/>
            <w:tcBorders>
              <w:bottom w:val="single" w:sz="12" w:space="0" w:color="999999"/>
            </w:tcBorders>
            <w:vAlign w:val="center"/>
          </w:tcPr>
          <w:p w:rsidR="005F544E" w:rsidRPr="007D1CD3" w:rsidRDefault="00CC1712" w:rsidP="005F544E">
            <w:pPr>
              <w:pStyle w:val="MeetingInformation"/>
              <w:ind w:left="8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Trinity Alps Golf Course</w:t>
            </w:r>
          </w:p>
          <w:p w:rsidR="007D1CD3" w:rsidRPr="0086110A" w:rsidRDefault="007D1CD3" w:rsidP="005F544E">
            <w:pPr>
              <w:pStyle w:val="MeetingInformation"/>
              <w:ind w:left="87"/>
            </w:pPr>
            <w:r w:rsidRPr="007D1CD3">
              <w:rPr>
                <w:sz w:val="16"/>
                <w:szCs w:val="16"/>
              </w:rPr>
              <w:t>Weaverville, California</w:t>
            </w:r>
          </w:p>
        </w:tc>
      </w:tr>
      <w:tr w:rsidR="007A374F" w:rsidRPr="0086110A" w:rsidTr="001B7F28">
        <w:tc>
          <w:tcPr>
            <w:tcW w:w="1882" w:type="dxa"/>
            <w:gridSpan w:val="3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  <w:r>
              <w:t>Coordinator</w:t>
            </w:r>
            <w:r w:rsidR="00FB6E05">
              <w:t>/Facilitator</w:t>
            </w:r>
            <w:r w:rsidRPr="0086110A">
              <w:t>:</w:t>
            </w:r>
          </w:p>
        </w:tc>
        <w:tc>
          <w:tcPr>
            <w:tcW w:w="295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CC1712" w:rsidP="001B7F28">
            <w:pPr>
              <w:pStyle w:val="1stLine"/>
            </w:pPr>
            <w:r>
              <w:t>DJ Bandrowski</w:t>
            </w:r>
          </w:p>
        </w:tc>
        <w:tc>
          <w:tcPr>
            <w:tcW w:w="1896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  <w:tc>
          <w:tcPr>
            <w:tcW w:w="325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</w:tr>
      <w:tr w:rsidR="007A374F" w:rsidRPr="0086110A" w:rsidTr="001B7F28">
        <w:tc>
          <w:tcPr>
            <w:tcW w:w="1252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577907" w:rsidP="001B7F28">
            <w:pPr>
              <w:pStyle w:val="FieldLabel"/>
            </w:pPr>
            <w:r>
              <w:t>Desi</w:t>
            </w:r>
            <w:r w:rsidR="007A374F">
              <w:t>red Outcome</w:t>
            </w:r>
            <w:r w:rsidR="006A451B">
              <w:t>s</w:t>
            </w:r>
            <w:r w:rsidR="007A374F">
              <w:t>:</w:t>
            </w:r>
          </w:p>
        </w:tc>
        <w:tc>
          <w:tcPr>
            <w:tcW w:w="8738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27725F" w:rsidRDefault="00266A9B" w:rsidP="00CC1712">
            <w:pPr>
              <w:pStyle w:val="FieldText"/>
              <w:numPr>
                <w:ilvl w:val="0"/>
                <w:numId w:val="4"/>
              </w:numPr>
              <w:ind w:left="883"/>
            </w:pPr>
            <w:r>
              <w:t xml:space="preserve">Reach consensus on Upper Junction City (UJC) and Lower Steiner Flat (LSF) Rehab Site Final Designs including Large Wood Placement and </w:t>
            </w:r>
            <w:proofErr w:type="spellStart"/>
            <w:r>
              <w:t>Revegetation</w:t>
            </w:r>
            <w:proofErr w:type="spellEnd"/>
            <w:r>
              <w:t xml:space="preserve"> Features for 2012 Implementation</w:t>
            </w:r>
          </w:p>
          <w:p w:rsidR="0027725F" w:rsidRDefault="00266A9B" w:rsidP="00266A9B">
            <w:pPr>
              <w:pStyle w:val="FieldText"/>
              <w:numPr>
                <w:ilvl w:val="0"/>
                <w:numId w:val="4"/>
              </w:numPr>
              <w:ind w:left="883"/>
            </w:pPr>
            <w:r>
              <w:t>Reach consensus on Indian Creek Bank Naturalization Project goals and objectives and determine if we want to move toward implementation in 2012</w:t>
            </w:r>
          </w:p>
          <w:p w:rsidR="00266A9B" w:rsidRDefault="00266A9B" w:rsidP="00266A9B">
            <w:pPr>
              <w:pStyle w:val="FieldText"/>
              <w:numPr>
                <w:ilvl w:val="0"/>
                <w:numId w:val="4"/>
              </w:numPr>
              <w:ind w:left="883"/>
            </w:pPr>
            <w:r>
              <w:t xml:space="preserve">Develop a group recommendation on proper protocol for Design Team coordination between other work groups for IDT </w:t>
            </w:r>
          </w:p>
          <w:p w:rsidR="00266A9B" w:rsidRPr="0086110A" w:rsidRDefault="00266A9B" w:rsidP="00266A9B">
            <w:pPr>
              <w:pStyle w:val="FieldText"/>
              <w:numPr>
                <w:ilvl w:val="0"/>
                <w:numId w:val="4"/>
              </w:numPr>
              <w:ind w:left="883"/>
            </w:pPr>
            <w:r>
              <w:t xml:space="preserve">Become familiar and updated on the following topics: 2012 Environmental Compliance, Phase I Review, and Rehab Site </w:t>
            </w:r>
            <w:r w:rsidR="00780CEA">
              <w:t>Monitoring/</w:t>
            </w:r>
            <w:r>
              <w:t xml:space="preserve">Analytical Framework </w:t>
            </w:r>
            <w:r w:rsidR="00780CEA">
              <w:t xml:space="preserve">Science </w:t>
            </w:r>
            <w:r>
              <w:t>proposal</w:t>
            </w:r>
          </w:p>
        </w:tc>
      </w:tr>
      <w:tr w:rsidR="007A374F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FieldLabel"/>
            </w:pPr>
            <w:r w:rsidRPr="0086110A">
              <w:t>Please read</w:t>
            </w:r>
            <w:r w:rsidR="00313B42">
              <w:t xml:space="preserve"> / bring</w:t>
            </w:r>
            <w:r w:rsidRPr="0086110A">
              <w:t>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0942B5" w:rsidRDefault="00266A9B" w:rsidP="00036EBC">
            <w:pPr>
              <w:pStyle w:val="FieldText"/>
              <w:numPr>
                <w:ilvl w:val="0"/>
                <w:numId w:val="17"/>
              </w:numPr>
            </w:pPr>
            <w:r>
              <w:t>UJC Draft Wood Implementation Design Package</w:t>
            </w:r>
          </w:p>
          <w:p w:rsidR="00266A9B" w:rsidRDefault="00266A9B" w:rsidP="00036EBC">
            <w:pPr>
              <w:pStyle w:val="FieldText"/>
              <w:numPr>
                <w:ilvl w:val="0"/>
                <w:numId w:val="17"/>
              </w:numPr>
            </w:pPr>
            <w:r>
              <w:t>UJC and LSF Draft</w:t>
            </w:r>
            <w:r w:rsidR="00780CEA">
              <w:t xml:space="preserve"> </w:t>
            </w:r>
            <w:proofErr w:type="spellStart"/>
            <w:r w:rsidR="00780CEA">
              <w:t>Revegetation</w:t>
            </w:r>
            <w:proofErr w:type="spellEnd"/>
            <w:r w:rsidR="00780CEA">
              <w:t xml:space="preserve"> Design Package</w:t>
            </w:r>
          </w:p>
          <w:p w:rsidR="00160A9D" w:rsidRDefault="00780CEA" w:rsidP="00780CEA">
            <w:pPr>
              <w:pStyle w:val="FieldText"/>
              <w:numPr>
                <w:ilvl w:val="0"/>
                <w:numId w:val="17"/>
              </w:numPr>
            </w:pPr>
            <w:r>
              <w:t>UJC Final Civil Design Report and Design Package</w:t>
            </w:r>
          </w:p>
          <w:p w:rsidR="00780CEA" w:rsidRPr="00A33FCC" w:rsidRDefault="00780CEA" w:rsidP="00780CEA">
            <w:pPr>
              <w:pStyle w:val="FieldText"/>
              <w:numPr>
                <w:ilvl w:val="0"/>
                <w:numId w:val="17"/>
              </w:numPr>
            </w:pPr>
            <w:r>
              <w:t>Rehab Site Monitoring and Analytical Framework Science Proposal</w:t>
            </w:r>
          </w:p>
        </w:tc>
      </w:tr>
    </w:tbl>
    <w:p w:rsidR="00897819" w:rsidRDefault="00897819"/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/>
      </w:tblPr>
      <w:tblGrid>
        <w:gridCol w:w="9990"/>
      </w:tblGrid>
      <w:tr w:rsidR="007A374F" w:rsidRPr="007A374F" w:rsidTr="001B7F28">
        <w:tc>
          <w:tcPr>
            <w:tcW w:w="9990" w:type="dxa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7A374F" w:rsidRPr="007A374F" w:rsidRDefault="007A374F" w:rsidP="001B7F28">
            <w:pPr>
              <w:pStyle w:val="Heading2"/>
              <w:rPr>
                <w:rFonts w:ascii="Cambria" w:eastAsia="Times New Roman" w:hAnsi="Cambria" w:cs="Times New Roman"/>
                <w:color w:val="auto"/>
                <w:sz w:val="28"/>
              </w:rPr>
            </w:pPr>
            <w:r w:rsidRPr="007A374F">
              <w:rPr>
                <w:rFonts w:ascii="Cambria" w:eastAsia="Times New Roman" w:hAnsi="Cambria" w:cs="Times New Roman"/>
                <w:color w:val="auto"/>
                <w:sz w:val="28"/>
              </w:rPr>
              <w:t>Agenda Items</w:t>
            </w:r>
          </w:p>
        </w:tc>
      </w:tr>
    </w:tbl>
    <w:p w:rsidR="007A374F" w:rsidRDefault="007A374F" w:rsidP="007A374F">
      <w:pPr>
        <w:rPr>
          <w:sz w:val="24"/>
          <w:szCs w:val="24"/>
        </w:rPr>
      </w:pPr>
    </w:p>
    <w:p w:rsidR="00F259C5" w:rsidRDefault="00F259C5" w:rsidP="007A374F">
      <w:pPr>
        <w:rPr>
          <w:sz w:val="24"/>
          <w:szCs w:val="24"/>
        </w:rPr>
      </w:pPr>
    </w:p>
    <w:tbl>
      <w:tblPr>
        <w:tblStyle w:val="TableGrid"/>
        <w:tblW w:w="11430" w:type="dxa"/>
        <w:tblInd w:w="-155" w:type="dxa"/>
        <w:tblCellMar>
          <w:left w:w="115" w:type="dxa"/>
          <w:right w:w="115" w:type="dxa"/>
        </w:tblCellMar>
        <w:tblLook w:val="04A0"/>
      </w:tblPr>
      <w:tblGrid>
        <w:gridCol w:w="720"/>
        <w:gridCol w:w="4860"/>
        <w:gridCol w:w="5850"/>
      </w:tblGrid>
      <w:tr w:rsidR="00F259C5" w:rsidRPr="00B7459E" w:rsidTr="00266A9B">
        <w:trPr>
          <w:trHeight w:val="288"/>
        </w:trPr>
        <w:tc>
          <w:tcPr>
            <w:tcW w:w="11430" w:type="dxa"/>
            <w:gridSpan w:val="3"/>
            <w:shd w:val="pct20" w:color="auto" w:fill="auto"/>
          </w:tcPr>
          <w:p w:rsidR="00F259C5" w:rsidRDefault="00F259C5" w:rsidP="00F259C5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Day 1 – </w:t>
            </w:r>
            <w:r w:rsidR="009F4CA4">
              <w:rPr>
                <w:rFonts w:cs="Arial"/>
                <w:b/>
                <w:sz w:val="18"/>
                <w:szCs w:val="18"/>
              </w:rPr>
              <w:t>Tuesday</w:t>
            </w:r>
            <w:r w:rsidR="00105E29">
              <w:rPr>
                <w:rFonts w:cs="Arial"/>
                <w:b/>
                <w:sz w:val="18"/>
                <w:szCs w:val="18"/>
              </w:rPr>
              <w:t>,</w:t>
            </w:r>
            <w:r>
              <w:rPr>
                <w:rFonts w:cs="Arial"/>
                <w:b/>
                <w:sz w:val="18"/>
                <w:szCs w:val="18"/>
              </w:rPr>
              <w:t xml:space="preserve"> </w:t>
            </w:r>
            <w:r w:rsidR="009F4CA4">
              <w:rPr>
                <w:rFonts w:cs="Arial"/>
                <w:b/>
                <w:sz w:val="18"/>
                <w:szCs w:val="18"/>
              </w:rPr>
              <w:t>May 8th</w:t>
            </w:r>
            <w:r>
              <w:rPr>
                <w:rFonts w:cs="Arial"/>
                <w:b/>
                <w:sz w:val="18"/>
                <w:szCs w:val="18"/>
              </w:rPr>
              <w:t>, 2012</w:t>
            </w:r>
          </w:p>
          <w:p w:rsidR="00F259C5" w:rsidRPr="00CC1712" w:rsidRDefault="00F259C5" w:rsidP="00F259C5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</w:tr>
      <w:tr w:rsidR="007A374F" w:rsidRPr="00B7459E" w:rsidTr="00915AE7">
        <w:trPr>
          <w:trHeight w:val="288"/>
        </w:trPr>
        <w:tc>
          <w:tcPr>
            <w:tcW w:w="720" w:type="dxa"/>
            <w:shd w:val="pct20" w:color="auto" w:fill="auto"/>
          </w:tcPr>
          <w:p w:rsidR="007A374F" w:rsidRPr="00CC1712" w:rsidRDefault="007A374F" w:rsidP="00B7459E">
            <w:pPr>
              <w:rPr>
                <w:rFonts w:cs="Arial"/>
                <w:b/>
                <w:sz w:val="18"/>
                <w:szCs w:val="18"/>
              </w:rPr>
            </w:pPr>
            <w:r w:rsidRPr="00CC1712">
              <w:rPr>
                <w:rFonts w:cs="Arial"/>
                <w:b/>
                <w:sz w:val="18"/>
                <w:szCs w:val="18"/>
              </w:rPr>
              <w:t>Time</w:t>
            </w:r>
          </w:p>
        </w:tc>
        <w:tc>
          <w:tcPr>
            <w:tcW w:w="4860" w:type="dxa"/>
            <w:shd w:val="pct20" w:color="auto" w:fill="auto"/>
          </w:tcPr>
          <w:p w:rsidR="007A374F" w:rsidRPr="00CC1712" w:rsidRDefault="007A374F" w:rsidP="00B7459E">
            <w:pPr>
              <w:rPr>
                <w:rFonts w:cs="Arial"/>
                <w:b/>
                <w:sz w:val="18"/>
                <w:szCs w:val="18"/>
              </w:rPr>
            </w:pPr>
            <w:r w:rsidRPr="00CC1712">
              <w:rPr>
                <w:rFonts w:cs="Arial"/>
                <w:b/>
                <w:sz w:val="18"/>
                <w:szCs w:val="18"/>
              </w:rPr>
              <w:t>Topic</w:t>
            </w:r>
          </w:p>
        </w:tc>
        <w:tc>
          <w:tcPr>
            <w:tcW w:w="5850" w:type="dxa"/>
            <w:shd w:val="pct20" w:color="auto" w:fill="auto"/>
          </w:tcPr>
          <w:p w:rsidR="007A374F" w:rsidRDefault="007A374F" w:rsidP="00B7459E">
            <w:pPr>
              <w:rPr>
                <w:rFonts w:cs="Arial"/>
                <w:b/>
                <w:sz w:val="18"/>
                <w:szCs w:val="18"/>
              </w:rPr>
            </w:pPr>
            <w:r w:rsidRPr="00CC1712">
              <w:rPr>
                <w:rFonts w:cs="Arial"/>
                <w:b/>
                <w:sz w:val="18"/>
                <w:szCs w:val="18"/>
              </w:rPr>
              <w:t>Presenter</w:t>
            </w:r>
          </w:p>
          <w:p w:rsidR="00F259C5" w:rsidRPr="00CC1712" w:rsidRDefault="00F259C5" w:rsidP="00B7459E">
            <w:pPr>
              <w:rPr>
                <w:rFonts w:cs="Arial"/>
                <w:b/>
                <w:sz w:val="18"/>
                <w:szCs w:val="18"/>
              </w:rPr>
            </w:pPr>
          </w:p>
        </w:tc>
      </w:tr>
      <w:tr w:rsidR="00CD40F1" w:rsidRPr="00B7459E" w:rsidTr="00915AE7">
        <w:trPr>
          <w:trHeight w:val="288"/>
        </w:trPr>
        <w:tc>
          <w:tcPr>
            <w:tcW w:w="720" w:type="dxa"/>
          </w:tcPr>
          <w:p w:rsidR="00CD40F1" w:rsidRPr="00B7459E" w:rsidRDefault="00397BEF" w:rsidP="00CC171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="00CD40F1" w:rsidRPr="00B7459E">
              <w:rPr>
                <w:rFonts w:cs="Arial"/>
                <w:sz w:val="18"/>
                <w:szCs w:val="18"/>
              </w:rPr>
              <w:t>:</w:t>
            </w:r>
            <w:r w:rsidR="00CC1712"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4860" w:type="dxa"/>
          </w:tcPr>
          <w:p w:rsidR="00CD40F1" w:rsidRDefault="00CC1712" w:rsidP="00B7459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Introductions / A</w:t>
            </w:r>
            <w:r w:rsidR="00CD40F1" w:rsidRPr="00B7459E">
              <w:rPr>
                <w:rFonts w:cs="Arial"/>
                <w:sz w:val="18"/>
                <w:szCs w:val="18"/>
              </w:rPr>
              <w:t>genda review</w:t>
            </w:r>
          </w:p>
          <w:p w:rsidR="009F4CA4" w:rsidRPr="00B7459E" w:rsidRDefault="009F4CA4" w:rsidP="00B745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5850" w:type="dxa"/>
          </w:tcPr>
          <w:p w:rsidR="00CD40F1" w:rsidRPr="00B7459E" w:rsidRDefault="009F4CA4" w:rsidP="00B7459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DJ Bandrowski</w:t>
            </w:r>
          </w:p>
        </w:tc>
      </w:tr>
      <w:tr w:rsidR="00915AE7" w:rsidRPr="00B7459E" w:rsidTr="00915AE7">
        <w:trPr>
          <w:trHeight w:val="288"/>
        </w:trPr>
        <w:tc>
          <w:tcPr>
            <w:tcW w:w="720" w:type="dxa"/>
          </w:tcPr>
          <w:p w:rsidR="00915AE7" w:rsidRDefault="009F4CA4" w:rsidP="00397BE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="00915AE7">
              <w:rPr>
                <w:rFonts w:cs="Arial"/>
                <w:sz w:val="18"/>
                <w:szCs w:val="18"/>
              </w:rPr>
              <w:t>:15</w:t>
            </w:r>
          </w:p>
        </w:tc>
        <w:tc>
          <w:tcPr>
            <w:tcW w:w="4860" w:type="dxa"/>
          </w:tcPr>
          <w:p w:rsidR="00915AE7" w:rsidRDefault="00915AE7" w:rsidP="00105E2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2012 Environmental Compliance </w:t>
            </w:r>
            <w:r w:rsidR="009F2752">
              <w:rPr>
                <w:rFonts w:cs="Arial"/>
                <w:sz w:val="18"/>
                <w:szCs w:val="18"/>
              </w:rPr>
              <w:t>Update</w:t>
            </w:r>
          </w:p>
        </w:tc>
        <w:tc>
          <w:tcPr>
            <w:tcW w:w="5850" w:type="dxa"/>
          </w:tcPr>
          <w:p w:rsidR="00915AE7" w:rsidRDefault="00915AE7" w:rsidP="00F259C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Brandt Gutermuth </w:t>
            </w:r>
          </w:p>
          <w:p w:rsidR="00915AE7" w:rsidRDefault="00915AE7" w:rsidP="00F259C5">
            <w:pPr>
              <w:rPr>
                <w:rFonts w:cs="Arial"/>
                <w:sz w:val="18"/>
                <w:szCs w:val="18"/>
              </w:rPr>
            </w:pPr>
          </w:p>
        </w:tc>
      </w:tr>
      <w:tr w:rsidR="006252F5" w:rsidRPr="00B7459E" w:rsidTr="00915AE7">
        <w:trPr>
          <w:trHeight w:val="288"/>
        </w:trPr>
        <w:tc>
          <w:tcPr>
            <w:tcW w:w="720" w:type="dxa"/>
          </w:tcPr>
          <w:p w:rsidR="006252F5" w:rsidRPr="00B7459E" w:rsidRDefault="009F4CA4" w:rsidP="00397BE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="00CC1712">
              <w:rPr>
                <w:rFonts w:cs="Arial"/>
                <w:sz w:val="18"/>
                <w:szCs w:val="18"/>
              </w:rPr>
              <w:t>:</w:t>
            </w:r>
            <w:r>
              <w:rPr>
                <w:rFonts w:cs="Arial"/>
                <w:sz w:val="18"/>
                <w:szCs w:val="18"/>
              </w:rPr>
              <w:t>4</w:t>
            </w:r>
            <w:r w:rsidR="00397BEF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4860" w:type="dxa"/>
          </w:tcPr>
          <w:p w:rsidR="001C09BE" w:rsidRDefault="00397BEF" w:rsidP="00CC1712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Lower Steiner Flat (LSF) Update/Group Discussion</w:t>
            </w:r>
          </w:p>
          <w:p w:rsidR="00F259C5" w:rsidRPr="00B7459E" w:rsidRDefault="00F259C5" w:rsidP="00CC1712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5850" w:type="dxa"/>
          </w:tcPr>
          <w:p w:rsidR="006252F5" w:rsidRPr="00B7459E" w:rsidRDefault="00F26C5F" w:rsidP="00266A9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DJ Bandrowski / </w:t>
            </w:r>
            <w:r w:rsidR="00397BEF">
              <w:rPr>
                <w:rFonts w:cs="Arial"/>
                <w:sz w:val="18"/>
                <w:szCs w:val="18"/>
              </w:rPr>
              <w:t>(CH2M HILL</w:t>
            </w:r>
            <w:r>
              <w:rPr>
                <w:rFonts w:cs="Arial"/>
                <w:sz w:val="18"/>
                <w:szCs w:val="18"/>
              </w:rPr>
              <w:t xml:space="preserve"> Representative</w:t>
            </w:r>
            <w:r w:rsidR="00397BEF">
              <w:rPr>
                <w:rFonts w:cs="Arial"/>
                <w:sz w:val="18"/>
                <w:szCs w:val="18"/>
              </w:rPr>
              <w:t>)</w:t>
            </w:r>
          </w:p>
        </w:tc>
      </w:tr>
      <w:tr w:rsidR="009807C0" w:rsidRPr="00B7459E" w:rsidTr="00915AE7">
        <w:trPr>
          <w:trHeight w:val="288"/>
        </w:trPr>
        <w:tc>
          <w:tcPr>
            <w:tcW w:w="720" w:type="dxa"/>
          </w:tcPr>
          <w:p w:rsidR="009807C0" w:rsidRPr="00B7459E" w:rsidRDefault="00397BEF" w:rsidP="009F4CA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</w:t>
            </w:r>
            <w:r w:rsidR="00CC1712">
              <w:rPr>
                <w:rFonts w:cs="Arial"/>
                <w:sz w:val="18"/>
                <w:szCs w:val="18"/>
              </w:rPr>
              <w:t>:</w:t>
            </w:r>
            <w:r w:rsidR="009F4CA4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4860" w:type="dxa"/>
          </w:tcPr>
          <w:p w:rsidR="009807C0" w:rsidRDefault="00397BEF" w:rsidP="00B7459E">
            <w:pPr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Bucktail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Bridge Cost-Benefit Analysis/Group Discussion</w:t>
            </w:r>
          </w:p>
          <w:p w:rsidR="00F259C5" w:rsidRPr="00B7459E" w:rsidRDefault="00F259C5" w:rsidP="00B7459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5850" w:type="dxa"/>
          </w:tcPr>
          <w:p w:rsidR="009807C0" w:rsidRPr="00B7459E" w:rsidRDefault="00397BEF" w:rsidP="00F26C5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DJ Bandrowski / (CH2M HILL</w:t>
            </w:r>
            <w:r w:rsidR="00F26C5F">
              <w:rPr>
                <w:rFonts w:cs="Arial"/>
                <w:sz w:val="18"/>
                <w:szCs w:val="18"/>
              </w:rPr>
              <w:t xml:space="preserve"> Representative</w:t>
            </w:r>
            <w:r>
              <w:rPr>
                <w:rFonts w:cs="Arial"/>
                <w:sz w:val="18"/>
                <w:szCs w:val="18"/>
              </w:rPr>
              <w:t>)</w:t>
            </w:r>
          </w:p>
        </w:tc>
      </w:tr>
      <w:tr w:rsidR="00780CEA" w:rsidRPr="00B7459E" w:rsidTr="00915AE7">
        <w:trPr>
          <w:trHeight w:val="288"/>
        </w:trPr>
        <w:tc>
          <w:tcPr>
            <w:tcW w:w="720" w:type="dxa"/>
          </w:tcPr>
          <w:p w:rsidR="00780CEA" w:rsidRPr="00B7459E" w:rsidRDefault="00780CEA" w:rsidP="00B7459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10:45</w:t>
            </w:r>
          </w:p>
        </w:tc>
        <w:tc>
          <w:tcPr>
            <w:tcW w:w="4860" w:type="dxa"/>
          </w:tcPr>
          <w:p w:rsidR="00780CEA" w:rsidRDefault="00780CEA" w:rsidP="00780CE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Indian Creek Bank Naturalization</w:t>
            </w:r>
            <w:r w:rsidR="009F2752"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t xml:space="preserve">/ </w:t>
            </w:r>
            <w:proofErr w:type="spellStart"/>
            <w:r>
              <w:rPr>
                <w:rFonts w:cs="Arial"/>
                <w:sz w:val="18"/>
                <w:szCs w:val="18"/>
              </w:rPr>
              <w:t>Reveg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Project</w:t>
            </w:r>
          </w:p>
          <w:p w:rsidR="00780CEA" w:rsidRPr="001C09BE" w:rsidRDefault="00780CEA" w:rsidP="00780CEA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5850" w:type="dxa"/>
          </w:tcPr>
          <w:p w:rsidR="00780CEA" w:rsidRPr="00B7459E" w:rsidRDefault="00780CEA" w:rsidP="00780CE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Dave Gaeuman and Brandt Gutermuth</w:t>
            </w:r>
          </w:p>
        </w:tc>
      </w:tr>
      <w:tr w:rsidR="00780CEA" w:rsidRPr="00B7459E" w:rsidTr="00915AE7">
        <w:trPr>
          <w:trHeight w:val="288"/>
        </w:trPr>
        <w:tc>
          <w:tcPr>
            <w:tcW w:w="720" w:type="dxa"/>
          </w:tcPr>
          <w:p w:rsidR="00780CEA" w:rsidRDefault="00780CEA" w:rsidP="00397BE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11:45</w:t>
            </w:r>
          </w:p>
        </w:tc>
        <w:tc>
          <w:tcPr>
            <w:tcW w:w="4860" w:type="dxa"/>
          </w:tcPr>
          <w:p w:rsidR="00780CEA" w:rsidRDefault="00780CEA" w:rsidP="00780CEA">
            <w:pPr>
              <w:pStyle w:val="ActionItems"/>
              <w:numPr>
                <w:ilvl w:val="0"/>
                <w:numId w:val="0"/>
              </w:numPr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Group Discussion </w:t>
            </w:r>
          </w:p>
          <w:p w:rsidR="00780CEA" w:rsidRPr="00B7459E" w:rsidRDefault="00780CEA" w:rsidP="00780CEA">
            <w:pPr>
              <w:pStyle w:val="ActionItems"/>
              <w:numPr>
                <w:ilvl w:val="0"/>
                <w:numId w:val="0"/>
              </w:num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5850" w:type="dxa"/>
          </w:tcPr>
          <w:p w:rsidR="00780CEA" w:rsidRPr="00B7459E" w:rsidRDefault="009F2752" w:rsidP="00780CE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Group</w:t>
            </w:r>
          </w:p>
        </w:tc>
      </w:tr>
      <w:tr w:rsidR="00915AE7" w:rsidRPr="00B7459E" w:rsidTr="00915AE7">
        <w:trPr>
          <w:trHeight w:val="288"/>
        </w:trPr>
        <w:tc>
          <w:tcPr>
            <w:tcW w:w="720" w:type="dxa"/>
          </w:tcPr>
          <w:p w:rsidR="00915AE7" w:rsidRDefault="00915AE7" w:rsidP="00397BEF">
            <w:pPr>
              <w:rPr>
                <w:rFonts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>12:30</w:t>
            </w:r>
          </w:p>
        </w:tc>
        <w:tc>
          <w:tcPr>
            <w:tcW w:w="4860" w:type="dxa"/>
          </w:tcPr>
          <w:p w:rsidR="00915AE7" w:rsidRDefault="00915AE7" w:rsidP="00313B42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Lunch</w:t>
            </w:r>
          </w:p>
          <w:p w:rsidR="009F4CA4" w:rsidRDefault="009F4CA4" w:rsidP="00313B42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5850" w:type="dxa"/>
          </w:tcPr>
          <w:p w:rsidR="00915AE7" w:rsidRDefault="00915AE7" w:rsidP="00B7459E">
            <w:pPr>
              <w:rPr>
                <w:rFonts w:cs="Arial"/>
                <w:sz w:val="18"/>
                <w:szCs w:val="18"/>
              </w:rPr>
            </w:pPr>
          </w:p>
        </w:tc>
      </w:tr>
      <w:tr w:rsidR="00915AE7" w:rsidRPr="00B7459E" w:rsidTr="00915AE7">
        <w:trPr>
          <w:trHeight w:val="288"/>
        </w:trPr>
        <w:tc>
          <w:tcPr>
            <w:tcW w:w="720" w:type="dxa"/>
          </w:tcPr>
          <w:p w:rsidR="00915AE7" w:rsidRDefault="00915AE7" w:rsidP="00397B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1:00</w:t>
            </w:r>
          </w:p>
        </w:tc>
        <w:tc>
          <w:tcPr>
            <w:tcW w:w="4860" w:type="dxa"/>
          </w:tcPr>
          <w:p w:rsidR="00915AE7" w:rsidRDefault="00915AE7" w:rsidP="00266A9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Phase I Review Update/Group Discussion</w:t>
            </w:r>
          </w:p>
          <w:p w:rsidR="00915AE7" w:rsidRPr="001C09BE" w:rsidRDefault="00915AE7" w:rsidP="00266A9B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5850" w:type="dxa"/>
          </w:tcPr>
          <w:p w:rsidR="00915AE7" w:rsidRPr="00B7459E" w:rsidRDefault="00915AE7" w:rsidP="00266A9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DJ Bandrowski and Ernie Clarke</w:t>
            </w:r>
          </w:p>
        </w:tc>
      </w:tr>
      <w:tr w:rsidR="00915AE7" w:rsidRPr="00B7459E" w:rsidTr="00915AE7">
        <w:trPr>
          <w:trHeight w:val="288"/>
        </w:trPr>
        <w:tc>
          <w:tcPr>
            <w:tcW w:w="720" w:type="dxa"/>
          </w:tcPr>
          <w:p w:rsidR="00915AE7" w:rsidRDefault="009F4CA4" w:rsidP="00145789">
            <w:pPr>
              <w:pStyle w:val="ActionItems"/>
              <w:numPr>
                <w:ilvl w:val="0"/>
                <w:numId w:val="0"/>
              </w:numPr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1:45</w:t>
            </w:r>
          </w:p>
        </w:tc>
        <w:tc>
          <w:tcPr>
            <w:tcW w:w="4860" w:type="dxa"/>
          </w:tcPr>
          <w:p w:rsidR="00915AE7" w:rsidRDefault="00915AE7" w:rsidP="00915AE7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Upper Junction City (UJC) – Final Design Update </w:t>
            </w:r>
          </w:p>
          <w:p w:rsidR="00915AE7" w:rsidRDefault="00915AE7" w:rsidP="00915AE7">
            <w:pPr>
              <w:pStyle w:val="ActionItems"/>
              <w:numPr>
                <w:ilvl w:val="0"/>
                <w:numId w:val="23"/>
              </w:numPr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Includes Large Wood Design / BSTEM Analysis</w:t>
            </w:r>
          </w:p>
          <w:p w:rsidR="00915AE7" w:rsidRDefault="00915AE7" w:rsidP="00915AE7">
            <w:pPr>
              <w:pStyle w:val="ActionItems"/>
              <w:numPr>
                <w:ilvl w:val="0"/>
                <w:numId w:val="23"/>
              </w:numPr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Landowner Update</w:t>
            </w:r>
          </w:p>
          <w:p w:rsidR="00915AE7" w:rsidRPr="00B7459E" w:rsidRDefault="00915AE7" w:rsidP="00915AE7">
            <w:pPr>
              <w:pStyle w:val="ActionItems"/>
              <w:numPr>
                <w:ilvl w:val="0"/>
                <w:numId w:val="0"/>
              </w:numPr>
              <w:spacing w:before="0" w:after="0"/>
              <w:ind w:left="720"/>
              <w:rPr>
                <w:sz w:val="18"/>
                <w:szCs w:val="18"/>
              </w:rPr>
            </w:pPr>
          </w:p>
        </w:tc>
        <w:tc>
          <w:tcPr>
            <w:tcW w:w="5850" w:type="dxa"/>
          </w:tcPr>
          <w:p w:rsidR="00915AE7" w:rsidRDefault="00915AE7" w:rsidP="00266A9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Federal Design Group (Dave Gaeuman, Charlie Chamberlin, Eric Wiseman, DJ Bandrowski) and </w:t>
            </w:r>
            <w:proofErr w:type="spellStart"/>
            <w:r>
              <w:rPr>
                <w:rFonts w:cs="Arial"/>
                <w:sz w:val="18"/>
                <w:szCs w:val="18"/>
              </w:rPr>
              <w:t>Cardno</w:t>
            </w:r>
            <w:proofErr w:type="spellEnd"/>
            <w:r>
              <w:rPr>
                <w:rFonts w:cs="Arial"/>
                <w:sz w:val="18"/>
                <w:szCs w:val="18"/>
              </w:rPr>
              <w:t>-ENTRIX</w:t>
            </w:r>
          </w:p>
          <w:p w:rsidR="00915AE7" w:rsidRPr="00B7459E" w:rsidRDefault="00915AE7" w:rsidP="00266A9B">
            <w:pPr>
              <w:rPr>
                <w:rFonts w:cs="Arial"/>
                <w:sz w:val="18"/>
                <w:szCs w:val="18"/>
              </w:rPr>
            </w:pPr>
          </w:p>
        </w:tc>
      </w:tr>
      <w:tr w:rsidR="00915AE7" w:rsidRPr="00B7459E" w:rsidTr="00915AE7">
        <w:trPr>
          <w:trHeight w:val="288"/>
        </w:trPr>
        <w:tc>
          <w:tcPr>
            <w:tcW w:w="720" w:type="dxa"/>
          </w:tcPr>
          <w:p w:rsidR="00915AE7" w:rsidRPr="00B7459E" w:rsidRDefault="009F4CA4" w:rsidP="001B5A7D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3:00</w:t>
            </w:r>
          </w:p>
        </w:tc>
        <w:tc>
          <w:tcPr>
            <w:tcW w:w="4860" w:type="dxa"/>
          </w:tcPr>
          <w:p w:rsidR="00915AE7" w:rsidRDefault="00915AE7" w:rsidP="00915AE7">
            <w:pPr>
              <w:pStyle w:val="ActionItems"/>
              <w:numPr>
                <w:ilvl w:val="0"/>
                <w:numId w:val="0"/>
              </w:numPr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Group Discussion</w:t>
            </w:r>
          </w:p>
          <w:p w:rsidR="00915AE7" w:rsidRPr="00B7459E" w:rsidRDefault="00915AE7" w:rsidP="00B45D89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5850" w:type="dxa"/>
          </w:tcPr>
          <w:p w:rsidR="00915AE7" w:rsidRPr="00B7459E" w:rsidRDefault="009F2752" w:rsidP="00B45D8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Group</w:t>
            </w:r>
          </w:p>
        </w:tc>
      </w:tr>
      <w:tr w:rsidR="00915AE7" w:rsidRPr="00B7459E" w:rsidTr="00915AE7">
        <w:trPr>
          <w:trHeight w:val="288"/>
        </w:trPr>
        <w:tc>
          <w:tcPr>
            <w:tcW w:w="720" w:type="dxa"/>
          </w:tcPr>
          <w:p w:rsidR="00915AE7" w:rsidRPr="00B7459E" w:rsidRDefault="009F4CA4" w:rsidP="00B45D89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3:30</w:t>
            </w:r>
          </w:p>
        </w:tc>
        <w:tc>
          <w:tcPr>
            <w:tcW w:w="4860" w:type="dxa"/>
          </w:tcPr>
          <w:p w:rsidR="00915AE7" w:rsidRDefault="00915AE7" w:rsidP="00730A76">
            <w:pPr>
              <w:pStyle w:val="ActionItems"/>
              <w:numPr>
                <w:ilvl w:val="0"/>
                <w:numId w:val="0"/>
              </w:numPr>
              <w:spacing w:before="0" w:after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Revegetation</w:t>
            </w:r>
            <w:proofErr w:type="spellEnd"/>
            <w:r>
              <w:rPr>
                <w:sz w:val="18"/>
                <w:szCs w:val="18"/>
              </w:rPr>
              <w:t xml:space="preserve"> Design (Upper JC and LSF) Update</w:t>
            </w:r>
          </w:p>
          <w:p w:rsidR="00915AE7" w:rsidRDefault="00915AE7" w:rsidP="00730A76">
            <w:pPr>
              <w:pStyle w:val="ActionItems"/>
              <w:numPr>
                <w:ilvl w:val="0"/>
                <w:numId w:val="0"/>
              </w:numPr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and Group Discussion</w:t>
            </w:r>
          </w:p>
          <w:p w:rsidR="00915AE7" w:rsidRPr="00B7459E" w:rsidRDefault="00915AE7" w:rsidP="00B45D89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5850" w:type="dxa"/>
          </w:tcPr>
          <w:p w:rsidR="00915AE7" w:rsidRPr="00B7459E" w:rsidRDefault="00915AE7" w:rsidP="0023324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Hoopa Valley Tribe (HVT) Design Group</w:t>
            </w:r>
          </w:p>
        </w:tc>
      </w:tr>
      <w:tr w:rsidR="00915AE7" w:rsidRPr="00B7459E" w:rsidTr="00915AE7">
        <w:trPr>
          <w:trHeight w:val="288"/>
        </w:trPr>
        <w:tc>
          <w:tcPr>
            <w:tcW w:w="720" w:type="dxa"/>
          </w:tcPr>
          <w:p w:rsidR="00915AE7" w:rsidRPr="00B7459E" w:rsidRDefault="009F4CA4" w:rsidP="009F2752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4:</w:t>
            </w:r>
            <w:r w:rsidR="009F2752">
              <w:rPr>
                <w:sz w:val="18"/>
                <w:szCs w:val="18"/>
              </w:rPr>
              <w:t>30</w:t>
            </w:r>
          </w:p>
        </w:tc>
        <w:tc>
          <w:tcPr>
            <w:tcW w:w="4860" w:type="dxa"/>
          </w:tcPr>
          <w:p w:rsidR="00915AE7" w:rsidRDefault="009F2752" w:rsidP="00730A76">
            <w:pPr>
              <w:pStyle w:val="ActionItems"/>
              <w:numPr>
                <w:ilvl w:val="0"/>
                <w:numId w:val="0"/>
              </w:numPr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Group </w:t>
            </w:r>
            <w:r w:rsidR="00105E29">
              <w:rPr>
                <w:sz w:val="18"/>
                <w:szCs w:val="18"/>
              </w:rPr>
              <w:t>Discussion</w:t>
            </w:r>
          </w:p>
          <w:p w:rsidR="00915AE7" w:rsidRPr="00B7459E" w:rsidRDefault="00915AE7" w:rsidP="005D22A8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5850" w:type="dxa"/>
          </w:tcPr>
          <w:p w:rsidR="00915AE7" w:rsidRPr="00B7459E" w:rsidRDefault="009F2752" w:rsidP="00B7459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Group</w:t>
            </w:r>
          </w:p>
        </w:tc>
      </w:tr>
      <w:tr w:rsidR="00915AE7" w:rsidRPr="00B7459E" w:rsidTr="00915AE7">
        <w:trPr>
          <w:trHeight w:val="288"/>
        </w:trPr>
        <w:tc>
          <w:tcPr>
            <w:tcW w:w="720" w:type="dxa"/>
          </w:tcPr>
          <w:p w:rsidR="00915AE7" w:rsidRPr="00B7459E" w:rsidRDefault="009F2752" w:rsidP="00B7459E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5:00</w:t>
            </w:r>
          </w:p>
        </w:tc>
        <w:tc>
          <w:tcPr>
            <w:tcW w:w="4860" w:type="dxa"/>
          </w:tcPr>
          <w:p w:rsidR="00915AE7" w:rsidRPr="00B7459E" w:rsidRDefault="009F4CA4" w:rsidP="00780CEA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5850" w:type="dxa"/>
          </w:tcPr>
          <w:p w:rsidR="00915AE7" w:rsidRPr="00B7459E" w:rsidRDefault="00915AE7" w:rsidP="00B7459E">
            <w:pPr>
              <w:rPr>
                <w:rFonts w:cs="Arial"/>
                <w:sz w:val="18"/>
                <w:szCs w:val="18"/>
              </w:rPr>
            </w:pPr>
          </w:p>
        </w:tc>
      </w:tr>
    </w:tbl>
    <w:p w:rsidR="00F259C5" w:rsidRDefault="00F259C5" w:rsidP="007A374F">
      <w:pPr>
        <w:rPr>
          <w:sz w:val="24"/>
          <w:szCs w:val="24"/>
        </w:rPr>
      </w:pPr>
    </w:p>
    <w:tbl>
      <w:tblPr>
        <w:tblStyle w:val="TableGrid"/>
        <w:tblW w:w="11430" w:type="dxa"/>
        <w:tblInd w:w="-155" w:type="dxa"/>
        <w:tblCellMar>
          <w:left w:w="115" w:type="dxa"/>
          <w:right w:w="115" w:type="dxa"/>
        </w:tblCellMar>
        <w:tblLook w:val="04A0"/>
      </w:tblPr>
      <w:tblGrid>
        <w:gridCol w:w="720"/>
        <w:gridCol w:w="4770"/>
        <w:gridCol w:w="5940"/>
      </w:tblGrid>
      <w:tr w:rsidR="00F259C5" w:rsidRPr="00B7459E" w:rsidTr="00266A9B">
        <w:trPr>
          <w:trHeight w:val="288"/>
        </w:trPr>
        <w:tc>
          <w:tcPr>
            <w:tcW w:w="11430" w:type="dxa"/>
            <w:gridSpan w:val="3"/>
            <w:shd w:val="pct20" w:color="auto" w:fill="auto"/>
          </w:tcPr>
          <w:p w:rsidR="00F259C5" w:rsidRDefault="00F259C5" w:rsidP="00F259C5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sz w:val="24"/>
                <w:szCs w:val="24"/>
              </w:rPr>
              <w:br w:type="page"/>
            </w:r>
            <w:r>
              <w:rPr>
                <w:rFonts w:cs="Arial"/>
                <w:b/>
                <w:sz w:val="18"/>
                <w:szCs w:val="18"/>
              </w:rPr>
              <w:t xml:space="preserve">Day 2 – </w:t>
            </w:r>
            <w:r w:rsidR="00105E29">
              <w:rPr>
                <w:rFonts w:cs="Arial"/>
                <w:b/>
                <w:sz w:val="18"/>
                <w:szCs w:val="18"/>
              </w:rPr>
              <w:t>Wednesday, May</w:t>
            </w:r>
            <w:r>
              <w:rPr>
                <w:rFonts w:cs="Arial"/>
                <w:b/>
                <w:sz w:val="18"/>
                <w:szCs w:val="18"/>
              </w:rPr>
              <w:t xml:space="preserve"> </w:t>
            </w:r>
            <w:r w:rsidR="00105E29">
              <w:rPr>
                <w:rFonts w:cs="Arial"/>
                <w:b/>
                <w:sz w:val="18"/>
                <w:szCs w:val="18"/>
              </w:rPr>
              <w:t>9th</w:t>
            </w:r>
            <w:r>
              <w:rPr>
                <w:rFonts w:cs="Arial"/>
                <w:b/>
                <w:sz w:val="18"/>
                <w:szCs w:val="18"/>
              </w:rPr>
              <w:t>, 2012</w:t>
            </w:r>
          </w:p>
          <w:p w:rsidR="004170D5" w:rsidRPr="00CC1712" w:rsidRDefault="004170D5" w:rsidP="00F259C5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</w:tr>
      <w:tr w:rsidR="00233247" w:rsidRPr="00B7459E" w:rsidTr="00105E29">
        <w:trPr>
          <w:trHeight w:val="288"/>
        </w:trPr>
        <w:tc>
          <w:tcPr>
            <w:tcW w:w="720" w:type="dxa"/>
            <w:shd w:val="pct20" w:color="auto" w:fill="auto"/>
          </w:tcPr>
          <w:p w:rsidR="00233247" w:rsidRPr="00CC1712" w:rsidRDefault="00233247" w:rsidP="00266A9B">
            <w:pPr>
              <w:rPr>
                <w:rFonts w:cs="Arial"/>
                <w:b/>
                <w:sz w:val="18"/>
                <w:szCs w:val="18"/>
              </w:rPr>
            </w:pPr>
            <w:r w:rsidRPr="00CC1712">
              <w:rPr>
                <w:rFonts w:cs="Arial"/>
                <w:b/>
                <w:sz w:val="18"/>
                <w:szCs w:val="18"/>
              </w:rPr>
              <w:t>Time</w:t>
            </w:r>
          </w:p>
        </w:tc>
        <w:tc>
          <w:tcPr>
            <w:tcW w:w="4770" w:type="dxa"/>
            <w:shd w:val="pct20" w:color="auto" w:fill="auto"/>
          </w:tcPr>
          <w:p w:rsidR="00233247" w:rsidRPr="00CC1712" w:rsidRDefault="00233247" w:rsidP="00266A9B">
            <w:pPr>
              <w:rPr>
                <w:rFonts w:cs="Arial"/>
                <w:b/>
                <w:sz w:val="18"/>
                <w:szCs w:val="18"/>
              </w:rPr>
            </w:pPr>
            <w:r w:rsidRPr="00CC1712">
              <w:rPr>
                <w:rFonts w:cs="Arial"/>
                <w:b/>
                <w:sz w:val="18"/>
                <w:szCs w:val="18"/>
              </w:rPr>
              <w:t>Topic</w:t>
            </w:r>
          </w:p>
        </w:tc>
        <w:tc>
          <w:tcPr>
            <w:tcW w:w="5940" w:type="dxa"/>
            <w:shd w:val="pct20" w:color="auto" w:fill="auto"/>
          </w:tcPr>
          <w:p w:rsidR="00233247" w:rsidRDefault="00233247" w:rsidP="00266A9B">
            <w:pPr>
              <w:rPr>
                <w:rFonts w:cs="Arial"/>
                <w:b/>
                <w:sz w:val="18"/>
                <w:szCs w:val="18"/>
              </w:rPr>
            </w:pPr>
            <w:r w:rsidRPr="00CC1712">
              <w:rPr>
                <w:rFonts w:cs="Arial"/>
                <w:b/>
                <w:sz w:val="18"/>
                <w:szCs w:val="18"/>
              </w:rPr>
              <w:t>Presenter</w:t>
            </w:r>
          </w:p>
          <w:p w:rsidR="004170D5" w:rsidRPr="00CC1712" w:rsidRDefault="004170D5" w:rsidP="00266A9B">
            <w:pPr>
              <w:rPr>
                <w:rFonts w:cs="Arial"/>
                <w:b/>
                <w:sz w:val="18"/>
                <w:szCs w:val="18"/>
              </w:rPr>
            </w:pPr>
          </w:p>
        </w:tc>
      </w:tr>
      <w:tr w:rsidR="00233247" w:rsidRPr="00B7459E" w:rsidTr="00105E29">
        <w:trPr>
          <w:trHeight w:val="288"/>
        </w:trPr>
        <w:tc>
          <w:tcPr>
            <w:tcW w:w="720" w:type="dxa"/>
          </w:tcPr>
          <w:p w:rsidR="00233247" w:rsidRPr="00B7459E" w:rsidRDefault="00233247" w:rsidP="00266A9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8</w:t>
            </w:r>
            <w:r w:rsidRPr="00B7459E">
              <w:rPr>
                <w:rFonts w:cs="Arial"/>
                <w:sz w:val="18"/>
                <w:szCs w:val="18"/>
              </w:rPr>
              <w:t>:</w:t>
            </w:r>
            <w:r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4770" w:type="dxa"/>
          </w:tcPr>
          <w:p w:rsidR="00233247" w:rsidRDefault="00233247" w:rsidP="0023324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Agenda Overview/Update</w:t>
            </w:r>
          </w:p>
          <w:p w:rsidR="00160A9D" w:rsidRPr="00B7459E" w:rsidRDefault="00160A9D" w:rsidP="0023324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5940" w:type="dxa"/>
          </w:tcPr>
          <w:p w:rsidR="00233247" w:rsidRPr="00B7459E" w:rsidRDefault="00233247" w:rsidP="00266A9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DJ Bandrowski</w:t>
            </w:r>
          </w:p>
        </w:tc>
      </w:tr>
      <w:tr w:rsidR="006C16E8" w:rsidRPr="00B7459E" w:rsidTr="00105E29">
        <w:trPr>
          <w:trHeight w:val="288"/>
        </w:trPr>
        <w:tc>
          <w:tcPr>
            <w:tcW w:w="720" w:type="dxa"/>
          </w:tcPr>
          <w:p w:rsidR="006C16E8" w:rsidRDefault="006C16E8" w:rsidP="006C16E8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8:15</w:t>
            </w:r>
          </w:p>
        </w:tc>
        <w:tc>
          <w:tcPr>
            <w:tcW w:w="4770" w:type="dxa"/>
          </w:tcPr>
          <w:p w:rsidR="006C16E8" w:rsidRDefault="006C16E8" w:rsidP="00634FC7">
            <w:pPr>
              <w:pStyle w:val="ActionItems"/>
              <w:numPr>
                <w:ilvl w:val="0"/>
                <w:numId w:val="0"/>
              </w:numPr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2012 Implementation Overview and Final Consensus Discussion on UJC, LSF, and Indian Creek</w:t>
            </w:r>
          </w:p>
          <w:p w:rsidR="006C16E8" w:rsidRDefault="006C16E8" w:rsidP="00634FC7">
            <w:pPr>
              <w:pStyle w:val="ActionItems"/>
              <w:numPr>
                <w:ilvl w:val="0"/>
                <w:numId w:val="0"/>
              </w:num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5940" w:type="dxa"/>
          </w:tcPr>
          <w:p w:rsidR="006C16E8" w:rsidRPr="00B7459E" w:rsidRDefault="006C16E8" w:rsidP="00634FC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Group Discussion</w:t>
            </w:r>
          </w:p>
        </w:tc>
      </w:tr>
      <w:tr w:rsidR="006C16E8" w:rsidRPr="00B7459E" w:rsidTr="00105E29">
        <w:trPr>
          <w:trHeight w:val="288"/>
        </w:trPr>
        <w:tc>
          <w:tcPr>
            <w:tcW w:w="720" w:type="dxa"/>
            <w:tcBorders>
              <w:bottom w:val="single" w:sz="4" w:space="0" w:color="000000" w:themeColor="text1"/>
            </w:tcBorders>
          </w:tcPr>
          <w:p w:rsidR="006C16E8" w:rsidRDefault="006C16E8" w:rsidP="006C16E8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9:00</w:t>
            </w:r>
          </w:p>
        </w:tc>
        <w:tc>
          <w:tcPr>
            <w:tcW w:w="4770" w:type="dxa"/>
            <w:tcBorders>
              <w:bottom w:val="single" w:sz="4" w:space="0" w:color="000000" w:themeColor="text1"/>
            </w:tcBorders>
          </w:tcPr>
          <w:p w:rsidR="006C16E8" w:rsidRDefault="006C16E8" w:rsidP="00634FC7">
            <w:pPr>
              <w:pStyle w:val="ActionItems"/>
              <w:numPr>
                <w:ilvl w:val="0"/>
                <w:numId w:val="0"/>
              </w:numPr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Rehab Site Monitoring and Analytical Framework Science Proposal Overview  (RIG/Science Integration)</w:t>
            </w:r>
          </w:p>
          <w:p w:rsidR="006C16E8" w:rsidRPr="00B7459E" w:rsidRDefault="006C16E8" w:rsidP="00634FC7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5940" w:type="dxa"/>
            <w:tcBorders>
              <w:bottom w:val="single" w:sz="4" w:space="0" w:color="000000" w:themeColor="text1"/>
            </w:tcBorders>
          </w:tcPr>
          <w:p w:rsidR="006C16E8" w:rsidRPr="00B7459E" w:rsidRDefault="006C16E8" w:rsidP="00634FC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DJ Bandrowski / Ernie Clarke </w:t>
            </w:r>
          </w:p>
        </w:tc>
      </w:tr>
      <w:tr w:rsidR="006C16E8" w:rsidRPr="00B7459E" w:rsidTr="00105E29">
        <w:trPr>
          <w:trHeight w:val="288"/>
        </w:trPr>
        <w:tc>
          <w:tcPr>
            <w:tcW w:w="720" w:type="dxa"/>
            <w:tcBorders>
              <w:bottom w:val="single" w:sz="4" w:space="0" w:color="000000" w:themeColor="text1"/>
            </w:tcBorders>
          </w:tcPr>
          <w:p w:rsidR="006C16E8" w:rsidRPr="00B7459E" w:rsidRDefault="006C16E8" w:rsidP="006C16E8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10:00</w:t>
            </w:r>
          </w:p>
        </w:tc>
        <w:tc>
          <w:tcPr>
            <w:tcW w:w="4770" w:type="dxa"/>
            <w:tcBorders>
              <w:bottom w:val="single" w:sz="4" w:space="0" w:color="000000" w:themeColor="text1"/>
            </w:tcBorders>
          </w:tcPr>
          <w:p w:rsidR="006C16E8" w:rsidRDefault="006C16E8" w:rsidP="00634FC7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2012 Construction Update, process, protocols, and Q/A</w:t>
            </w:r>
          </w:p>
          <w:p w:rsidR="006C16E8" w:rsidRPr="00B7459E" w:rsidRDefault="006C16E8" w:rsidP="00634FC7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5940" w:type="dxa"/>
            <w:tcBorders>
              <w:bottom w:val="single" w:sz="4" w:space="0" w:color="000000" w:themeColor="text1"/>
            </w:tcBorders>
          </w:tcPr>
          <w:p w:rsidR="006C16E8" w:rsidRPr="00B7459E" w:rsidRDefault="006C16E8" w:rsidP="00634FC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Kent Steffens</w:t>
            </w:r>
          </w:p>
        </w:tc>
      </w:tr>
      <w:tr w:rsidR="006C16E8" w:rsidRPr="00B7459E" w:rsidTr="00F26C5F">
        <w:trPr>
          <w:trHeight w:val="503"/>
        </w:trPr>
        <w:tc>
          <w:tcPr>
            <w:tcW w:w="720" w:type="dxa"/>
            <w:tcBorders>
              <w:bottom w:val="single" w:sz="4" w:space="0" w:color="000000" w:themeColor="text1"/>
            </w:tcBorders>
          </w:tcPr>
          <w:p w:rsidR="006C16E8" w:rsidRDefault="00F26C5F" w:rsidP="00266A9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10:15</w:t>
            </w:r>
          </w:p>
        </w:tc>
        <w:tc>
          <w:tcPr>
            <w:tcW w:w="4770" w:type="dxa"/>
            <w:tcBorders>
              <w:bottom w:val="single" w:sz="4" w:space="0" w:color="000000" w:themeColor="text1"/>
            </w:tcBorders>
          </w:tcPr>
          <w:p w:rsidR="006C16E8" w:rsidRDefault="00F26C5F" w:rsidP="00233247">
            <w:pPr>
              <w:pStyle w:val="ActionItems"/>
              <w:numPr>
                <w:ilvl w:val="0"/>
                <w:numId w:val="0"/>
              </w:numPr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 Team Process Discussion</w:t>
            </w:r>
          </w:p>
        </w:tc>
        <w:tc>
          <w:tcPr>
            <w:tcW w:w="5940" w:type="dxa"/>
            <w:tcBorders>
              <w:bottom w:val="single" w:sz="4" w:space="0" w:color="000000" w:themeColor="text1"/>
            </w:tcBorders>
          </w:tcPr>
          <w:p w:rsidR="006C16E8" w:rsidRDefault="00F26C5F" w:rsidP="00266A9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Fred Meyer and Scott McBain</w:t>
            </w:r>
          </w:p>
        </w:tc>
      </w:tr>
      <w:tr w:rsidR="006C16E8" w:rsidRPr="00B7459E" w:rsidTr="00F26C5F">
        <w:trPr>
          <w:trHeight w:val="521"/>
        </w:trPr>
        <w:tc>
          <w:tcPr>
            <w:tcW w:w="720" w:type="dxa"/>
            <w:tcBorders>
              <w:bottom w:val="single" w:sz="4" w:space="0" w:color="000000" w:themeColor="text1"/>
            </w:tcBorders>
          </w:tcPr>
          <w:p w:rsidR="006C16E8" w:rsidRPr="00B7459E" w:rsidRDefault="00F26C5F" w:rsidP="006C16E8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11:00</w:t>
            </w:r>
          </w:p>
        </w:tc>
        <w:tc>
          <w:tcPr>
            <w:tcW w:w="4770" w:type="dxa"/>
            <w:tcBorders>
              <w:bottom w:val="single" w:sz="4" w:space="0" w:color="000000" w:themeColor="text1"/>
            </w:tcBorders>
          </w:tcPr>
          <w:p w:rsidR="006C16E8" w:rsidRPr="00B7459E" w:rsidRDefault="00F26C5F" w:rsidP="00105E29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Large Wood Management Discussion</w:t>
            </w:r>
          </w:p>
        </w:tc>
        <w:tc>
          <w:tcPr>
            <w:tcW w:w="5940" w:type="dxa"/>
            <w:tcBorders>
              <w:bottom w:val="single" w:sz="4" w:space="0" w:color="000000" w:themeColor="text1"/>
            </w:tcBorders>
          </w:tcPr>
          <w:p w:rsidR="006C16E8" w:rsidRPr="00B7459E" w:rsidRDefault="00F26C5F" w:rsidP="00266A9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Scott McBain and Rocco Fiori</w:t>
            </w:r>
          </w:p>
        </w:tc>
      </w:tr>
      <w:tr w:rsidR="006C16E8" w:rsidRPr="00B7459E" w:rsidTr="00105E29">
        <w:trPr>
          <w:trHeight w:val="288"/>
        </w:trPr>
        <w:tc>
          <w:tcPr>
            <w:tcW w:w="720" w:type="dxa"/>
          </w:tcPr>
          <w:p w:rsidR="006C16E8" w:rsidRPr="00B7459E" w:rsidRDefault="006C16E8" w:rsidP="006C16E8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11:30</w:t>
            </w:r>
          </w:p>
        </w:tc>
        <w:tc>
          <w:tcPr>
            <w:tcW w:w="4770" w:type="dxa"/>
          </w:tcPr>
          <w:p w:rsidR="006C16E8" w:rsidRDefault="006C16E8" w:rsidP="00266A9B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2013 and Phase II Implementation Planning and Design</w:t>
            </w:r>
          </w:p>
          <w:p w:rsidR="006C16E8" w:rsidRDefault="006C16E8" w:rsidP="00266A9B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Discussion:</w:t>
            </w:r>
          </w:p>
          <w:p w:rsidR="006C16E8" w:rsidRDefault="006C16E8" w:rsidP="00780CEA">
            <w:pPr>
              <w:pStyle w:val="ActionItems"/>
              <w:numPr>
                <w:ilvl w:val="0"/>
                <w:numId w:val="24"/>
              </w:numPr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Phase I Review Recommendations</w:t>
            </w:r>
          </w:p>
          <w:p w:rsidR="006C16E8" w:rsidRDefault="006C16E8" w:rsidP="00780CEA">
            <w:pPr>
              <w:pStyle w:val="ActionItems"/>
              <w:numPr>
                <w:ilvl w:val="0"/>
                <w:numId w:val="24"/>
              </w:numPr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Planning Considerations</w:t>
            </w:r>
          </w:p>
          <w:p w:rsidR="006C16E8" w:rsidRDefault="006C16E8" w:rsidP="00780CEA">
            <w:pPr>
              <w:pStyle w:val="ActionItems"/>
              <w:numPr>
                <w:ilvl w:val="0"/>
                <w:numId w:val="24"/>
              </w:numPr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Needs</w:t>
            </w:r>
          </w:p>
          <w:p w:rsidR="006C16E8" w:rsidRDefault="006C16E8" w:rsidP="00780CEA">
            <w:pPr>
              <w:pStyle w:val="ActionItems"/>
              <w:numPr>
                <w:ilvl w:val="0"/>
                <w:numId w:val="24"/>
              </w:numPr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 Constraints/Considerations</w:t>
            </w:r>
          </w:p>
          <w:p w:rsidR="006C16E8" w:rsidRPr="00B7459E" w:rsidRDefault="006C16E8" w:rsidP="00266A9B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5940" w:type="dxa"/>
          </w:tcPr>
          <w:p w:rsidR="006C16E8" w:rsidRPr="00B7459E" w:rsidRDefault="006C16E8" w:rsidP="00266A9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Group</w:t>
            </w:r>
          </w:p>
        </w:tc>
      </w:tr>
      <w:tr w:rsidR="006C16E8" w:rsidRPr="00B7459E" w:rsidTr="00105E29">
        <w:trPr>
          <w:trHeight w:val="288"/>
        </w:trPr>
        <w:tc>
          <w:tcPr>
            <w:tcW w:w="720" w:type="dxa"/>
          </w:tcPr>
          <w:p w:rsidR="006C16E8" w:rsidRPr="00B7459E" w:rsidRDefault="006C16E8" w:rsidP="00266A9B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12:00</w:t>
            </w:r>
          </w:p>
        </w:tc>
        <w:tc>
          <w:tcPr>
            <w:tcW w:w="4770" w:type="dxa"/>
          </w:tcPr>
          <w:p w:rsidR="006C16E8" w:rsidRDefault="006C16E8" w:rsidP="009F2752">
            <w:pPr>
              <w:pStyle w:val="ActionItems"/>
              <w:numPr>
                <w:ilvl w:val="0"/>
                <w:numId w:val="0"/>
              </w:numPr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  <w:p w:rsidR="006C16E8" w:rsidRDefault="006C16E8" w:rsidP="009F2752">
            <w:pPr>
              <w:pStyle w:val="ActionItems"/>
              <w:numPr>
                <w:ilvl w:val="0"/>
                <w:numId w:val="0"/>
              </w:numPr>
              <w:spacing w:before="0" w:after="0"/>
              <w:rPr>
                <w:sz w:val="18"/>
                <w:szCs w:val="18"/>
              </w:rPr>
            </w:pPr>
          </w:p>
          <w:p w:rsidR="006C16E8" w:rsidRDefault="006C16E8" w:rsidP="009F2752">
            <w:pPr>
              <w:pStyle w:val="ActionItems"/>
              <w:numPr>
                <w:ilvl w:val="0"/>
                <w:numId w:val="0"/>
              </w:numPr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Flow Work Group Meets in Afternoon or Optional Design Team Meeting Discussions/Working Session</w:t>
            </w:r>
          </w:p>
          <w:p w:rsidR="006C16E8" w:rsidRPr="00B7459E" w:rsidRDefault="006C16E8" w:rsidP="009F2752">
            <w:pPr>
              <w:pStyle w:val="ActionItems"/>
              <w:numPr>
                <w:ilvl w:val="0"/>
                <w:numId w:val="0"/>
              </w:num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5940" w:type="dxa"/>
          </w:tcPr>
          <w:p w:rsidR="006C16E8" w:rsidRPr="00B7459E" w:rsidRDefault="006C16E8" w:rsidP="00266A9B">
            <w:pPr>
              <w:rPr>
                <w:rFonts w:cs="Arial"/>
                <w:sz w:val="18"/>
                <w:szCs w:val="18"/>
              </w:rPr>
            </w:pPr>
          </w:p>
        </w:tc>
      </w:tr>
      <w:tr w:rsidR="006C16E8" w:rsidRPr="00B7459E" w:rsidTr="00105E29">
        <w:trPr>
          <w:trHeight w:val="288"/>
        </w:trPr>
        <w:tc>
          <w:tcPr>
            <w:tcW w:w="720" w:type="dxa"/>
          </w:tcPr>
          <w:p w:rsidR="006C16E8" w:rsidRDefault="006C16E8" w:rsidP="00266A9B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4770" w:type="dxa"/>
          </w:tcPr>
          <w:p w:rsidR="006C16E8" w:rsidRDefault="006C16E8" w:rsidP="00266A9B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Lunch</w:t>
            </w:r>
          </w:p>
        </w:tc>
        <w:tc>
          <w:tcPr>
            <w:tcW w:w="5940" w:type="dxa"/>
          </w:tcPr>
          <w:p w:rsidR="006C16E8" w:rsidRPr="00B7459E" w:rsidRDefault="006C16E8" w:rsidP="00266A9B">
            <w:pPr>
              <w:rPr>
                <w:rFonts w:cs="Arial"/>
                <w:sz w:val="18"/>
                <w:szCs w:val="18"/>
              </w:rPr>
            </w:pPr>
          </w:p>
        </w:tc>
      </w:tr>
      <w:tr w:rsidR="006C16E8" w:rsidRPr="00B7459E" w:rsidTr="00105E29">
        <w:trPr>
          <w:trHeight w:val="288"/>
        </w:trPr>
        <w:tc>
          <w:tcPr>
            <w:tcW w:w="720" w:type="dxa"/>
          </w:tcPr>
          <w:p w:rsidR="006C16E8" w:rsidRDefault="006C16E8" w:rsidP="00266A9B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12:30</w:t>
            </w:r>
          </w:p>
        </w:tc>
        <w:tc>
          <w:tcPr>
            <w:tcW w:w="4770" w:type="dxa"/>
          </w:tcPr>
          <w:p w:rsidR="006C16E8" w:rsidRPr="009F2752" w:rsidRDefault="006C16E8" w:rsidP="00266A9B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b/>
                <w:sz w:val="18"/>
                <w:szCs w:val="18"/>
              </w:rPr>
            </w:pPr>
            <w:r w:rsidRPr="009F2752">
              <w:rPr>
                <w:b/>
                <w:sz w:val="18"/>
                <w:szCs w:val="18"/>
              </w:rPr>
              <w:t xml:space="preserve">Flow </w:t>
            </w:r>
            <w:r>
              <w:rPr>
                <w:b/>
                <w:sz w:val="18"/>
                <w:szCs w:val="18"/>
              </w:rPr>
              <w:t xml:space="preserve">Work Group Meeting for Members </w:t>
            </w:r>
          </w:p>
          <w:p w:rsidR="006C16E8" w:rsidRDefault="006C16E8" w:rsidP="00266A9B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  <w:p w:rsidR="006C16E8" w:rsidRDefault="006C16E8" w:rsidP="009F2752">
            <w:pPr>
              <w:pStyle w:val="ActionItems"/>
              <w:numPr>
                <w:ilvl w:val="0"/>
                <w:numId w:val="0"/>
              </w:numPr>
              <w:spacing w:before="0" w:after="0"/>
              <w:ind w:left="15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Note: If we need additional time for Design Team meeting discussions after lunch we can do that or take an option field visit.  Other suggestions for afternoon?</w:t>
            </w:r>
          </w:p>
          <w:p w:rsidR="006C16E8" w:rsidRDefault="006C16E8" w:rsidP="00266A9B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  <w:p w:rsidR="006C16E8" w:rsidRDefault="006C16E8" w:rsidP="00266A9B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  <w:p w:rsidR="006C16E8" w:rsidRDefault="006C16E8" w:rsidP="00266A9B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5940" w:type="dxa"/>
          </w:tcPr>
          <w:p w:rsidR="006C16E8" w:rsidRPr="00B7459E" w:rsidRDefault="006C16E8" w:rsidP="00266A9B">
            <w:pPr>
              <w:rPr>
                <w:rFonts w:cs="Arial"/>
                <w:sz w:val="18"/>
                <w:szCs w:val="18"/>
              </w:rPr>
            </w:pPr>
          </w:p>
        </w:tc>
      </w:tr>
    </w:tbl>
    <w:p w:rsidR="00613998" w:rsidRDefault="00613998" w:rsidP="009D1B30">
      <w:pPr>
        <w:spacing w:after="200" w:line="276" w:lineRule="auto"/>
        <w:rPr>
          <w:sz w:val="24"/>
          <w:szCs w:val="24"/>
        </w:rPr>
      </w:pPr>
    </w:p>
    <w:sectPr w:rsidR="00613998" w:rsidSect="00D674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36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0CEA" w:rsidRDefault="00780CEA" w:rsidP="00A10468">
      <w:r>
        <w:separator/>
      </w:r>
    </w:p>
  </w:endnote>
  <w:endnote w:type="continuationSeparator" w:id="0">
    <w:p w:rsidR="00780CEA" w:rsidRDefault="00780CEA" w:rsidP="00A104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CEA" w:rsidRDefault="00780CE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CEA" w:rsidRDefault="00780CEA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CEA" w:rsidRDefault="00780CE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0CEA" w:rsidRDefault="00780CEA" w:rsidP="00A10468">
      <w:r>
        <w:separator/>
      </w:r>
    </w:p>
  </w:footnote>
  <w:footnote w:type="continuationSeparator" w:id="0">
    <w:p w:rsidR="00780CEA" w:rsidRDefault="00780CEA" w:rsidP="00A104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CEA" w:rsidRDefault="00780CE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0189766"/>
      <w:docPartObj>
        <w:docPartGallery w:val="Watermarks"/>
        <w:docPartUnique/>
      </w:docPartObj>
    </w:sdtPr>
    <w:sdtContent>
      <w:p w:rsidR="00780CEA" w:rsidRDefault="000B1D5C">
        <w:pPr>
          <w:pStyle w:val="Header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CEA" w:rsidRDefault="00780CE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A638E"/>
    <w:multiLevelType w:val="hybridMultilevel"/>
    <w:tmpl w:val="230CF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6D282C"/>
    <w:multiLevelType w:val="hybridMultilevel"/>
    <w:tmpl w:val="F7FC11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A86205"/>
    <w:multiLevelType w:val="hybridMultilevel"/>
    <w:tmpl w:val="3C144F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0153FA"/>
    <w:multiLevelType w:val="hybridMultilevel"/>
    <w:tmpl w:val="5AAE4190"/>
    <w:lvl w:ilvl="0" w:tplc="F1085446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B71BB2"/>
    <w:multiLevelType w:val="hybridMultilevel"/>
    <w:tmpl w:val="41E8BA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F91148"/>
    <w:multiLevelType w:val="hybridMultilevel"/>
    <w:tmpl w:val="F0581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704629"/>
    <w:multiLevelType w:val="hybridMultilevel"/>
    <w:tmpl w:val="B3507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6B27D1"/>
    <w:multiLevelType w:val="hybridMultilevel"/>
    <w:tmpl w:val="B5FCF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FE2DE1"/>
    <w:multiLevelType w:val="hybridMultilevel"/>
    <w:tmpl w:val="7A30EE8E"/>
    <w:lvl w:ilvl="0" w:tplc="04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9">
    <w:nsid w:val="1CAE6398"/>
    <w:multiLevelType w:val="hybridMultilevel"/>
    <w:tmpl w:val="FE3000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0B7176"/>
    <w:multiLevelType w:val="hybridMultilevel"/>
    <w:tmpl w:val="1728A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285DBC"/>
    <w:multiLevelType w:val="hybridMultilevel"/>
    <w:tmpl w:val="63FC5A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FB5B78"/>
    <w:multiLevelType w:val="hybridMultilevel"/>
    <w:tmpl w:val="AC28F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DF1F04"/>
    <w:multiLevelType w:val="hybridMultilevel"/>
    <w:tmpl w:val="3EE43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3C01C9"/>
    <w:multiLevelType w:val="hybridMultilevel"/>
    <w:tmpl w:val="FE3000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3258B2"/>
    <w:multiLevelType w:val="hybridMultilevel"/>
    <w:tmpl w:val="DFCE60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EC47852"/>
    <w:multiLevelType w:val="hybridMultilevel"/>
    <w:tmpl w:val="63FC5A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A140BA"/>
    <w:multiLevelType w:val="hybridMultilevel"/>
    <w:tmpl w:val="E506AB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7D525BE"/>
    <w:multiLevelType w:val="hybridMultilevel"/>
    <w:tmpl w:val="5D5852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D05263"/>
    <w:multiLevelType w:val="hybridMultilevel"/>
    <w:tmpl w:val="89F62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72EF1287"/>
    <w:multiLevelType w:val="hybridMultilevel"/>
    <w:tmpl w:val="D1BEDB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0"/>
  </w:num>
  <w:num w:numId="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7"/>
  </w:num>
  <w:num w:numId="6">
    <w:abstractNumId w:val="7"/>
  </w:num>
  <w:num w:numId="7">
    <w:abstractNumId w:val="23"/>
  </w:num>
  <w:num w:numId="8">
    <w:abstractNumId w:val="2"/>
  </w:num>
  <w:num w:numId="9">
    <w:abstractNumId w:val="12"/>
  </w:num>
  <w:num w:numId="10">
    <w:abstractNumId w:val="9"/>
  </w:num>
  <w:num w:numId="11">
    <w:abstractNumId w:val="3"/>
  </w:num>
  <w:num w:numId="12">
    <w:abstractNumId w:val="16"/>
  </w:num>
  <w:num w:numId="13">
    <w:abstractNumId w:val="14"/>
  </w:num>
  <w:num w:numId="14">
    <w:abstractNumId w:val="19"/>
  </w:num>
  <w:num w:numId="15">
    <w:abstractNumId w:val="1"/>
  </w:num>
  <w:num w:numId="16">
    <w:abstractNumId w:val="0"/>
  </w:num>
  <w:num w:numId="17">
    <w:abstractNumId w:val="18"/>
  </w:num>
  <w:num w:numId="18">
    <w:abstractNumId w:val="15"/>
  </w:num>
  <w:num w:numId="19">
    <w:abstractNumId w:val="5"/>
  </w:num>
  <w:num w:numId="20">
    <w:abstractNumId w:val="10"/>
  </w:num>
  <w:num w:numId="21">
    <w:abstractNumId w:val="13"/>
  </w:num>
  <w:num w:numId="22">
    <w:abstractNumId w:val="6"/>
  </w:num>
  <w:num w:numId="23">
    <w:abstractNumId w:val="4"/>
  </w:num>
  <w:num w:numId="2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drawingGridHorizontalSpacing w:val="95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A374F"/>
    <w:rsid w:val="00024B3C"/>
    <w:rsid w:val="00036EBC"/>
    <w:rsid w:val="0005453B"/>
    <w:rsid w:val="00070154"/>
    <w:rsid w:val="00070C87"/>
    <w:rsid w:val="00084727"/>
    <w:rsid w:val="0008707D"/>
    <w:rsid w:val="000942B5"/>
    <w:rsid w:val="000A52C6"/>
    <w:rsid w:val="000A5C33"/>
    <w:rsid w:val="000B1D5C"/>
    <w:rsid w:val="00105E29"/>
    <w:rsid w:val="001115D3"/>
    <w:rsid w:val="00120C88"/>
    <w:rsid w:val="00123A67"/>
    <w:rsid w:val="001436D0"/>
    <w:rsid w:val="00144CB8"/>
    <w:rsid w:val="00145789"/>
    <w:rsid w:val="00160A9D"/>
    <w:rsid w:val="00165616"/>
    <w:rsid w:val="00193408"/>
    <w:rsid w:val="001B5A7D"/>
    <w:rsid w:val="001B7F28"/>
    <w:rsid w:val="001C09BE"/>
    <w:rsid w:val="001E665F"/>
    <w:rsid w:val="001F0814"/>
    <w:rsid w:val="001F5727"/>
    <w:rsid w:val="00233247"/>
    <w:rsid w:val="00266A9B"/>
    <w:rsid w:val="0027725F"/>
    <w:rsid w:val="002941C8"/>
    <w:rsid w:val="00313B42"/>
    <w:rsid w:val="00321560"/>
    <w:rsid w:val="00353AE3"/>
    <w:rsid w:val="00397A37"/>
    <w:rsid w:val="00397BEF"/>
    <w:rsid w:val="003A5B44"/>
    <w:rsid w:val="003E299B"/>
    <w:rsid w:val="003E7D5A"/>
    <w:rsid w:val="00404C30"/>
    <w:rsid w:val="004170D5"/>
    <w:rsid w:val="00421F66"/>
    <w:rsid w:val="00423D32"/>
    <w:rsid w:val="00464696"/>
    <w:rsid w:val="004722C2"/>
    <w:rsid w:val="004A58BE"/>
    <w:rsid w:val="004D79AA"/>
    <w:rsid w:val="004F0507"/>
    <w:rsid w:val="00502EB7"/>
    <w:rsid w:val="00507D97"/>
    <w:rsid w:val="00545117"/>
    <w:rsid w:val="00556759"/>
    <w:rsid w:val="00571AAF"/>
    <w:rsid w:val="00577907"/>
    <w:rsid w:val="0058364F"/>
    <w:rsid w:val="00586E60"/>
    <w:rsid w:val="005B33C9"/>
    <w:rsid w:val="005D22A8"/>
    <w:rsid w:val="005F544E"/>
    <w:rsid w:val="00613998"/>
    <w:rsid w:val="006252F5"/>
    <w:rsid w:val="006471B0"/>
    <w:rsid w:val="006551E3"/>
    <w:rsid w:val="00671426"/>
    <w:rsid w:val="006735D6"/>
    <w:rsid w:val="006A451B"/>
    <w:rsid w:val="006A5094"/>
    <w:rsid w:val="006C0669"/>
    <w:rsid w:val="006C0AD8"/>
    <w:rsid w:val="006C16E8"/>
    <w:rsid w:val="006F01BD"/>
    <w:rsid w:val="00704F93"/>
    <w:rsid w:val="007233B6"/>
    <w:rsid w:val="00730A76"/>
    <w:rsid w:val="007429B3"/>
    <w:rsid w:val="007629CB"/>
    <w:rsid w:val="0076319A"/>
    <w:rsid w:val="00767AD6"/>
    <w:rsid w:val="00777CA7"/>
    <w:rsid w:val="00780CEA"/>
    <w:rsid w:val="007A374F"/>
    <w:rsid w:val="007B1471"/>
    <w:rsid w:val="007C5CA0"/>
    <w:rsid w:val="007D1CD3"/>
    <w:rsid w:val="007D3379"/>
    <w:rsid w:val="00835D64"/>
    <w:rsid w:val="008442EE"/>
    <w:rsid w:val="00855244"/>
    <w:rsid w:val="00890C32"/>
    <w:rsid w:val="00896ACE"/>
    <w:rsid w:val="00897819"/>
    <w:rsid w:val="008A7CC7"/>
    <w:rsid w:val="008C267B"/>
    <w:rsid w:val="008D6B8A"/>
    <w:rsid w:val="00906909"/>
    <w:rsid w:val="00915AE7"/>
    <w:rsid w:val="00936CFF"/>
    <w:rsid w:val="00957106"/>
    <w:rsid w:val="00980461"/>
    <w:rsid w:val="009807C0"/>
    <w:rsid w:val="00995147"/>
    <w:rsid w:val="009D1A6C"/>
    <w:rsid w:val="009D1B30"/>
    <w:rsid w:val="009F2752"/>
    <w:rsid w:val="009F4CA4"/>
    <w:rsid w:val="009F5551"/>
    <w:rsid w:val="00A10468"/>
    <w:rsid w:val="00A33FCC"/>
    <w:rsid w:val="00A351E1"/>
    <w:rsid w:val="00A5567D"/>
    <w:rsid w:val="00A82B8E"/>
    <w:rsid w:val="00AA39DE"/>
    <w:rsid w:val="00AD5593"/>
    <w:rsid w:val="00AF1E50"/>
    <w:rsid w:val="00B257B9"/>
    <w:rsid w:val="00B27604"/>
    <w:rsid w:val="00B32572"/>
    <w:rsid w:val="00B34A9F"/>
    <w:rsid w:val="00B35CC0"/>
    <w:rsid w:val="00B45D89"/>
    <w:rsid w:val="00B464E7"/>
    <w:rsid w:val="00B65CE9"/>
    <w:rsid w:val="00B7434A"/>
    <w:rsid w:val="00B7459E"/>
    <w:rsid w:val="00B8025F"/>
    <w:rsid w:val="00BC1F5F"/>
    <w:rsid w:val="00BC33C3"/>
    <w:rsid w:val="00BE3C83"/>
    <w:rsid w:val="00C0399B"/>
    <w:rsid w:val="00C57673"/>
    <w:rsid w:val="00CA08F9"/>
    <w:rsid w:val="00CB6436"/>
    <w:rsid w:val="00CC1712"/>
    <w:rsid w:val="00CD40F1"/>
    <w:rsid w:val="00CD61FB"/>
    <w:rsid w:val="00D433B9"/>
    <w:rsid w:val="00D450EE"/>
    <w:rsid w:val="00D674F4"/>
    <w:rsid w:val="00D67FBF"/>
    <w:rsid w:val="00D82521"/>
    <w:rsid w:val="00DE0053"/>
    <w:rsid w:val="00DE2A45"/>
    <w:rsid w:val="00DE6423"/>
    <w:rsid w:val="00DF1352"/>
    <w:rsid w:val="00E07C21"/>
    <w:rsid w:val="00E10B35"/>
    <w:rsid w:val="00E41434"/>
    <w:rsid w:val="00E74916"/>
    <w:rsid w:val="00E76D06"/>
    <w:rsid w:val="00E76E84"/>
    <w:rsid w:val="00E9126B"/>
    <w:rsid w:val="00ED52F0"/>
    <w:rsid w:val="00EF2F7A"/>
    <w:rsid w:val="00EF4DBC"/>
    <w:rsid w:val="00F15492"/>
    <w:rsid w:val="00F259C5"/>
    <w:rsid w:val="00F26C5F"/>
    <w:rsid w:val="00F6749C"/>
    <w:rsid w:val="00F71E36"/>
    <w:rsid w:val="00F73395"/>
    <w:rsid w:val="00F8438C"/>
    <w:rsid w:val="00F85E0E"/>
    <w:rsid w:val="00FB6E05"/>
    <w:rsid w:val="00FD7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eastAsia="Times New Roman" w:cs="Times New Roma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702A0F-3E5E-47ED-9F37-686A8E61F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Reclamation</Company>
  <LinksUpToDate>false</LinksUpToDate>
  <CharactersWithSpaces>3096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</dc:creator>
  <cp:keywords/>
  <dc:description/>
  <cp:lastModifiedBy>BOR</cp:lastModifiedBy>
  <cp:revision>3</cp:revision>
  <cp:lastPrinted>2012-04-16T21:03:00Z</cp:lastPrinted>
  <dcterms:created xsi:type="dcterms:W3CDTF">2012-05-02T21:48:00Z</dcterms:created>
  <dcterms:modified xsi:type="dcterms:W3CDTF">2012-05-02T22:45:00Z</dcterms:modified>
</cp:coreProperties>
</file>