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7A3041" w14:textId="77777777" w:rsidR="00FC22A8" w:rsidRDefault="00FC22A8" w:rsidP="00FC22A8">
      <w:pPr>
        <w:pStyle w:val="Title"/>
        <w:rPr>
          <w:b/>
          <w:bCs/>
        </w:rPr>
      </w:pPr>
      <w:bookmarkStart w:id="0" w:name="_GoBack"/>
      <w:bookmarkEnd w:id="0"/>
      <w:r>
        <w:t>Meeting Summary</w:t>
      </w:r>
    </w:p>
    <w:p w14:paraId="209A01FC" w14:textId="77777777" w:rsidR="00FC22A8" w:rsidRDefault="00FC22A8" w:rsidP="00FC22A8">
      <w:pPr>
        <w:pStyle w:val="TitleCapsBold"/>
      </w:pPr>
      <w:r>
        <w:t xml:space="preserve">DESIGN TEAM </w:t>
      </w:r>
    </w:p>
    <w:p w14:paraId="4F4AE841" w14:textId="77777777" w:rsidR="00FC22A8" w:rsidRPr="007C7138" w:rsidRDefault="00FC22A8" w:rsidP="00FC22A8">
      <w:pPr>
        <w:pStyle w:val="Titlesmall"/>
      </w:pPr>
      <w:bookmarkStart w:id="1" w:name="OLE_LINK3"/>
      <w:bookmarkStart w:id="2" w:name="OLE_LINK4"/>
      <w:r>
        <w:t xml:space="preserve">Monday and Tuesday, January 23 and 24, 2012      </w:t>
      </w:r>
    </w:p>
    <w:p w14:paraId="5BB6A677" w14:textId="3FDE9831" w:rsidR="00FC22A8" w:rsidRDefault="00FC22A8" w:rsidP="00B80B9D">
      <w:pPr>
        <w:pStyle w:val="Titlesmall"/>
      </w:pPr>
      <w:r>
        <w:t>Trinity Alps Golf Course, Weaverville, CA</w:t>
      </w:r>
    </w:p>
    <w:p w14:paraId="33DEA94C" w14:textId="77777777" w:rsidR="000E4258" w:rsidRPr="00B80B9D" w:rsidRDefault="000E4258" w:rsidP="00B80B9D">
      <w:pPr>
        <w:pStyle w:val="Titlesmall"/>
      </w:pPr>
    </w:p>
    <w:p w14:paraId="091CF761" w14:textId="61D03B48" w:rsidR="00FC22A8" w:rsidRPr="001E54C3" w:rsidRDefault="00DC38C2" w:rsidP="00FC22A8">
      <w:pPr>
        <w:pStyle w:val="Heading1"/>
      </w:pPr>
      <w:r w:rsidRPr="001E54C3">
        <w:t xml:space="preserve">Day 1, </w:t>
      </w:r>
      <w:r>
        <w:t xml:space="preserve">Monday, January 23; </w:t>
      </w:r>
      <w:r w:rsidRPr="001E54C3">
        <w:t>8:00</w:t>
      </w:r>
      <w:r>
        <w:t xml:space="preserve"> AM</w:t>
      </w:r>
    </w:p>
    <w:p w14:paraId="374AF70A" w14:textId="77777777" w:rsidR="00FC22A8" w:rsidRPr="008B49A3" w:rsidRDefault="00FC22A8" w:rsidP="008B49A3">
      <w:pPr>
        <w:pStyle w:val="Heading3"/>
      </w:pPr>
      <w:r w:rsidRPr="008B49A3">
        <w:rPr>
          <w:rStyle w:val="Heading4Char"/>
          <w:rFonts w:ascii="Times New Roman" w:hAnsi="Times New Roman" w:cs="Times New Roman"/>
          <w:b/>
          <w:bCs/>
          <w:sz w:val="24"/>
          <w:szCs w:val="24"/>
        </w:rPr>
        <w:t xml:space="preserve">Participants     </w:t>
      </w:r>
    </w:p>
    <w:p w14:paraId="51F41A51" w14:textId="1E9710AE" w:rsidR="00FC22A8" w:rsidRDefault="00FC22A8" w:rsidP="00FC22A8">
      <w:r w:rsidRPr="008B49A3">
        <w:t>Participating Members: DJ Bandrowski, Brandt Gutermuth, Dave Gaeuman, Kent Steffens, and Robin Schrock</w:t>
      </w:r>
      <w:r w:rsidRPr="008B49A3">
        <w:tab/>
        <w:t xml:space="preserve"> (TRRP); Andrea Hilton, George Kautsky, Scott McBain, </w:t>
      </w:r>
      <w:r w:rsidR="00F86322">
        <w:t xml:space="preserve">Fred Meyer, </w:t>
      </w:r>
      <w:r w:rsidRPr="008B49A3">
        <w:t>Sean Ludwin, and John Bain (Hoopa Valley Tribe); Aaron Martin and Rocco Fiori (Yurok Tribe); Andrew Jensen and Mark Smelser</w:t>
      </w:r>
      <w:r w:rsidR="0004023A">
        <w:t xml:space="preserve"> </w:t>
      </w:r>
      <w:r w:rsidRPr="008B49A3">
        <w:t>(California DFG); Mike Berry (CA Natural Resources); Charlie Chamberlain (USFWS); Eric Wiseman (USFS); and Gary Diridoni (BLM)</w:t>
      </w:r>
      <w:r w:rsidR="00AE356C">
        <w:t>, Scott Kennedy, Nancy Snodgrass, and Teresa Connor (DWR).</w:t>
      </w:r>
    </w:p>
    <w:bookmarkEnd w:id="1"/>
    <w:bookmarkEnd w:id="2"/>
    <w:p w14:paraId="1E51385A" w14:textId="415BE942" w:rsidR="00FC22A8" w:rsidRDefault="00FC22A8" w:rsidP="00FC22A8">
      <w:r w:rsidRPr="008B49A3">
        <w:t xml:space="preserve">Others that attended: Clair Stalnaker, John Buffington, Mike Merigliano, </w:t>
      </w:r>
      <w:r w:rsidR="00C54853">
        <w:t xml:space="preserve">Chris Jordan, </w:t>
      </w:r>
      <w:r w:rsidRPr="008B49A3">
        <w:t xml:space="preserve">and Jim Peterson (SAB); John Ferguson and Mike Schiewe (Anchor QEA, SAB Support); Jay Stallman (Stillwater Sciences, SAB Support); Steve Townsend, Tim Abbe, Andrew Simon and Charley Miller (Cardno-ENTRIX); Ernie Clarke (USFWS); George Pess and Tim Beechie (NOAA); Samantha Chilcote (US Forest Service); Amanda </w:t>
      </w:r>
      <w:r w:rsidR="00B80B9D">
        <w:t>Simmons</w:t>
      </w:r>
      <w:r w:rsidRPr="008B49A3">
        <w:t xml:space="preserve">, Nina Hemphill, </w:t>
      </w:r>
      <w:r w:rsidR="00C54853">
        <w:t>Rod Wittler</w:t>
      </w:r>
      <w:r w:rsidR="00C54853" w:rsidRPr="008B49A3">
        <w:t xml:space="preserve"> </w:t>
      </w:r>
      <w:r w:rsidRPr="008B49A3">
        <w:t xml:space="preserve">and Andreas Krause (TRRP); Darcy Pickard (ESSA Technologies); and Trinity River residents. On </w:t>
      </w:r>
      <w:r w:rsidR="00C54853">
        <w:t>phone: Arnold Whitridge (TAMWG).</w:t>
      </w:r>
    </w:p>
    <w:p w14:paraId="2CEB99C8" w14:textId="77777777" w:rsidR="00FC22A8" w:rsidRPr="008B49A3" w:rsidRDefault="00FC22A8" w:rsidP="00FC22A8">
      <w:r w:rsidRPr="008B49A3">
        <w:t>Note taker: Donna Rupp</w:t>
      </w:r>
    </w:p>
    <w:p w14:paraId="2DC227BA" w14:textId="64717C64" w:rsidR="00FC22A8" w:rsidRPr="008B49A3" w:rsidRDefault="00FC22A8" w:rsidP="00FC22A8">
      <w:pPr>
        <w:pStyle w:val="Heading1"/>
      </w:pPr>
      <w:r w:rsidRPr="008B49A3">
        <w:t xml:space="preserve">Action Items </w:t>
      </w:r>
      <w:r w:rsidR="008B49A3">
        <w:t>D</w:t>
      </w:r>
      <w:r w:rsidRPr="008B49A3">
        <w:t>erived during the Meeting</w:t>
      </w:r>
    </w:p>
    <w:p w14:paraId="0C7AE41D" w14:textId="67D4346E" w:rsidR="00FC22A8" w:rsidRDefault="00FC22A8" w:rsidP="008B49A3">
      <w:pPr>
        <w:pStyle w:val="Actionitem"/>
      </w:pPr>
      <w:r w:rsidRPr="008B49A3">
        <w:t>Darcy Pickard will send around report on the conceptual monitoring plan and ask for input/feedback from each workgroup.</w:t>
      </w:r>
    </w:p>
    <w:p w14:paraId="64296410" w14:textId="0CC5D798" w:rsidR="008B49A3" w:rsidRDefault="008B49A3" w:rsidP="008B49A3">
      <w:pPr>
        <w:pStyle w:val="Actionitem"/>
      </w:pPr>
      <w:r>
        <w:t>DJ</w:t>
      </w:r>
      <w:r w:rsidR="00B80B9D">
        <w:t xml:space="preserve"> Bandrowski</w:t>
      </w:r>
      <w:r>
        <w:t xml:space="preserve"> </w:t>
      </w:r>
      <w:r w:rsidRPr="00597BCB">
        <w:t xml:space="preserve">will get memo from </w:t>
      </w:r>
      <w:r>
        <w:t>CH2MHill</w:t>
      </w:r>
      <w:r w:rsidRPr="00597BCB">
        <w:t xml:space="preserve"> regarding IC13 for next DT meeting.  </w:t>
      </w:r>
    </w:p>
    <w:p w14:paraId="22F0B17A" w14:textId="09034867" w:rsidR="008B49A3" w:rsidRDefault="00B80B9D" w:rsidP="008B49A3">
      <w:pPr>
        <w:pStyle w:val="Actionitem"/>
      </w:pPr>
      <w:r>
        <w:t xml:space="preserve">DJ Bandrowski </w:t>
      </w:r>
      <w:r w:rsidR="008B49A3">
        <w:t xml:space="preserve">will set up a teleconference to discuss details of structure designs after more information is received. </w:t>
      </w:r>
    </w:p>
    <w:p w14:paraId="06D54BDF" w14:textId="77777777" w:rsidR="008B49A3" w:rsidRDefault="008B49A3" w:rsidP="008B49A3">
      <w:pPr>
        <w:pStyle w:val="Actionitem"/>
      </w:pPr>
      <w:r>
        <w:t>The SAB members will present a written request to DJ of all of the information they need for their review. The DT will then gather all of the requested information and return it to the SAB.</w:t>
      </w:r>
    </w:p>
    <w:p w14:paraId="2D0E28E4" w14:textId="77777777" w:rsidR="00742B5F" w:rsidRDefault="00742B5F" w:rsidP="00584769">
      <w:pPr>
        <w:pStyle w:val="Actionitem"/>
      </w:pPr>
      <w:r>
        <w:t>Eric Wiseman will provide Trinity River tributary snorkel survey data for summer steelhead and spring salmon to the SAB for review</w:t>
      </w:r>
    </w:p>
    <w:p w14:paraId="1F844691" w14:textId="5BCFA69A" w:rsidR="008B49A3" w:rsidRPr="00597BCB" w:rsidRDefault="008B49A3" w:rsidP="008B49A3">
      <w:pPr>
        <w:pStyle w:val="Actionitem"/>
      </w:pPr>
      <w:r w:rsidRPr="00DA4342">
        <w:t>SAB</w:t>
      </w:r>
      <w:r>
        <w:t xml:space="preserve"> to request in writing what each individual has learned from their projects</w:t>
      </w:r>
      <w:r w:rsidRPr="00DA4342">
        <w:t>.</w:t>
      </w:r>
    </w:p>
    <w:p w14:paraId="3093DFE6" w14:textId="2A977C5F" w:rsidR="008B49A3" w:rsidRPr="004D2C4B" w:rsidRDefault="008B49A3" w:rsidP="008B49A3">
      <w:pPr>
        <w:pStyle w:val="Heading1"/>
      </w:pPr>
      <w:r w:rsidRPr="004D2C4B">
        <w:t>Notes</w:t>
      </w:r>
      <w:r>
        <w:t xml:space="preserve"> </w:t>
      </w:r>
      <w:r w:rsidR="00C52B9A">
        <w:t>M</w:t>
      </w:r>
      <w:r>
        <w:t xml:space="preserve">ade for the </w:t>
      </w:r>
      <w:r w:rsidR="00C52B9A">
        <w:t>R</w:t>
      </w:r>
      <w:r>
        <w:t>ecord</w:t>
      </w:r>
      <w:r w:rsidRPr="004D2C4B">
        <w:t xml:space="preserve"> </w:t>
      </w:r>
      <w:r w:rsidRPr="004D2C4B">
        <w:tab/>
      </w:r>
    </w:p>
    <w:p w14:paraId="34014F60" w14:textId="77777777" w:rsidR="008B49A3" w:rsidRDefault="008B49A3" w:rsidP="008B49A3">
      <w:pPr>
        <w:pStyle w:val="Actionitem"/>
      </w:pPr>
      <w:r>
        <w:t xml:space="preserve">Design Summary Fact Sheets have been provided to the SAB. </w:t>
      </w:r>
    </w:p>
    <w:p w14:paraId="314EE108" w14:textId="77777777" w:rsidR="008B49A3" w:rsidRDefault="008B49A3" w:rsidP="008B49A3">
      <w:pPr>
        <w:pStyle w:val="Actionitem"/>
      </w:pPr>
      <w:r>
        <w:lastRenderedPageBreak/>
        <w:t xml:space="preserve">Scott McBain requested that the matrices provided by Anchor QEA be reformatted for easier printing. </w:t>
      </w:r>
    </w:p>
    <w:p w14:paraId="3A1BAA80" w14:textId="77777777" w:rsidR="008B49A3" w:rsidRPr="009B4BC7" w:rsidRDefault="008B49A3" w:rsidP="008B49A3">
      <w:pPr>
        <w:pStyle w:val="Actionitem"/>
      </w:pPr>
      <w:r w:rsidRPr="009B4BC7">
        <w:t xml:space="preserve">The footprint of the R-14 second structure is still to be determined in future. </w:t>
      </w:r>
    </w:p>
    <w:p w14:paraId="5268CBFD" w14:textId="77777777" w:rsidR="008B49A3" w:rsidRPr="00E851CF" w:rsidRDefault="008B49A3" w:rsidP="008B49A3">
      <w:pPr>
        <w:pStyle w:val="Actionitem"/>
      </w:pPr>
      <w:r w:rsidRPr="009B4BC7">
        <w:t>The ecological benefits of</w:t>
      </w:r>
      <w:r>
        <w:t xml:space="preserve"> the</w:t>
      </w:r>
      <w:r w:rsidRPr="009B4BC7">
        <w:t xml:space="preserve"> </w:t>
      </w:r>
      <w:r>
        <w:t>Indian Creek project</w:t>
      </w:r>
      <w:r w:rsidRPr="009B4BC7">
        <w:t xml:space="preserve"> need to be presented to the DT and Riparian work group.</w:t>
      </w:r>
      <w:r>
        <w:t xml:space="preserve"> More information is needed before any decisions can be made to go forward. </w:t>
      </w:r>
    </w:p>
    <w:p w14:paraId="618DE255" w14:textId="70BE00F6" w:rsidR="00FC22A8" w:rsidRPr="008B49A3" w:rsidRDefault="008B49A3" w:rsidP="008B49A3">
      <w:pPr>
        <w:pStyle w:val="item"/>
      </w:pPr>
      <w:r>
        <w:t>Introduction and Review of Agenda</w:t>
      </w:r>
    </w:p>
    <w:p w14:paraId="1B30C0C1" w14:textId="77777777" w:rsidR="00FC22A8" w:rsidRPr="008B49A3" w:rsidRDefault="00FC22A8" w:rsidP="00FC22A8">
      <w:r w:rsidRPr="008B49A3">
        <w:t xml:space="preserve">DJ Bandrowski opened the meeting and went over the agenda and the plan for the day. Information is presented to inform the SAB in their Phase I review.  </w:t>
      </w:r>
    </w:p>
    <w:p w14:paraId="385F78D7" w14:textId="77777777" w:rsidR="00FC22A8" w:rsidRDefault="00FC22A8" w:rsidP="00FC22A8">
      <w:r w:rsidRPr="008B49A3">
        <w:t xml:space="preserve">Charlie Chamberlin introduced the first speakers, George Pess and Tim Beechie, noting that this presentation is a first attempt to quantify the amount of habitat the program is trying to create. </w:t>
      </w:r>
    </w:p>
    <w:p w14:paraId="3C8378A6" w14:textId="77777777" w:rsidR="00584769" w:rsidRDefault="00584769" w:rsidP="00584769">
      <w:pPr>
        <w:pStyle w:val="item"/>
        <w:numPr>
          <w:ilvl w:val="0"/>
          <w:numId w:val="0"/>
        </w:numPr>
        <w:ind w:left="72"/>
      </w:pPr>
    </w:p>
    <w:p w14:paraId="41ABA9F2" w14:textId="7A76F887" w:rsidR="00FC22A8" w:rsidRPr="008B49A3" w:rsidRDefault="008B49A3" w:rsidP="008B49A3">
      <w:pPr>
        <w:pStyle w:val="item"/>
      </w:pPr>
      <w:r>
        <w:t>Ti</w:t>
      </w:r>
      <w:r w:rsidR="00FC22A8" w:rsidRPr="008B49A3">
        <w:t xml:space="preserve">m Beechie Presentation: Restoration Potential of Trinity River Mainstem between Lewiston &amp; North Fork </w:t>
      </w:r>
    </w:p>
    <w:p w14:paraId="71A37A95" w14:textId="77777777" w:rsidR="00FC22A8" w:rsidRPr="008B49A3" w:rsidRDefault="00FC22A8" w:rsidP="00FC22A8">
      <w:pPr>
        <w:numPr>
          <w:ilvl w:val="0"/>
          <w:numId w:val="16"/>
        </w:numPr>
        <w:spacing w:after="0"/>
        <w:rPr>
          <w:i/>
        </w:rPr>
      </w:pPr>
      <w:r w:rsidRPr="008B49A3">
        <w:rPr>
          <w:i/>
        </w:rPr>
        <w:t xml:space="preserve">Estimated changes to Chinook salmon and steelhead habitat carrying capacity from rehabilitation actions between The Lewiston Dam and the North fork. </w:t>
      </w:r>
    </w:p>
    <w:p w14:paraId="27A2A5E2" w14:textId="77777777" w:rsidR="00FC22A8" w:rsidRPr="008B49A3" w:rsidRDefault="00FC22A8" w:rsidP="00FC22A8">
      <w:pPr>
        <w:numPr>
          <w:ilvl w:val="0"/>
          <w:numId w:val="16"/>
        </w:numPr>
        <w:spacing w:after="0"/>
        <w:rPr>
          <w:i/>
        </w:rPr>
      </w:pPr>
      <w:r w:rsidRPr="008B49A3">
        <w:rPr>
          <w:i/>
        </w:rPr>
        <w:t xml:space="preserve">Identified rehab options using cluster analysis. Came up with 4 clusters and scenarios based on cluster type. Needed to stratify rehab scenarios. </w:t>
      </w:r>
    </w:p>
    <w:p w14:paraId="25C29D67" w14:textId="77777777" w:rsidR="00FC22A8" w:rsidRPr="008B49A3" w:rsidRDefault="00FC22A8" w:rsidP="00FC22A8">
      <w:pPr>
        <w:numPr>
          <w:ilvl w:val="0"/>
          <w:numId w:val="17"/>
        </w:numPr>
        <w:spacing w:after="0"/>
        <w:rPr>
          <w:i/>
        </w:rPr>
      </w:pPr>
      <w:r w:rsidRPr="008B49A3">
        <w:rPr>
          <w:i/>
        </w:rPr>
        <w:t>Estimate current fry and pre-Smolt carrying capacity: took distribution of habitat quality and applied to habitat quantity</w:t>
      </w:r>
    </w:p>
    <w:p w14:paraId="361D4B24" w14:textId="77777777" w:rsidR="00FC22A8" w:rsidRPr="008B49A3" w:rsidRDefault="00FC22A8" w:rsidP="00FC22A8">
      <w:pPr>
        <w:numPr>
          <w:ilvl w:val="0"/>
          <w:numId w:val="17"/>
        </w:numPr>
        <w:spacing w:after="0"/>
        <w:rPr>
          <w:i/>
        </w:rPr>
      </w:pPr>
      <w:r w:rsidRPr="008B49A3">
        <w:rPr>
          <w:i/>
        </w:rPr>
        <w:t>Did not assume distribution change because of restoration but because of habitat quality</w:t>
      </w:r>
    </w:p>
    <w:p w14:paraId="1CD86BF0" w14:textId="77777777" w:rsidR="00FC22A8" w:rsidRPr="008B49A3" w:rsidRDefault="00FC22A8" w:rsidP="00FC22A8">
      <w:pPr>
        <w:numPr>
          <w:ilvl w:val="0"/>
          <w:numId w:val="17"/>
        </w:numPr>
        <w:spacing w:after="0"/>
        <w:rPr>
          <w:i/>
        </w:rPr>
      </w:pPr>
      <w:r w:rsidRPr="008B49A3">
        <w:rPr>
          <w:i/>
        </w:rPr>
        <w:t>On the Elwha River: Change habitat quality but not area, increase area but not change quality, increase both. Over time: some places see increase, others decrease</w:t>
      </w:r>
    </w:p>
    <w:p w14:paraId="35B19115" w14:textId="77777777" w:rsidR="00FC22A8" w:rsidRPr="008B49A3" w:rsidRDefault="00FC22A8" w:rsidP="00FC22A8">
      <w:pPr>
        <w:numPr>
          <w:ilvl w:val="0"/>
          <w:numId w:val="17"/>
        </w:numPr>
        <w:spacing w:after="0"/>
        <w:rPr>
          <w:i/>
        </w:rPr>
      </w:pPr>
      <w:r w:rsidRPr="008B49A3">
        <w:rPr>
          <w:i/>
        </w:rPr>
        <w:t>Current carrying capacity: pre-smolt greater than fry for Chinook; found a decrease in carrying capacity as went downstream for both species</w:t>
      </w:r>
    </w:p>
    <w:p w14:paraId="7817A3A0" w14:textId="77777777" w:rsidR="00FC22A8" w:rsidRPr="008B49A3" w:rsidRDefault="00FC22A8" w:rsidP="00FC22A8">
      <w:pPr>
        <w:numPr>
          <w:ilvl w:val="0"/>
          <w:numId w:val="17"/>
        </w:numPr>
        <w:spacing w:after="0"/>
        <w:rPr>
          <w:i/>
        </w:rPr>
      </w:pPr>
      <w:r w:rsidRPr="008B49A3">
        <w:rPr>
          <w:i/>
        </w:rPr>
        <w:t>Scenario 1: change to preferred Depth, Velocity, Cover only: about 39% increase in carrying capacity, If restoration actions can increase habitat type and not even area, will see increase in carrying capacity</w:t>
      </w:r>
    </w:p>
    <w:p w14:paraId="3DED1887" w14:textId="77777777" w:rsidR="00FC22A8" w:rsidRPr="008B49A3" w:rsidRDefault="00FC22A8" w:rsidP="00FC22A8">
      <w:pPr>
        <w:numPr>
          <w:ilvl w:val="0"/>
          <w:numId w:val="17"/>
        </w:numPr>
        <w:spacing w:after="0"/>
        <w:rPr>
          <w:i/>
        </w:rPr>
      </w:pPr>
      <w:r w:rsidRPr="008B49A3">
        <w:rPr>
          <w:i/>
        </w:rPr>
        <w:t>Scenario 2: just add area – about 46% increase in habitat. Results are not additive. Range of increase is 5-44%</w:t>
      </w:r>
    </w:p>
    <w:p w14:paraId="4BD2BFFE" w14:textId="77777777" w:rsidR="00FC22A8" w:rsidRPr="008B49A3" w:rsidRDefault="00FC22A8" w:rsidP="00FC22A8">
      <w:pPr>
        <w:numPr>
          <w:ilvl w:val="0"/>
          <w:numId w:val="17"/>
        </w:numPr>
        <w:spacing w:after="0"/>
        <w:rPr>
          <w:i/>
        </w:rPr>
      </w:pPr>
      <w:r w:rsidRPr="008B49A3">
        <w:rPr>
          <w:i/>
        </w:rPr>
        <w:t>Scenario 3: All – 1 to 2 fold increase in carrying capacity for Chinook. Steelhead a little less.</w:t>
      </w:r>
    </w:p>
    <w:p w14:paraId="6F1C6204" w14:textId="77777777" w:rsidR="00FC22A8" w:rsidRPr="008B49A3" w:rsidRDefault="00FC22A8" w:rsidP="00FC22A8">
      <w:pPr>
        <w:numPr>
          <w:ilvl w:val="0"/>
          <w:numId w:val="17"/>
        </w:numPr>
        <w:spacing w:after="0"/>
        <w:rPr>
          <w:i/>
        </w:rPr>
      </w:pPr>
      <w:r w:rsidRPr="008B49A3">
        <w:rPr>
          <w:i/>
        </w:rPr>
        <w:t xml:space="preserve">Ranges all go back to 1 -2.5 fold increase no matter what you do. Might get larger gains if do more further down stream. </w:t>
      </w:r>
    </w:p>
    <w:p w14:paraId="2EE91F20" w14:textId="77777777" w:rsidR="00FC22A8" w:rsidRPr="008B49A3" w:rsidRDefault="00FC22A8" w:rsidP="00FC22A8">
      <w:pPr>
        <w:numPr>
          <w:ilvl w:val="0"/>
          <w:numId w:val="17"/>
        </w:numPr>
      </w:pPr>
      <w:r w:rsidRPr="008B49A3">
        <w:rPr>
          <w:i/>
        </w:rPr>
        <w:t xml:space="preserve">Looked at metadata to determine what happens over time to rehab site. Colorado study saw increase in population of adult fish over 21 year study. </w:t>
      </w:r>
    </w:p>
    <w:p w14:paraId="405BE937" w14:textId="77777777" w:rsidR="00FC22A8" w:rsidRPr="008B49A3" w:rsidRDefault="00FC22A8" w:rsidP="008B49A3">
      <w:pPr>
        <w:pStyle w:val="Heading3"/>
      </w:pPr>
      <w:r w:rsidRPr="008B49A3">
        <w:t>Discussion on Presentation</w:t>
      </w:r>
    </w:p>
    <w:p w14:paraId="210EAD9C" w14:textId="77777777" w:rsidR="00FC22A8" w:rsidRPr="008B49A3" w:rsidRDefault="00FC22A8" w:rsidP="00FC22A8">
      <w:r w:rsidRPr="008B49A3">
        <w:t xml:space="preserve">Was data set robust? Yes. Probably underestimated numbers. They weren’t able to take into account that some structures provide habitat at some flows and not at others. Flow was not taken into account in this study. </w:t>
      </w:r>
    </w:p>
    <w:p w14:paraId="4B271037" w14:textId="77777777" w:rsidR="00FC22A8" w:rsidRPr="008B49A3" w:rsidRDefault="00FC22A8" w:rsidP="00FC22A8">
      <w:r w:rsidRPr="008B49A3">
        <w:lastRenderedPageBreak/>
        <w:t xml:space="preserve">When is habitat limiting? It’s variable. When fish get bigger, habitat can be more limited – which makes sense. Stronger relationship between larger fish and habitat. Smaller fish were able to use more types and not as strong of relationship. Data used was from a Jan – May time frame. </w:t>
      </w:r>
    </w:p>
    <w:p w14:paraId="34A5DFF4" w14:textId="77777777" w:rsidR="00FC22A8" w:rsidRPr="008B49A3" w:rsidRDefault="00FC22A8" w:rsidP="00FC22A8">
      <w:r w:rsidRPr="008B49A3">
        <w:t xml:space="preserve">Does this apply to the Trinity since data is from NW? Looked for reference sites around here but couldn’t find any. Can’t really get at channel form pre-mining. Only have data sets from 20 years out, but don’t know what it means for 30 years out. The restoration potential is greater on lower portion of river, might get some gains from work at lower locations on river. Potential greater because less restoration has happened there. Capacity is a snapshot, not survival, transitions in life stages, just simple. </w:t>
      </w:r>
    </w:p>
    <w:p w14:paraId="5A8D628A" w14:textId="77777777" w:rsidR="00FC22A8" w:rsidRPr="008B49A3" w:rsidRDefault="00FC22A8" w:rsidP="00FC22A8">
      <w:r w:rsidRPr="008B49A3">
        <w:t>What are the next steps to look at production? Not sure. Might be useful to look at changing capacity vs. changing quality. Because our scenarios are optimistic, need to map it out and see what river would like with 50% increase in sinuosity. If you look at quality as primary technique, can use this as a check point. May have to monitor in more detail if expect small change.</w:t>
      </w:r>
    </w:p>
    <w:p w14:paraId="7D0A2C3C" w14:textId="77777777" w:rsidR="00FC22A8" w:rsidRPr="008B49A3" w:rsidRDefault="00FC22A8" w:rsidP="00FC22A8">
      <w:r w:rsidRPr="008B49A3">
        <w:t xml:space="preserve">Take home message: Habitat quality is important – quality can be as important as quantity. Look at what is going on downstream. The work that has been going on in terms of monitoring is really important. Need to be able to tell public in a timely fashion. Monitoring over time is critical and need to manage expectations – it takes time to get results.  One to two fold change is reasonable to expect as upper limit.  DFG representative noted that the fry study is now in progress until high flows – every week. Group agreement that data gaps need to be worked on and that there is a need to systematically sample the entire river. </w:t>
      </w:r>
    </w:p>
    <w:p w14:paraId="0A4FED6A" w14:textId="77777777" w:rsidR="00FC22A8" w:rsidRPr="008B49A3" w:rsidRDefault="00FC22A8" w:rsidP="00FC22A8">
      <w:r w:rsidRPr="008B49A3">
        <w:t xml:space="preserve">Discussion on habitat potential and design features vs. letting the river design itself. How much of slight decreases in habitat are because of channel movement? The river is always interacting with structures. The decreases we’ve seen are more due to annual movement. If not getting flow to interact with structures, not going to see increase. </w:t>
      </w:r>
    </w:p>
    <w:p w14:paraId="3753B979" w14:textId="77777777" w:rsidR="00FC22A8" w:rsidRPr="008B49A3" w:rsidRDefault="00FC22A8" w:rsidP="00FC22A8">
      <w:pPr>
        <w:ind w:right="-360"/>
      </w:pPr>
      <w:r w:rsidRPr="008B49A3">
        <w:t xml:space="preserve">Dynamic river vs. static structures? There’s a balance – there has to be something that is stable in a dynamic river in order to have habitat. We have a dynamic system with stable features. Tim Beechie said that his impression is that the Trinity is not very dynamic. It’s potential to develop side channels on its own is low. Not enough gravel load to emerge on its own. Extreme actions not very sustainable. Perhaps could model conditions over time and see some possibilities. The high flow this past year did create change. </w:t>
      </w:r>
    </w:p>
    <w:p w14:paraId="21FF391E" w14:textId="77777777" w:rsidR="00FC22A8" w:rsidRPr="008B49A3" w:rsidRDefault="00FC22A8" w:rsidP="008B49A3">
      <w:pPr>
        <w:pStyle w:val="Heading1"/>
      </w:pPr>
      <w:r w:rsidRPr="008B49A3">
        <w:t>Break</w:t>
      </w:r>
    </w:p>
    <w:p w14:paraId="573EE56D" w14:textId="45648FDF" w:rsidR="00FC22A8" w:rsidRPr="008B49A3" w:rsidRDefault="00FC22A8" w:rsidP="008B49A3">
      <w:pPr>
        <w:pStyle w:val="item"/>
      </w:pPr>
      <w:r w:rsidRPr="008B49A3">
        <w:t>Darcy Pickard Presentation: Conceptual Monitoring Plan for Rehab Sites on Trinity River</w:t>
      </w:r>
    </w:p>
    <w:p w14:paraId="22F462E9" w14:textId="77777777" w:rsidR="00FC22A8" w:rsidRPr="008B49A3" w:rsidRDefault="00FC22A8" w:rsidP="00FC22A8">
      <w:pPr>
        <w:numPr>
          <w:ilvl w:val="0"/>
          <w:numId w:val="18"/>
        </w:numPr>
        <w:spacing w:after="0"/>
        <w:rPr>
          <w:i/>
        </w:rPr>
      </w:pPr>
      <w:r w:rsidRPr="008B49A3">
        <w:rPr>
          <w:i/>
        </w:rPr>
        <w:t>Review monitoring set up to date and notes that the system is in the process of being refined. Monitoring is being done both system-wide and site specific, but focus today is on rehab sites. Need to learn what works and what doesn’t. Sampling workshop key findings: use independent design for rehab and system scale</w:t>
      </w:r>
    </w:p>
    <w:p w14:paraId="14835618" w14:textId="77777777" w:rsidR="00FC22A8" w:rsidRPr="008B49A3" w:rsidRDefault="00FC22A8" w:rsidP="00FC22A8">
      <w:pPr>
        <w:numPr>
          <w:ilvl w:val="0"/>
          <w:numId w:val="18"/>
        </w:numPr>
        <w:spacing w:after="0"/>
        <w:rPr>
          <w:i/>
        </w:rPr>
      </w:pPr>
      <w:r w:rsidRPr="008B49A3">
        <w:rPr>
          <w:i/>
        </w:rPr>
        <w:t>2013 proposal due Feb 15 – an objective needs to be developed.</w:t>
      </w:r>
    </w:p>
    <w:p w14:paraId="0D8A9B35" w14:textId="77777777" w:rsidR="00FC22A8" w:rsidRPr="008B49A3" w:rsidRDefault="00FC22A8" w:rsidP="00FC22A8">
      <w:pPr>
        <w:numPr>
          <w:ilvl w:val="0"/>
          <w:numId w:val="18"/>
        </w:numPr>
        <w:spacing w:after="0"/>
        <w:rPr>
          <w:i/>
        </w:rPr>
      </w:pPr>
      <w:r w:rsidRPr="008B49A3">
        <w:rPr>
          <w:i/>
        </w:rPr>
        <w:t xml:space="preserve">Does monitoring consider adaptive management? What about taking into account that sites will change in future and monitoring for those conditions. We’re monitoring within a framework so data can be used for many different purposes. Want to get as much information now as possible. We may also find gaps and be able to adjust in future. </w:t>
      </w:r>
    </w:p>
    <w:p w14:paraId="1970F47B" w14:textId="77777777" w:rsidR="00FC22A8" w:rsidRPr="008B49A3" w:rsidRDefault="00FC22A8" w:rsidP="00FC22A8">
      <w:pPr>
        <w:numPr>
          <w:ilvl w:val="0"/>
          <w:numId w:val="18"/>
        </w:numPr>
        <w:spacing w:after="0"/>
        <w:rPr>
          <w:i/>
        </w:rPr>
      </w:pPr>
      <w:r w:rsidRPr="008B49A3">
        <w:rPr>
          <w:i/>
        </w:rPr>
        <w:lastRenderedPageBreak/>
        <w:t xml:space="preserve">Logistical difficulties – planning a year ahead when don’t know what water year will be, changing sampling change, budgets. </w:t>
      </w:r>
    </w:p>
    <w:p w14:paraId="1D5FDD51" w14:textId="77777777" w:rsidR="00FC22A8" w:rsidRPr="008B49A3" w:rsidRDefault="00FC22A8" w:rsidP="00FC22A8">
      <w:pPr>
        <w:numPr>
          <w:ilvl w:val="0"/>
          <w:numId w:val="18"/>
        </w:numPr>
        <w:spacing w:after="0"/>
        <w:rPr>
          <w:i/>
        </w:rPr>
      </w:pPr>
      <w:r w:rsidRPr="008B49A3">
        <w:rPr>
          <w:i/>
        </w:rPr>
        <w:t xml:space="preserve">Comparing design objectives across multiple sites helps build consistent replications, sampling and protocols. Need to have specific objectives with time frame, and the flow associated with it. </w:t>
      </w:r>
    </w:p>
    <w:p w14:paraId="01BA1C9C" w14:textId="77777777" w:rsidR="00FC22A8" w:rsidRPr="008B49A3" w:rsidRDefault="00FC22A8" w:rsidP="00FC22A8">
      <w:pPr>
        <w:numPr>
          <w:ilvl w:val="0"/>
          <w:numId w:val="18"/>
        </w:numPr>
        <w:spacing w:after="0"/>
        <w:rPr>
          <w:i/>
        </w:rPr>
      </w:pPr>
      <w:r w:rsidRPr="008B49A3">
        <w:rPr>
          <w:i/>
        </w:rPr>
        <w:t>Suite A – monitor all sites. Propose a coarse level checklist for all design objectives and do a walk around to check them off and see if any missed. Is it feasible to do 300 cfs fish assessment at all sites?</w:t>
      </w:r>
    </w:p>
    <w:p w14:paraId="5BE83847" w14:textId="77777777" w:rsidR="00FC22A8" w:rsidRPr="008B49A3" w:rsidRDefault="00FC22A8" w:rsidP="00FC22A8">
      <w:pPr>
        <w:numPr>
          <w:ilvl w:val="0"/>
          <w:numId w:val="18"/>
        </w:numPr>
        <w:spacing w:after="0"/>
        <w:rPr>
          <w:i/>
        </w:rPr>
      </w:pPr>
      <w:r w:rsidRPr="008B49A3">
        <w:rPr>
          <w:i/>
        </w:rPr>
        <w:t>Suite B – subset of sites; if don’t get pre-construction sampling, should we do post construction monitoring at all?</w:t>
      </w:r>
    </w:p>
    <w:p w14:paraId="76C3F10E" w14:textId="77777777" w:rsidR="00FC22A8" w:rsidRPr="008B49A3" w:rsidRDefault="00FC22A8" w:rsidP="00FC22A8">
      <w:pPr>
        <w:numPr>
          <w:ilvl w:val="0"/>
          <w:numId w:val="18"/>
        </w:numPr>
        <w:spacing w:after="0"/>
        <w:rPr>
          <w:i/>
        </w:rPr>
      </w:pPr>
      <w:r w:rsidRPr="008B49A3">
        <w:rPr>
          <w:i/>
        </w:rPr>
        <w:t>Suggests that we sample some from each of the categories, as we can’t do all. Sub-sample sites or ignore sites and just check features. While looking at the big picture, we need to keep monitoring details in mind.</w:t>
      </w:r>
    </w:p>
    <w:p w14:paraId="644BBF6C" w14:textId="37860795" w:rsidR="00FC22A8" w:rsidRPr="008B49A3" w:rsidRDefault="00FC22A8" w:rsidP="008B49A3">
      <w:pPr>
        <w:numPr>
          <w:ilvl w:val="0"/>
          <w:numId w:val="18"/>
        </w:numPr>
        <w:spacing w:after="0"/>
        <w:rPr>
          <w:i/>
        </w:rPr>
      </w:pPr>
      <w:r w:rsidRPr="008B49A3">
        <w:rPr>
          <w:i/>
        </w:rPr>
        <w:t xml:space="preserve">Fish habitat – should sampling be done at fewer sites but more flow levels, or more sites at fewer flows? Huge increase in effort when look at different flows. Or possibly do modeling. </w:t>
      </w:r>
    </w:p>
    <w:p w14:paraId="48FB7E48" w14:textId="77777777" w:rsidR="00FC22A8" w:rsidRPr="008B49A3" w:rsidRDefault="00FC22A8" w:rsidP="008B49A3">
      <w:pPr>
        <w:pStyle w:val="Heading3"/>
      </w:pPr>
      <w:r w:rsidRPr="008B49A3">
        <w:t>Discussion on Presentation</w:t>
      </w:r>
    </w:p>
    <w:p w14:paraId="73286725" w14:textId="77777777" w:rsidR="00FC22A8" w:rsidRPr="008B49A3" w:rsidRDefault="00FC22A8" w:rsidP="00FC22A8">
      <w:r w:rsidRPr="008B49A3">
        <w:t xml:space="preserve">Monitoring will start in 2013. We need to do pre-construction monitoring for upcoming sites and monitor at older sites. How much effort should be put on older sites? Need Phase I review. SAB is going to do the best with what they have now for moving forward. Will this be used on Phase II sites? Is this money well spent or should we focus on system scale? SAB feels that the design team needs to close the loop and look at what objectives are. </w:t>
      </w:r>
    </w:p>
    <w:p w14:paraId="7009F238" w14:textId="77777777" w:rsidR="00FC22A8" w:rsidRPr="008B49A3" w:rsidRDefault="00FC22A8" w:rsidP="00FC22A8">
      <w:r w:rsidRPr="008B49A3">
        <w:t xml:space="preserve">Should we be looking at specific features? On a smaller scale you can get replication of design elements and learn from it. DJ noted that the goal is to try to link science and design. We’ll glean from Phase I results but need to feed into systematic system so they’re all incorporated together.  Need to know how they will inform future projects. </w:t>
      </w:r>
    </w:p>
    <w:p w14:paraId="489E513E" w14:textId="77777777" w:rsidR="00FC22A8" w:rsidRPr="008B49A3" w:rsidRDefault="00FC22A8" w:rsidP="00FC22A8">
      <w:r w:rsidRPr="008B49A3">
        <w:t>For Upper Junction City, we will sample 10 cross-sections for physical work group, flow, sediment, etc., if we can get it modeled, we can see difference between existing conditions and what will happen at a later point in time. Could use information gathered from monitoring, including riparian (root stability). It would be sampling to inform numerical models</w:t>
      </w:r>
    </w:p>
    <w:p w14:paraId="7C9F9DF2" w14:textId="77777777" w:rsidR="00FC22A8" w:rsidRPr="008B49A3" w:rsidRDefault="00FC22A8" w:rsidP="00FC22A8">
      <w:r w:rsidRPr="008B49A3">
        <w:t xml:space="preserve">Change detection is design based….you wouldn’t have enough data to do change assessment as the sample size is not robust enough. But would be good for model. We need to decide which we want, so we can gather the right data. Might be able to get at changes using model-based rather than design-based. </w:t>
      </w:r>
    </w:p>
    <w:p w14:paraId="127B58BC" w14:textId="03560350" w:rsidR="00FC22A8" w:rsidRPr="008B49A3" w:rsidRDefault="00DC38C2" w:rsidP="00FC22A8">
      <w:r w:rsidRPr="008B49A3">
        <w:t>Discussion of time limits (budget information due by mid-February), definition of what samples should be gathered</w:t>
      </w:r>
      <w:r>
        <w:t>,</w:t>
      </w:r>
      <w:r w:rsidRPr="008B49A3">
        <w:t xml:space="preserve"> and collecting robust and useable information through replication. </w:t>
      </w:r>
      <w:r w:rsidR="00FC22A8" w:rsidRPr="008B49A3">
        <w:t xml:space="preserve">Gathering information that can inform design quickly is important. Can get immediate feedback after high flow. Some monitoring can be very simple. And eventually over time you will have a record that we don’t have right now. We have emphasized system wide monitoring because of complications looking at site scale. </w:t>
      </w:r>
    </w:p>
    <w:p w14:paraId="2107D5AD" w14:textId="77777777" w:rsidR="00FC22A8" w:rsidRPr="008B49A3" w:rsidRDefault="00FC22A8" w:rsidP="00FC22A8">
      <w:r w:rsidRPr="008B49A3">
        <w:t>The sampling design was set up to bring all work groups together. It is important for each work group to decide what they need from the monitoring/sampling. Design objective should drive monitoring.</w:t>
      </w:r>
    </w:p>
    <w:p w14:paraId="449D1C39" w14:textId="77777777" w:rsidR="00FC22A8" w:rsidRPr="008B49A3" w:rsidRDefault="00FC22A8" w:rsidP="00FC22A8">
      <w:pPr>
        <w:pStyle w:val="Actionitem"/>
      </w:pPr>
      <w:r w:rsidRPr="008B49A3">
        <w:lastRenderedPageBreak/>
        <w:t>Action Item: Darcy Pickard will send around report on the conceptual monitoring plan and ask for input/feedback from each workgroup.</w:t>
      </w:r>
    </w:p>
    <w:p w14:paraId="5A509065" w14:textId="77777777" w:rsidR="00FC22A8" w:rsidRDefault="00FC22A8" w:rsidP="00FC22A8">
      <w:r w:rsidRPr="008B49A3">
        <w:t>DJ summarized that this is the beginning of the monitoring process and that the kinks need to be worked out. In the near term we have the opportunity to look at upcoming budget cycle – we don’t want to miss out on the chance to do monitoring in the upcoming year.</w:t>
      </w:r>
      <w:r w:rsidRPr="008B49A3">
        <w:tab/>
      </w:r>
    </w:p>
    <w:p w14:paraId="1C72CF25" w14:textId="77777777" w:rsidR="000E4258" w:rsidRPr="008B49A3" w:rsidRDefault="000E4258" w:rsidP="00FC22A8"/>
    <w:p w14:paraId="5FC05CCA" w14:textId="3E0C359B" w:rsidR="00FC22A8" w:rsidRPr="008B49A3" w:rsidRDefault="00FC22A8" w:rsidP="008B49A3">
      <w:pPr>
        <w:pStyle w:val="item"/>
      </w:pPr>
      <w:r w:rsidRPr="008B49A3">
        <w:t>Upper Junction City (UJC) – Final Design Presentation</w:t>
      </w:r>
    </w:p>
    <w:p w14:paraId="71B49303" w14:textId="77777777" w:rsidR="00FC22A8" w:rsidRPr="008B49A3" w:rsidRDefault="00FC22A8" w:rsidP="00FC22A8">
      <w:pPr>
        <w:ind w:right="-360"/>
      </w:pPr>
      <w:r w:rsidRPr="008B49A3">
        <w:t xml:space="preserve">Presented by the Federal Design Group (Dave Gaeuman, Charlie Chamberlin, Eric Wiseman, and DJ Bandrowski) </w:t>
      </w:r>
    </w:p>
    <w:p w14:paraId="3778CDEE" w14:textId="77777777" w:rsidR="00FC22A8" w:rsidRPr="008B49A3" w:rsidRDefault="00FC22A8" w:rsidP="00FC22A8">
      <w:r w:rsidRPr="008B49A3">
        <w:t xml:space="preserve">Review of historic aerial photos at Junction City. Many of the elements for this design are in draft finals, but the ones we will be looking at today are still at conceptual level. </w:t>
      </w:r>
    </w:p>
    <w:p w14:paraId="3080F668" w14:textId="77777777" w:rsidR="00FC22A8" w:rsidRPr="008B49A3" w:rsidRDefault="00FC22A8" w:rsidP="00FC22A8">
      <w:r w:rsidRPr="008B49A3">
        <w:t xml:space="preserve">Decisions to place features used land based constraints and biological information; review of what the control features are present; and predictive modeling. It’s an iterative process. Had one side channel activate at higher flows to keep energy in river and not fill holes. Consider what features will do at different flows. At 7500 cfs, one side channel is too fast for fry rearing, but the other one has come on line and is not too fast for the fry. Hyporheic flows are also part of the design model. </w:t>
      </w:r>
    </w:p>
    <w:p w14:paraId="5E79D08A" w14:textId="77777777" w:rsidR="00FC22A8" w:rsidRPr="008B49A3" w:rsidRDefault="00FC22A8" w:rsidP="00FC22A8">
      <w:r w:rsidRPr="008B49A3">
        <w:t xml:space="preserve">Swales on river right floodplain – will they persist after high flows? Dave Gaeuman – yes they will. The aerial photos show that there hasn’t been any plan form change since about 1965, other than some channel widening. Believe that it will stay stable. </w:t>
      </w:r>
    </w:p>
    <w:p w14:paraId="02423965" w14:textId="77777777" w:rsidR="00FC22A8" w:rsidRPr="008B49A3" w:rsidRDefault="00FC22A8" w:rsidP="00FC22A8">
      <w:r w:rsidRPr="008B49A3">
        <w:t xml:space="preserve">The design team compared modeling of river at the fishing hole if nothing is done, with design conditions around pool and found an undetectable effect on the pool. Discussion on type of scour and deposition around wood and island structures. </w:t>
      </w:r>
    </w:p>
    <w:p w14:paraId="41A08373" w14:textId="379C204D" w:rsidR="00FC22A8" w:rsidRPr="008B49A3" w:rsidRDefault="00FC22A8" w:rsidP="00FC22A8">
      <w:r w:rsidRPr="008B49A3">
        <w:t xml:space="preserve">Discussion </w:t>
      </w:r>
      <w:r w:rsidR="00DC38C2" w:rsidRPr="008B49A3">
        <w:t>of previous</w:t>
      </w:r>
      <w:r w:rsidRPr="008B49A3">
        <w:t xml:space="preserve"> plan of pushing in tailings pile, but river is already doing that and so that idea was dismissed. If we expect the river to be the same in 20 years, then we’ve failed. Maybe this is a kick start. It’s different in different places. Part of the problem is how this is being framed -what is the longevity of this alcove? Dave Gaeuman – it is designed to work, trying to build it so it won’t clog up. Scott McBain - Maybe it is okay to have it close up. Discussion on definition of failure.  Agreement </w:t>
      </w:r>
      <w:r w:rsidR="00DC38C2" w:rsidRPr="008B49A3">
        <w:t>that public</w:t>
      </w:r>
      <w:r w:rsidRPr="008B49A3">
        <w:t xml:space="preserve"> needs to be informed that there are expected evolutions of these features. </w:t>
      </w:r>
    </w:p>
    <w:p w14:paraId="45DFAF9E" w14:textId="77777777" w:rsidR="00FC22A8" w:rsidRPr="008B49A3" w:rsidRDefault="00FC22A8" w:rsidP="00FC22A8">
      <w:r w:rsidRPr="008B49A3">
        <w:t xml:space="preserve">Discussion on perennial ponds and bull-frog habitat. Agreement that it will be critical to look at this during design phase. </w:t>
      </w:r>
    </w:p>
    <w:p w14:paraId="31610CE7" w14:textId="77777777" w:rsidR="00FC22A8" w:rsidRPr="008B49A3" w:rsidRDefault="00FC22A8" w:rsidP="00FC22A8">
      <w:r w:rsidRPr="008B49A3">
        <w:t>Discussion on process timeline. Balance between getting out to review and moving it forward. If something unexpected came up, could we look at previous alternatives? We could, but we haven’t modeled all of them.</w:t>
      </w:r>
    </w:p>
    <w:p w14:paraId="7338BED9" w14:textId="77777777" w:rsidR="00FC22A8" w:rsidRDefault="00FC22A8" w:rsidP="00FC22A8">
      <w:pPr>
        <w:pStyle w:val="Heading1"/>
      </w:pPr>
      <w:r w:rsidRPr="008B49A3">
        <w:t>Lunch</w:t>
      </w:r>
    </w:p>
    <w:p w14:paraId="62FE8F3B" w14:textId="3DB1CBE8" w:rsidR="00FC22A8" w:rsidRPr="008B49A3" w:rsidRDefault="00FC22A8" w:rsidP="008B49A3">
      <w:pPr>
        <w:pStyle w:val="item"/>
      </w:pPr>
      <w:r w:rsidRPr="008B49A3">
        <w:t xml:space="preserve">Andrew Simon Presentation:  Erosion Modeling/BSTEM Analysis and Results and SRH-2D Hydraulic Modeling Integration   </w:t>
      </w:r>
    </w:p>
    <w:p w14:paraId="5AC9A2C6" w14:textId="77777777" w:rsidR="00FC22A8" w:rsidRPr="008B49A3" w:rsidRDefault="00FC22A8" w:rsidP="00FC22A8">
      <w:pPr>
        <w:numPr>
          <w:ilvl w:val="0"/>
          <w:numId w:val="19"/>
        </w:numPr>
        <w:spacing w:after="0"/>
        <w:rPr>
          <w:i/>
        </w:rPr>
      </w:pPr>
      <w:r w:rsidRPr="008B49A3">
        <w:rPr>
          <w:i/>
        </w:rPr>
        <w:t>Role of stream bank instability and bank erosion – usually ignored in 1-D and 2-D modeling</w:t>
      </w:r>
    </w:p>
    <w:p w14:paraId="047665B1" w14:textId="77777777" w:rsidR="00FC22A8" w:rsidRPr="008B49A3" w:rsidRDefault="00FC22A8" w:rsidP="00FC22A8">
      <w:pPr>
        <w:numPr>
          <w:ilvl w:val="0"/>
          <w:numId w:val="19"/>
        </w:numPr>
        <w:spacing w:after="0"/>
        <w:rPr>
          <w:i/>
        </w:rPr>
      </w:pPr>
      <w:r w:rsidRPr="008B49A3">
        <w:rPr>
          <w:i/>
        </w:rPr>
        <w:lastRenderedPageBreak/>
        <w:t>Look at erosion based on bank materials (clay, silt, &amp; sand).</w:t>
      </w:r>
    </w:p>
    <w:p w14:paraId="4D27F005" w14:textId="77777777" w:rsidR="00FC22A8" w:rsidRPr="008B49A3" w:rsidRDefault="00FC22A8" w:rsidP="00FC22A8">
      <w:pPr>
        <w:numPr>
          <w:ilvl w:val="0"/>
          <w:numId w:val="19"/>
        </w:numPr>
        <w:spacing w:after="0"/>
        <w:rPr>
          <w:i/>
        </w:rPr>
      </w:pPr>
      <w:r w:rsidRPr="008B49A3">
        <w:rPr>
          <w:i/>
        </w:rPr>
        <w:t>Bank processes not just hydraulics, but geotechnical as well.</w:t>
      </w:r>
    </w:p>
    <w:p w14:paraId="102FDCEA" w14:textId="77777777" w:rsidR="00FC22A8" w:rsidRPr="008B49A3" w:rsidRDefault="00FC22A8" w:rsidP="00FC22A8">
      <w:pPr>
        <w:numPr>
          <w:ilvl w:val="0"/>
          <w:numId w:val="19"/>
        </w:numPr>
        <w:spacing w:after="0"/>
        <w:rPr>
          <w:i/>
        </w:rPr>
      </w:pPr>
      <w:r w:rsidRPr="008B49A3">
        <w:rPr>
          <w:i/>
        </w:rPr>
        <w:t xml:space="preserve">Added grain roughness and effective stress acting on surfaces – get robust models. </w:t>
      </w:r>
    </w:p>
    <w:p w14:paraId="173AC278" w14:textId="77777777" w:rsidR="00FC22A8" w:rsidRPr="008B49A3" w:rsidRDefault="00FC22A8" w:rsidP="00FC22A8">
      <w:pPr>
        <w:numPr>
          <w:ilvl w:val="0"/>
          <w:numId w:val="19"/>
        </w:numPr>
        <w:spacing w:after="0"/>
        <w:rPr>
          <w:i/>
        </w:rPr>
      </w:pPr>
      <w:r w:rsidRPr="008B49A3">
        <w:rPr>
          <w:i/>
        </w:rPr>
        <w:t>Effects of vegetation on bank stability, overall net effect is that vegetation stabilizes bank.</w:t>
      </w:r>
    </w:p>
    <w:p w14:paraId="444337AE" w14:textId="77777777" w:rsidR="00FC22A8" w:rsidRPr="008B49A3" w:rsidRDefault="00FC22A8" w:rsidP="00FC22A8">
      <w:pPr>
        <w:numPr>
          <w:ilvl w:val="0"/>
          <w:numId w:val="19"/>
        </w:numPr>
        <w:spacing w:after="0"/>
        <w:rPr>
          <w:i/>
        </w:rPr>
      </w:pPr>
      <w:r w:rsidRPr="008B49A3">
        <w:rPr>
          <w:i/>
        </w:rPr>
        <w:t xml:space="preserve">Objectives: demonstrate tools, calibrate the BSTEM model for the Trinity River, quantify bank retreat at UJC, and link to flow transport model. </w:t>
      </w:r>
    </w:p>
    <w:p w14:paraId="61BBEFFE" w14:textId="77777777" w:rsidR="00FC22A8" w:rsidRPr="008B49A3" w:rsidRDefault="00FC22A8" w:rsidP="00FC22A8">
      <w:pPr>
        <w:numPr>
          <w:ilvl w:val="0"/>
          <w:numId w:val="19"/>
        </w:numPr>
        <w:spacing w:after="0"/>
        <w:rPr>
          <w:i/>
        </w:rPr>
      </w:pPr>
      <w:r w:rsidRPr="008B49A3">
        <w:rPr>
          <w:i/>
        </w:rPr>
        <w:t>Did in-situ data gathering in January and calculated bank and toe erosion and erodibility.</w:t>
      </w:r>
    </w:p>
    <w:p w14:paraId="01F2BEB1" w14:textId="77777777" w:rsidR="00FC22A8" w:rsidRPr="008B49A3" w:rsidRDefault="00FC22A8" w:rsidP="00FC22A8">
      <w:pPr>
        <w:numPr>
          <w:ilvl w:val="0"/>
          <w:numId w:val="19"/>
        </w:numPr>
        <w:spacing w:after="0"/>
        <w:rPr>
          <w:i/>
        </w:rPr>
      </w:pPr>
      <w:r w:rsidRPr="008B49A3">
        <w:rPr>
          <w:i/>
        </w:rPr>
        <w:t xml:space="preserve">Model doesn’t track sediment – once it is eroded it is magically gone. </w:t>
      </w:r>
    </w:p>
    <w:p w14:paraId="588A307D" w14:textId="77777777" w:rsidR="00FC22A8" w:rsidRPr="008B49A3" w:rsidRDefault="00FC22A8" w:rsidP="00FC22A8">
      <w:pPr>
        <w:numPr>
          <w:ilvl w:val="0"/>
          <w:numId w:val="19"/>
        </w:numPr>
        <w:spacing w:after="0"/>
        <w:rPr>
          <w:i/>
        </w:rPr>
      </w:pPr>
      <w:r w:rsidRPr="008B49A3">
        <w:rPr>
          <w:i/>
        </w:rPr>
        <w:t xml:space="preserve">Showing utility of system, not saying should do it at certain flows. </w:t>
      </w:r>
    </w:p>
    <w:p w14:paraId="48732159" w14:textId="77777777" w:rsidR="00FC22A8" w:rsidRPr="008B49A3" w:rsidRDefault="00FC22A8" w:rsidP="00FC22A8">
      <w:pPr>
        <w:numPr>
          <w:ilvl w:val="0"/>
          <w:numId w:val="19"/>
        </w:numPr>
        <w:spacing w:after="0"/>
        <w:rPr>
          <w:i/>
        </w:rPr>
      </w:pPr>
      <w:r w:rsidRPr="008B49A3">
        <w:rPr>
          <w:i/>
        </w:rPr>
        <w:t xml:space="preserve">Resistance of bank materials is great enough that even though there is an increase in sheer stress, the bank won’t erode. </w:t>
      </w:r>
    </w:p>
    <w:p w14:paraId="03D3406E" w14:textId="77777777" w:rsidR="00FC22A8" w:rsidRPr="008B49A3" w:rsidRDefault="00FC22A8" w:rsidP="00FC22A8">
      <w:pPr>
        <w:numPr>
          <w:ilvl w:val="0"/>
          <w:numId w:val="19"/>
        </w:numPr>
        <w:spacing w:after="0"/>
        <w:rPr>
          <w:i/>
        </w:rPr>
      </w:pPr>
      <w:r w:rsidRPr="008B49A3">
        <w:rPr>
          <w:i/>
        </w:rPr>
        <w:t>Initial results of study will be ready by July and final by December.</w:t>
      </w:r>
    </w:p>
    <w:p w14:paraId="1399EF2D" w14:textId="77777777" w:rsidR="00C52B9A" w:rsidRDefault="00C52B9A" w:rsidP="00FC22A8"/>
    <w:p w14:paraId="5A5B816B" w14:textId="77777777" w:rsidR="00FC22A8" w:rsidRDefault="00FC22A8" w:rsidP="00FC22A8">
      <w:r w:rsidRPr="008B49A3">
        <w:t>Discussion on sheer stress and roots. DJ noted that he will be using information from Andrew while looking at skeletal bar feature at UJC to stabilize bank.</w:t>
      </w:r>
    </w:p>
    <w:p w14:paraId="13794B58" w14:textId="77777777" w:rsidR="00C52B9A" w:rsidRPr="008B49A3" w:rsidRDefault="00C52B9A" w:rsidP="00FC22A8"/>
    <w:p w14:paraId="0380CE53" w14:textId="4B6E134D" w:rsidR="00FC22A8" w:rsidRPr="008B49A3" w:rsidRDefault="00FC22A8" w:rsidP="008B49A3">
      <w:pPr>
        <w:pStyle w:val="item"/>
      </w:pPr>
      <w:r w:rsidRPr="008B49A3">
        <w:t>Tim Abbe and Charley Miller Presentation: Draft Wood Implementation Design and Alternatives for  Bank Stabilization Structure</w:t>
      </w:r>
    </w:p>
    <w:p w14:paraId="7F780191" w14:textId="77777777" w:rsidR="00FC22A8" w:rsidRPr="008B49A3" w:rsidRDefault="00FC22A8" w:rsidP="00FC22A8">
      <w:pPr>
        <w:numPr>
          <w:ilvl w:val="0"/>
          <w:numId w:val="20"/>
        </w:numPr>
        <w:spacing w:after="0"/>
        <w:rPr>
          <w:i/>
        </w:rPr>
      </w:pPr>
      <w:r w:rsidRPr="008B49A3">
        <w:rPr>
          <w:i/>
        </w:rPr>
        <w:t xml:space="preserve">Goal is to create salmonid rearing and spawning habitat, promote river functions, sustain channel migration and make it compatible with private property. </w:t>
      </w:r>
    </w:p>
    <w:p w14:paraId="39E11974" w14:textId="77777777" w:rsidR="00FC22A8" w:rsidRPr="008B49A3" w:rsidRDefault="00FC22A8" w:rsidP="00FC22A8">
      <w:pPr>
        <w:numPr>
          <w:ilvl w:val="0"/>
          <w:numId w:val="20"/>
        </w:numPr>
        <w:spacing w:after="0"/>
        <w:rPr>
          <w:i/>
        </w:rPr>
      </w:pPr>
      <w:r w:rsidRPr="008B49A3">
        <w:rPr>
          <w:i/>
        </w:rPr>
        <w:t xml:space="preserve">Explanation of how wood structures direct flow at curve and around skeletal sandbar. </w:t>
      </w:r>
    </w:p>
    <w:p w14:paraId="0B9A41B3" w14:textId="77777777" w:rsidR="00FC22A8" w:rsidRPr="008B49A3" w:rsidRDefault="00FC22A8" w:rsidP="00FC22A8">
      <w:pPr>
        <w:numPr>
          <w:ilvl w:val="0"/>
          <w:numId w:val="20"/>
        </w:numPr>
        <w:spacing w:after="0"/>
        <w:rPr>
          <w:i/>
        </w:rPr>
      </w:pPr>
      <w:r w:rsidRPr="008B49A3">
        <w:rPr>
          <w:i/>
        </w:rPr>
        <w:t>Using BSTEM work to try to predict how erosion will work on this site.  Believe that erosion will occur on opposite bank from private property.</w:t>
      </w:r>
    </w:p>
    <w:p w14:paraId="37D7193D" w14:textId="6518FB68" w:rsidR="00FC22A8" w:rsidRPr="008B49A3" w:rsidRDefault="00FC22A8" w:rsidP="00FC22A8">
      <w:pPr>
        <w:numPr>
          <w:ilvl w:val="0"/>
          <w:numId w:val="20"/>
        </w:numPr>
        <w:spacing w:after="0"/>
        <w:rPr>
          <w:i/>
        </w:rPr>
      </w:pPr>
      <w:r w:rsidRPr="008B49A3">
        <w:rPr>
          <w:i/>
        </w:rPr>
        <w:t xml:space="preserve">Build in bar/ toe of two types on both sides of river. Skeletal bar feature would be materials greater than 6” - relatively stable. Will move it upstream further than where shown on map. </w:t>
      </w:r>
    </w:p>
    <w:p w14:paraId="51F00F41" w14:textId="77777777" w:rsidR="00FC22A8" w:rsidRPr="008B49A3" w:rsidRDefault="00FC22A8" w:rsidP="00FC22A8">
      <w:pPr>
        <w:numPr>
          <w:ilvl w:val="0"/>
          <w:numId w:val="20"/>
        </w:numPr>
        <w:spacing w:after="0"/>
        <w:rPr>
          <w:i/>
        </w:rPr>
      </w:pPr>
      <w:r w:rsidRPr="008B49A3">
        <w:rPr>
          <w:i/>
        </w:rPr>
        <w:t xml:space="preserve">Review benefits of wood structures. Provides good habitat and is dynamic by catching new materials on structure. Review of Lowden Ranch wood structures. </w:t>
      </w:r>
    </w:p>
    <w:p w14:paraId="0185FF24" w14:textId="77777777" w:rsidR="00FC22A8" w:rsidRPr="008B49A3" w:rsidRDefault="00FC22A8" w:rsidP="00FC22A8"/>
    <w:p w14:paraId="0C99C958" w14:textId="77777777" w:rsidR="00FC22A8" w:rsidRPr="008B49A3" w:rsidRDefault="00FC22A8" w:rsidP="00FC22A8">
      <w:pPr>
        <w:rPr>
          <w:b/>
        </w:rPr>
      </w:pPr>
      <w:r w:rsidRPr="008B49A3">
        <w:rPr>
          <w:rStyle w:val="Heading3Char"/>
        </w:rPr>
        <w:t>Group Discussion</w:t>
      </w:r>
      <w:r w:rsidRPr="008B49A3">
        <w:rPr>
          <w:b/>
        </w:rPr>
        <w:t xml:space="preserve">, </w:t>
      </w:r>
      <w:r w:rsidRPr="008B49A3">
        <w:t>Leader – DJ Bandrowski</w:t>
      </w:r>
    </w:p>
    <w:p w14:paraId="02CDF078" w14:textId="77777777" w:rsidR="00FC22A8" w:rsidRPr="008B49A3" w:rsidRDefault="00FC22A8" w:rsidP="00FC22A8">
      <w:r w:rsidRPr="008B49A3">
        <w:t xml:space="preserve">Clarifying questions and discussion on skeletal bar features. It will be 50 ft. width max. </w:t>
      </w:r>
    </w:p>
    <w:p w14:paraId="318ECCC0" w14:textId="77777777" w:rsidR="00FC22A8" w:rsidRPr="008B49A3" w:rsidRDefault="00FC22A8" w:rsidP="00FC22A8">
      <w:r w:rsidRPr="008B49A3">
        <w:t>There will be a hard point on upstream end on skeletal bar. Don’t want to see erosion by bridge. Wavelength of meander – it currently slips back and forth, and sediment supply is causing it to be compressed. Andrew’s erosion model may help to predict if there will be erosion behind the skeletal bar. Can run models on different scenarios – that would be next step if design team thinks this is part of design. Same size material being used at bar as at Steiner, this is not bank stabilization. Discuss collection/entrapment of native materials on the skeletal bar feature with possibility of using willow baffles or planting large, rooted clumps of willows while excavating and get them to ground water.</w:t>
      </w:r>
    </w:p>
    <w:p w14:paraId="4E51B6D5" w14:textId="77777777" w:rsidR="00FC22A8" w:rsidRPr="008B49A3" w:rsidRDefault="00FC22A8" w:rsidP="00FC22A8">
      <w:r w:rsidRPr="008B49A3">
        <w:t xml:space="preserve">Will use the erosion analysis of the 10 cross-sections due to be completed by July, to inform design decisions and use in modeling. The features in this section are still conceptual and we want to bring them up to the level of other features. </w:t>
      </w:r>
    </w:p>
    <w:p w14:paraId="2FDFF0BE" w14:textId="77777777" w:rsidR="00FC22A8" w:rsidRPr="008B49A3" w:rsidRDefault="00FC22A8" w:rsidP="00FC22A8">
      <w:r w:rsidRPr="008B49A3">
        <w:lastRenderedPageBreak/>
        <w:t>The side channel will be reducing sediment transport capacity. We expect that tailing pile will move, but long term will it stop? It’s all about what’s going on hydraulically.</w:t>
      </w:r>
    </w:p>
    <w:p w14:paraId="3D2385A3" w14:textId="77777777" w:rsidR="00FC22A8" w:rsidRPr="008B49A3" w:rsidRDefault="00FC22A8" w:rsidP="00FC22A8">
      <w:r w:rsidRPr="008B49A3">
        <w:t xml:space="preserve">Are there alternatives to build wood into places we expect the river to move into 10-20 years down the line? If it does break through remainder of mine tailings and go on backside, perhaps we can provide some roughness with large pieces of cottonwood – but not engineered. What about decay? If got it down to water table, then it would sprout. </w:t>
      </w:r>
    </w:p>
    <w:p w14:paraId="16CA852D" w14:textId="77777777" w:rsidR="00FC22A8" w:rsidRPr="008B49A3" w:rsidRDefault="00FC22A8" w:rsidP="00FC22A8">
      <w:r w:rsidRPr="008B49A3">
        <w:t xml:space="preserve">Can we still add in gravel from pile during high flows a few years down the line? The property owner was present and objected to that idea. </w:t>
      </w:r>
    </w:p>
    <w:p w14:paraId="7263C358" w14:textId="0CCFBD60" w:rsidR="00FC22A8" w:rsidRPr="008B49A3" w:rsidRDefault="00FC22A8" w:rsidP="00FC22A8">
      <w:r w:rsidRPr="008B49A3">
        <w:t>Concern over going from 10% conceptual to 90% designed – need water table data, cross sections, etc. Will need to give the team a couple of different phases. What the TMC needs to know if this is show stopper or do we feel comfortable that we are on the right trajectory to build in 2012. That is what we need to get to over t</w:t>
      </w:r>
      <w:r w:rsidR="00C52B9A">
        <w:t>he next couple of months</w:t>
      </w:r>
    </w:p>
    <w:p w14:paraId="784A096A" w14:textId="3EAC7BD6" w:rsidR="00FC22A8" w:rsidRDefault="00FC22A8" w:rsidP="00FC22A8">
      <w:r w:rsidRPr="008B49A3">
        <w:t>Concern expressed over side chan</w:t>
      </w:r>
      <w:r w:rsidR="00C52B9A">
        <w:t xml:space="preserve">nel with outlet by deep pool – </w:t>
      </w:r>
      <w:r w:rsidRPr="008B49A3">
        <w:t xml:space="preserve">needs </w:t>
      </w:r>
      <w:r w:rsidR="00C52B9A">
        <w:t xml:space="preserve">more </w:t>
      </w:r>
      <w:r w:rsidRPr="008B49A3">
        <w:t>constrain</w:t>
      </w:r>
      <w:r w:rsidR="00C52B9A">
        <w:t>t</w:t>
      </w:r>
      <w:r w:rsidRPr="008B49A3">
        <w:t>.</w:t>
      </w:r>
      <w:r w:rsidRPr="008B49A3">
        <w:tab/>
      </w:r>
    </w:p>
    <w:p w14:paraId="47B9D1A5" w14:textId="77777777" w:rsidR="00C52B9A" w:rsidRDefault="00C52B9A" w:rsidP="00FC22A8"/>
    <w:p w14:paraId="4B5830DA" w14:textId="51AC22F6" w:rsidR="00FC22A8" w:rsidRPr="008B49A3" w:rsidRDefault="00FC22A8" w:rsidP="008B49A3">
      <w:pPr>
        <w:pStyle w:val="item"/>
      </w:pPr>
      <w:r w:rsidRPr="008B49A3">
        <w:t>Charley Miller Presentation: Indian Creek Bank Naturalization Project</w:t>
      </w:r>
    </w:p>
    <w:p w14:paraId="1156F317" w14:textId="77777777" w:rsidR="00FC22A8" w:rsidRPr="008B49A3" w:rsidRDefault="00FC22A8" w:rsidP="00FC22A8">
      <w:pPr>
        <w:numPr>
          <w:ilvl w:val="0"/>
          <w:numId w:val="21"/>
        </w:numPr>
        <w:rPr>
          <w:i/>
        </w:rPr>
      </w:pPr>
      <w:r w:rsidRPr="008B49A3">
        <w:rPr>
          <w:i/>
        </w:rPr>
        <w:t xml:space="preserve">The plan is to add a cottonwood grove and various vegetation. Draft sketches of cross sections and vegetation plans reviewed.  </w:t>
      </w:r>
    </w:p>
    <w:p w14:paraId="4FB86F4E" w14:textId="77777777" w:rsidR="00FC22A8" w:rsidRPr="008B49A3" w:rsidRDefault="00FC22A8" w:rsidP="00FC22A8">
      <w:pPr>
        <w:numPr>
          <w:ilvl w:val="0"/>
          <w:numId w:val="21"/>
        </w:numPr>
      </w:pPr>
      <w:r w:rsidRPr="008B49A3">
        <w:rPr>
          <w:i/>
        </w:rPr>
        <w:t xml:space="preserve">We’re looking at ways to promote bank naturalization and have good viewshed. Balance between being able to see river and have riparian corridor that offers habitat and cover. </w:t>
      </w:r>
    </w:p>
    <w:p w14:paraId="7192D4C8" w14:textId="77777777" w:rsidR="00FC22A8" w:rsidRPr="008B49A3" w:rsidRDefault="00FC22A8" w:rsidP="008B49A3">
      <w:pPr>
        <w:pStyle w:val="Heading3"/>
      </w:pPr>
      <w:r w:rsidRPr="008B49A3">
        <w:t>Discussion on Presentation</w:t>
      </w:r>
    </w:p>
    <w:p w14:paraId="28F9E781" w14:textId="77777777" w:rsidR="00FC22A8" w:rsidRPr="008B49A3" w:rsidRDefault="00FC22A8" w:rsidP="00FC22A8">
      <w:pPr>
        <w:ind w:left="72"/>
      </w:pPr>
      <w:r w:rsidRPr="008B49A3">
        <w:t xml:space="preserve">There is a need to work with homeowners in planting riparian vegetation because they are interested in having a view of the river and the planting has to consider their needs too. They have to be in on the plans so vegetation is not removed by the landowners. We will be trying to create sloping gravel bank down to the river and will cut back the lawn, not move into river. The gravel may be mobile, if the river moves it.  This is not an erosion control project.  We’re trying to establish riparian corridor and if it is a success, we can use it with other property owners. </w:t>
      </w:r>
    </w:p>
    <w:p w14:paraId="16331A9B" w14:textId="77777777" w:rsidR="00FC22A8" w:rsidRPr="008B49A3" w:rsidRDefault="00FC22A8" w:rsidP="00FC22A8">
      <w:r w:rsidRPr="008B49A3">
        <w:t xml:space="preserve">Ecological value? Juvenile fish will be able to hang out in low flows among vegetation.  How does it meet program objective? We’re going for riparian credit and we’re looking at refugia. It would be active at 2000 cfs. What about costs? We will be looking at budget on Friday. Maybe around $200,000. It is not just “beautification” but also creates biodiversity. </w:t>
      </w:r>
    </w:p>
    <w:p w14:paraId="5A8695E3" w14:textId="2D26785E" w:rsidR="00FC22A8" w:rsidRPr="008B49A3" w:rsidRDefault="00FC22A8" w:rsidP="00FC22A8">
      <w:r w:rsidRPr="008B49A3">
        <w:t xml:space="preserve">Are we going to see an overall plan for this to include irrigation system, private </w:t>
      </w:r>
      <w:r w:rsidR="00DC38C2" w:rsidRPr="008B49A3">
        <w:t>owner’s</w:t>
      </w:r>
      <w:r w:rsidRPr="008B49A3">
        <w:t xml:space="preserve"> responsibilities, </w:t>
      </w:r>
      <w:r w:rsidR="00DC38C2" w:rsidRPr="008B49A3">
        <w:t>etc.</w:t>
      </w:r>
      <w:r w:rsidRPr="008B49A3">
        <w:t xml:space="preserve">? DJ stressed that the design team needs to get the project started before turning it over to other work groups. </w:t>
      </w:r>
    </w:p>
    <w:p w14:paraId="43EBA65E" w14:textId="77777777" w:rsidR="00C52B9A" w:rsidRDefault="00FC22A8" w:rsidP="00C52B9A">
      <w:r w:rsidRPr="008B49A3">
        <w:t xml:space="preserve">Discussion of mitigation credits, conservation easements, landowners cutting down vegetation, offering landowners alternatives to riprap, legal agreements with landowners to ensure vegetation is not removed, and land trusts.  Many questions about the project with no resolution. DJ said that another consideration on this project is that the 5 year limit on environmental documents is approaching and we have funds available to do it. It could provide a good outreach project and have positive impact with private property owners. </w:t>
      </w:r>
    </w:p>
    <w:p w14:paraId="02AE139A" w14:textId="425A2D0E" w:rsidR="00FC22A8" w:rsidRPr="00C52B9A" w:rsidRDefault="00FC22A8" w:rsidP="00C52B9A">
      <w:pPr>
        <w:rPr>
          <w:b/>
          <w:sz w:val="28"/>
          <w:szCs w:val="28"/>
          <w:u w:val="single"/>
        </w:rPr>
      </w:pPr>
      <w:r w:rsidRPr="00C52B9A">
        <w:rPr>
          <w:b/>
          <w:sz w:val="28"/>
          <w:szCs w:val="28"/>
          <w:u w:val="single"/>
        </w:rPr>
        <w:t>Adjourn at 5:23 pm</w:t>
      </w:r>
    </w:p>
    <w:p w14:paraId="35BD5A5A" w14:textId="1632680B" w:rsidR="008B49A3" w:rsidRPr="001E54C3" w:rsidRDefault="008B49A3" w:rsidP="008B49A3">
      <w:pPr>
        <w:pStyle w:val="Heading1"/>
      </w:pPr>
      <w:r>
        <w:lastRenderedPageBreak/>
        <w:t>Day 2</w:t>
      </w:r>
      <w:r w:rsidRPr="001E54C3">
        <w:t xml:space="preserve">, </w:t>
      </w:r>
      <w:r>
        <w:t>Tuesday, January 24</w:t>
      </w:r>
      <w:r w:rsidR="00DC38C2">
        <w:t xml:space="preserve">; </w:t>
      </w:r>
      <w:r w:rsidR="00DC38C2" w:rsidRPr="001E54C3">
        <w:t>8:00</w:t>
      </w:r>
      <w:r>
        <w:t xml:space="preserve"> </w:t>
      </w:r>
      <w:r w:rsidR="00C52B9A">
        <w:t>AM</w:t>
      </w:r>
    </w:p>
    <w:p w14:paraId="570A8E64" w14:textId="77777777" w:rsidR="008B49A3" w:rsidRPr="00E851CF" w:rsidRDefault="008B49A3" w:rsidP="008B49A3">
      <w:pPr>
        <w:ind w:left="72" w:hanging="360"/>
      </w:pPr>
      <w:r w:rsidRPr="00E851CF">
        <w:rPr>
          <w:b/>
          <w:bCs/>
        </w:rPr>
        <w:t xml:space="preserve">1. </w:t>
      </w:r>
      <w:r w:rsidRPr="00E851CF">
        <w:rPr>
          <w:b/>
          <w:bCs/>
          <w:u w:val="single"/>
        </w:rPr>
        <w:t>Overview Agenda and Updates</w:t>
      </w:r>
      <w:r w:rsidRPr="00E851CF">
        <w:tab/>
      </w:r>
    </w:p>
    <w:p w14:paraId="4B057ED4" w14:textId="77777777" w:rsidR="008B49A3" w:rsidRDefault="008B49A3" w:rsidP="008B49A3">
      <w:r>
        <w:t xml:space="preserve">Review December 19 meeting summary followed by changes on January 4 meeting. </w:t>
      </w:r>
    </w:p>
    <w:p w14:paraId="2CDF5618" w14:textId="77777777" w:rsidR="008B49A3" w:rsidRPr="005573D9" w:rsidRDefault="008B49A3" w:rsidP="008B49A3">
      <w:pPr>
        <w:ind w:left="72" w:hanging="360"/>
        <w:rPr>
          <w:b/>
          <w:u w:val="single"/>
        </w:rPr>
      </w:pPr>
      <w:r w:rsidRPr="00E851CF">
        <w:rPr>
          <w:b/>
        </w:rPr>
        <w:t xml:space="preserve">2. </w:t>
      </w:r>
      <w:r w:rsidRPr="005573D9">
        <w:rPr>
          <w:b/>
          <w:u w:val="single"/>
        </w:rPr>
        <w:t>Lower Steiner Flat Implementation/Modeling Discussion</w:t>
      </w:r>
    </w:p>
    <w:p w14:paraId="0EF6B0B6" w14:textId="15A39D15" w:rsidR="008B49A3" w:rsidRDefault="008B49A3" w:rsidP="008B49A3">
      <w:pPr>
        <w:ind w:right="-180"/>
      </w:pPr>
      <w:r>
        <w:t>DJ</w:t>
      </w:r>
      <w:r w:rsidR="00C54853">
        <w:t xml:space="preserve"> </w:t>
      </w:r>
      <w:r w:rsidR="00DC38C2">
        <w:t>Bandrowski</w:t>
      </w:r>
      <w:r>
        <w:t xml:space="preserve"> updates for team: At their January 4 meeting the TMC voted to support “Phase A” of Lower Steiner Flat (LSF) project. Phase A is the lower portion of the project. The TMC will come back to Phase B after the SAB completes its Phase I review. The environmental reviews will be submitted for the entire LSF project, even though Phase B is on hold for now. Seeking construction permits for Phase A only. </w:t>
      </w:r>
    </w:p>
    <w:p w14:paraId="28E5EF5D" w14:textId="77777777" w:rsidR="008B49A3" w:rsidRDefault="008B49A3" w:rsidP="008B49A3">
      <w:r>
        <w:t xml:space="preserve">CH2MHill came out to look at Bucktail Bridge for a temporary fix for overflow structure and to look at LSF with McBain/Trush. </w:t>
      </w:r>
    </w:p>
    <w:p w14:paraId="181C93EF" w14:textId="77777777" w:rsidR="008B49A3" w:rsidRDefault="008B49A3" w:rsidP="008B49A3">
      <w:r>
        <w:t xml:space="preserve">IC14 was changed to a skeletal bar feature. </w:t>
      </w:r>
    </w:p>
    <w:p w14:paraId="1B6406CD" w14:textId="1B0B2613" w:rsidR="008B49A3" w:rsidRDefault="008B49A3" w:rsidP="008B49A3">
      <w:r>
        <w:t xml:space="preserve">Concerns were raised about IC13, so it was also reviewed on the site visit with CH2MHill and </w:t>
      </w:r>
      <w:r w:rsidR="008966EB">
        <w:t xml:space="preserve">Fred Meyer of </w:t>
      </w:r>
      <w:r>
        <w:t>McBain/Trush. Design Team (DT) w</w:t>
      </w:r>
      <w:r w:rsidR="008966EB">
        <w:t>as</w:t>
      </w:r>
      <w:r>
        <w:t xml:space="preserve"> concerned if it will allow enough force to form the skeletal bar</w:t>
      </w:r>
      <w:r w:rsidR="008966EB">
        <w:t xml:space="preserve">.  </w:t>
      </w:r>
      <w:r>
        <w:t xml:space="preserve">CH2MHill will re-run the model with and without the existing planned structure, and with a larger structure. They’re just going to provide results, no write up. After receiving the results the DT will make recommendation on IC13. DJ noted that the DT already has their recommendation in the original report, hence he didn’t request recommendations on this latest request for new modeling. The structure will primarily be boulders. DJ clarified that the only changes would be to IC13. </w:t>
      </w:r>
    </w:p>
    <w:p w14:paraId="6765AB2E" w14:textId="77777777" w:rsidR="008B49A3" w:rsidRDefault="008B49A3" w:rsidP="008B49A3">
      <w:r>
        <w:t xml:space="preserve">Discussion on design of skeletal bar. Gradation of rocks will be between 6-24” and will likely purchase them rather than mine from site. </w:t>
      </w:r>
    </w:p>
    <w:p w14:paraId="4264F334" w14:textId="77777777" w:rsidR="008B49A3" w:rsidRPr="00597BCB" w:rsidRDefault="008B49A3" w:rsidP="000E4258">
      <w:pPr>
        <w:pStyle w:val="Actionitem"/>
      </w:pPr>
      <w:r w:rsidRPr="00597BCB">
        <w:t>A</w:t>
      </w:r>
      <w:r>
        <w:t xml:space="preserve">ction </w:t>
      </w:r>
      <w:r w:rsidRPr="00597BCB">
        <w:t>I</w:t>
      </w:r>
      <w:r>
        <w:t>tem</w:t>
      </w:r>
      <w:r w:rsidRPr="00597BCB">
        <w:t xml:space="preserve">: </w:t>
      </w:r>
      <w:r>
        <w:t xml:space="preserve">DJ </w:t>
      </w:r>
      <w:r w:rsidRPr="00597BCB">
        <w:t xml:space="preserve">will get memo from </w:t>
      </w:r>
      <w:r>
        <w:t>CH2MHill</w:t>
      </w:r>
      <w:r w:rsidRPr="00597BCB">
        <w:t xml:space="preserve"> regarding IC13 for next DT meeting.  </w:t>
      </w:r>
    </w:p>
    <w:p w14:paraId="35D2F685" w14:textId="77777777" w:rsidR="008B49A3" w:rsidRDefault="008B49A3" w:rsidP="008B49A3">
      <w:r>
        <w:t xml:space="preserve">Tim Abbe: It will behave differently w/o the structure. They have never run the model w/o the structure. Aaron: Why do we have issues with this feature but not skeletal bar, both not intended to go anywhere. DJ: May have to agree to disagree at this point and ask SAB their opinion. Scott K: Hopefully SAB may be able to evaluate side channels with and without structures and see if they can guide us on this. DJ: It’s a fine line between telling them what they have to evaluate and what they feel is important. </w:t>
      </w:r>
    </w:p>
    <w:p w14:paraId="794823FB" w14:textId="77777777" w:rsidR="008B49A3" w:rsidRDefault="008B49A3" w:rsidP="008B49A3">
      <w:r>
        <w:t xml:space="preserve">DJ noted that the Yurok Tribe watershed department will be constructing this project with Eric Ahmen construction. </w:t>
      </w:r>
    </w:p>
    <w:p w14:paraId="5F9941F4" w14:textId="38CC106D" w:rsidR="008B49A3" w:rsidRDefault="008B49A3" w:rsidP="008B49A3">
      <w:r>
        <w:t xml:space="preserve">DJ noted Thursday night is the scoping meeting in Douglas City. The meeting will be an opportunity to talk about changes made working with all partners. IC13 is a proposed action that will be discussed. In the past the Environmental Review was a formality, but this will be an </w:t>
      </w:r>
      <w:r w:rsidR="00DC38C2">
        <w:t>active meeting</w:t>
      </w:r>
      <w:r>
        <w:t>. The water board is the lead agency and if they think it is too controversial they can deny the permit. After a 30 day comment period, we address the comments; if Water Board thinks it is ok, they’ll approve it.</w:t>
      </w:r>
    </w:p>
    <w:p w14:paraId="15840B87" w14:textId="77777777" w:rsidR="008B49A3" w:rsidRDefault="008B49A3" w:rsidP="008B49A3">
      <w:r>
        <w:t>What we need now is to make a technical recommendation to TMC on Thursday morning. They will decide if we move forward or not on UJC.</w:t>
      </w:r>
      <w:r>
        <w:tab/>
      </w:r>
    </w:p>
    <w:p w14:paraId="05BB0460" w14:textId="77777777" w:rsidR="008B49A3" w:rsidRDefault="008B49A3" w:rsidP="008B49A3">
      <w:r>
        <w:lastRenderedPageBreak/>
        <w:t>DJ: Are we on the right trajectory to make a recommendation to the TMC?</w:t>
      </w:r>
    </w:p>
    <w:p w14:paraId="72A3918B" w14:textId="77777777" w:rsidR="008B49A3" w:rsidRDefault="008B49A3" w:rsidP="008B49A3">
      <w:r>
        <w:t xml:space="preserve">Discussion on site design including vegetation needs; clarification that gravel injection is not part of this design; amount natural recruitment of gravel after project is completed is unknown and would have to be modeled. </w:t>
      </w:r>
    </w:p>
    <w:p w14:paraId="081363F5" w14:textId="77777777" w:rsidR="008B49A3" w:rsidRDefault="008B49A3" w:rsidP="008B49A3">
      <w:r>
        <w:t>Discussion on feature R4: Movement of structure on side channel that opens near the deep fishing hole. Aaron: Guides are concerned that something will happen at that hole, it is a money maker for them.</w:t>
      </w:r>
    </w:p>
    <w:p w14:paraId="6AEE5530" w14:textId="77777777" w:rsidR="008B49A3" w:rsidRDefault="008B49A3" w:rsidP="008B49A3">
      <w:r>
        <w:t xml:space="preserve">Discussion of vegetation impact and concern of bank erosion filling the fishing hole. If it erodes it will go into edge of wood structure. Discussion of specific design features and that the design is not 100% complete. </w:t>
      </w:r>
    </w:p>
    <w:p w14:paraId="54471290" w14:textId="77777777" w:rsidR="008B49A3" w:rsidRDefault="008B49A3" w:rsidP="008B49A3">
      <w:r>
        <w:t>Andrea asked if piles will be used to build structures, as she prefers burying to piles. This leads to discussion on intended life span of the structure. DJ: The planform is not going to change, but we need to work out details of the structures. We don’t have time to change the planform – we need to decide: are we comfortable moving forward on this or not? Andrea: It is premature for us to give a yes or no without details.</w:t>
      </w:r>
    </w:p>
    <w:p w14:paraId="45A00F87" w14:textId="77777777" w:rsidR="008B49A3" w:rsidRDefault="008B49A3" w:rsidP="008B49A3">
      <w:r>
        <w:t xml:space="preserve">DJ: Are you comfortable with the planform and elevation and components? </w:t>
      </w:r>
    </w:p>
    <w:p w14:paraId="2880997E" w14:textId="77777777" w:rsidR="008B49A3" w:rsidRDefault="008B49A3" w:rsidP="008B49A3">
      <w:r>
        <w:t xml:space="preserve">Scott McBain: Perhaps we could get the answer by discussing the details. We need to work out our strategy – should it last for 200 years or be in place for 20 years while vegetation comes up? We need to discuss this and get to that point. </w:t>
      </w:r>
    </w:p>
    <w:p w14:paraId="688D3C61" w14:textId="77777777" w:rsidR="008B49A3" w:rsidRDefault="008B49A3" w:rsidP="008B49A3">
      <w:r>
        <w:t>Continue discussion on structures and R4.</w:t>
      </w:r>
    </w:p>
    <w:p w14:paraId="0D524BA1" w14:textId="2CE65F19" w:rsidR="008B49A3" w:rsidRDefault="008B49A3" w:rsidP="008B49A3">
      <w:r>
        <w:t>Discussion shifts to vegetation at site. John B</w:t>
      </w:r>
      <w:r w:rsidR="00584769">
        <w:t>air</w:t>
      </w:r>
      <w:r>
        <w:t>.: The site is currently unplanted and herbaceous only. If we plant one age class, aren’t going to change anything unless we specify the kind of vegetation performance we want. That vegetation performance needs to be consider</w:t>
      </w:r>
      <w:r w:rsidR="001964C4">
        <w:t>ed</w:t>
      </w:r>
      <w:r>
        <w:t xml:space="preserve"> when we look at our log structures. Rocco: Are there fines available to deposit? If that dynamic occurs, we will have success. John B</w:t>
      </w:r>
      <w:r w:rsidR="00584769">
        <w:t>air</w:t>
      </w:r>
      <w:r>
        <w:t>.: You can plant it, but you aren’t going to get regeneration there, because it isn’t happening now.  This needs to be thought about as part of the design. Rocco: I’ve had success by trenching in willow baffles at an angle, along with burying wood, you improve the hydrology for the species, improve the soil and have less of a watering problem. You can add wood spikes for roughness. Scott McBain: If we need roughness, it needs to be in the design. Agreed.</w:t>
      </w:r>
    </w:p>
    <w:p w14:paraId="292C12AB" w14:textId="77777777" w:rsidR="008B49A3" w:rsidRDefault="008B49A3" w:rsidP="008B49A3">
      <w:r>
        <w:t xml:space="preserve">Rocco: Let’s look at each structure and decide the longevity of each one. </w:t>
      </w:r>
    </w:p>
    <w:p w14:paraId="739F243E" w14:textId="11A3A6C4" w:rsidR="008B49A3" w:rsidRDefault="008B49A3" w:rsidP="008B49A3">
      <w:pPr>
        <w:rPr>
          <w:b/>
        </w:rPr>
      </w:pPr>
      <w:r>
        <w:t xml:space="preserve">Discussion on raising the R14 structure to prevent flow over flood plain, and concern that it will slow velocity. Eric W. notes that hole has been mediocre until the high flow of last year and thinks it will fill again no matter what the plan is. We can’t appease the guides and tell them it’s not going to fill – the 11,000 cfs made that hole. Andrea concurs that holes are not static features of the river. Aaron agrees, as long as we can say we’ve done everything we can and be honest with them. </w:t>
      </w:r>
      <w:r w:rsidR="000E4258">
        <w:t xml:space="preserve"> </w:t>
      </w:r>
      <w:r w:rsidRPr="000E4258">
        <w:t>DJ: What I’m going to recommend is a teleconference to discuss the details after we get more information</w:t>
      </w:r>
      <w:r w:rsidRPr="00F05148">
        <w:rPr>
          <w:b/>
        </w:rPr>
        <w:t>.</w:t>
      </w:r>
    </w:p>
    <w:p w14:paraId="695A4755" w14:textId="476F65C4" w:rsidR="000E4258" w:rsidRDefault="000E4258" w:rsidP="000E4258">
      <w:pPr>
        <w:pStyle w:val="Actionitem"/>
      </w:pPr>
      <w:r>
        <w:t xml:space="preserve">Action Item: DJ Bandrowski will set up a teleconference to discuss details of structure designs after more information is received. </w:t>
      </w:r>
    </w:p>
    <w:p w14:paraId="3B3E519D" w14:textId="77777777" w:rsidR="008B49A3" w:rsidRDefault="008B49A3" w:rsidP="008B49A3">
      <w:r>
        <w:t>Group returns to discussing each structure.</w:t>
      </w:r>
    </w:p>
    <w:p w14:paraId="60CDCDDF" w14:textId="77777777" w:rsidR="008B49A3" w:rsidRDefault="008B49A3" w:rsidP="008B49A3">
      <w:r>
        <w:lastRenderedPageBreak/>
        <w:t>IC1 – Discussion on design for hydraulics. Is it being designed for maximum fishery flow? Or 100 year flood? What is the vision of it? Scott McBain: What will structure look like – shoe box or contoured? Tim A: They will eventually be turned into boxes by river.</w:t>
      </w:r>
    </w:p>
    <w:p w14:paraId="525FDC0C" w14:textId="77777777" w:rsidR="008B49A3" w:rsidRDefault="008B49A3" w:rsidP="008B49A3">
      <w:r>
        <w:t xml:space="preserve">Rocco: I would like to see it persist long enough to get mature trees growing behind it before the structure fails. About a 40 year timeline.  If we want to facilitate the forced island that would naturally occur, how long do we need? Pine decay is fairly rapid, if we don’t have root cohesion holding it together. Scott McBain: Fear of building features that will stay forever. Can we use wood that will stay for 10-20 years? Tim A: that’s not long enough. </w:t>
      </w:r>
    </w:p>
    <w:p w14:paraId="428991C0" w14:textId="77777777" w:rsidR="008B49A3" w:rsidRDefault="008B49A3" w:rsidP="008B49A3">
      <w:r>
        <w:t>Teresa: How long were the structures at Lowden designed to last?</w:t>
      </w:r>
    </w:p>
    <w:p w14:paraId="32A940FA" w14:textId="77777777" w:rsidR="008B49A3" w:rsidRDefault="008B49A3" w:rsidP="008B49A3">
      <w:r>
        <w:t>Tim A: Above ground: within 20 yrs that wood will turn into soil, but underneath will be there longer. But designed for 11,000 cfs…but it could withstand 20,000 too. Continued discussion on life of wood and unpredictable water years.</w:t>
      </w:r>
    </w:p>
    <w:p w14:paraId="222E8293" w14:textId="77777777" w:rsidR="008B49A3" w:rsidRDefault="008B49A3" w:rsidP="008B49A3">
      <w:r>
        <w:t>DJ: We need to wrap up this portion of the discussion as the SAB is waiting. (No resolution as to recommendations to TMC.)</w:t>
      </w:r>
    </w:p>
    <w:p w14:paraId="6D540D61" w14:textId="77777777" w:rsidR="008B49A3" w:rsidRDefault="008B49A3" w:rsidP="008B49A3">
      <w:pPr>
        <w:rPr>
          <w:b/>
        </w:rPr>
      </w:pPr>
      <w:r>
        <w:rPr>
          <w:b/>
        </w:rPr>
        <w:t>Let the Notes reflect:</w:t>
      </w:r>
    </w:p>
    <w:p w14:paraId="4C92231F" w14:textId="77777777" w:rsidR="008B49A3" w:rsidRDefault="008B49A3" w:rsidP="008B49A3">
      <w:pPr>
        <w:ind w:firstLine="720"/>
        <w:rPr>
          <w:b/>
        </w:rPr>
      </w:pPr>
      <w:r>
        <w:rPr>
          <w:b/>
        </w:rPr>
        <w:t>The footprint of the R-14 s</w:t>
      </w:r>
      <w:r w:rsidRPr="00313D21">
        <w:rPr>
          <w:b/>
        </w:rPr>
        <w:t>econd structure is still to be determined</w:t>
      </w:r>
      <w:r>
        <w:rPr>
          <w:b/>
        </w:rPr>
        <w:t xml:space="preserve"> in future</w:t>
      </w:r>
      <w:r w:rsidRPr="00313D21">
        <w:rPr>
          <w:b/>
        </w:rPr>
        <w:t xml:space="preserve">. </w:t>
      </w:r>
    </w:p>
    <w:p w14:paraId="1D5A30DC" w14:textId="77777777" w:rsidR="008B49A3" w:rsidRPr="009F4AD6" w:rsidRDefault="008B49A3" w:rsidP="008B49A3">
      <w:pPr>
        <w:ind w:left="720"/>
        <w:rPr>
          <w:b/>
        </w:rPr>
      </w:pPr>
      <w:r>
        <w:rPr>
          <w:b/>
        </w:rPr>
        <w:t>Indian C</w:t>
      </w:r>
      <w:r w:rsidRPr="00DE64AB">
        <w:rPr>
          <w:b/>
        </w:rPr>
        <w:t xml:space="preserve">reek – </w:t>
      </w:r>
      <w:r>
        <w:rPr>
          <w:b/>
        </w:rPr>
        <w:t xml:space="preserve">The </w:t>
      </w:r>
      <w:r w:rsidRPr="00DE64AB">
        <w:rPr>
          <w:b/>
        </w:rPr>
        <w:t>ecologi</w:t>
      </w:r>
      <w:r>
        <w:rPr>
          <w:b/>
        </w:rPr>
        <w:t xml:space="preserve">cal benefits of this project need to be presented to the DT </w:t>
      </w:r>
      <w:r w:rsidRPr="00DE64AB">
        <w:rPr>
          <w:b/>
        </w:rPr>
        <w:t xml:space="preserve">and Riparian work group. </w:t>
      </w:r>
    </w:p>
    <w:p w14:paraId="28111E2C" w14:textId="77777777" w:rsidR="008B49A3" w:rsidRPr="00FD0701" w:rsidRDefault="008B49A3" w:rsidP="008B49A3">
      <w:pPr>
        <w:rPr>
          <w:b/>
          <w:i/>
        </w:rPr>
      </w:pPr>
      <w:r w:rsidRPr="00FD0701">
        <w:rPr>
          <w:b/>
          <w:i/>
        </w:rPr>
        <w:t xml:space="preserve">SAB enters meeting at this time. </w:t>
      </w:r>
    </w:p>
    <w:p w14:paraId="33BF44F1" w14:textId="77777777" w:rsidR="008B49A3" w:rsidRDefault="008B49A3" w:rsidP="008B49A3">
      <w:r>
        <w:t xml:space="preserve">Clair notes that the SAB wants to have an open discussion, with the focus on Phase I review.  </w:t>
      </w:r>
    </w:p>
    <w:p w14:paraId="612DF3C4" w14:textId="77777777" w:rsidR="000E4258" w:rsidRDefault="000E4258" w:rsidP="008B49A3"/>
    <w:p w14:paraId="4BC4ABEA" w14:textId="77777777" w:rsidR="008B49A3" w:rsidRPr="00FD0701" w:rsidRDefault="008B49A3" w:rsidP="008B49A3">
      <w:pPr>
        <w:ind w:left="72" w:hanging="360"/>
        <w:rPr>
          <w:b/>
          <w:u w:val="single"/>
        </w:rPr>
      </w:pPr>
      <w:r w:rsidRPr="002450E4">
        <w:rPr>
          <w:b/>
        </w:rPr>
        <w:t xml:space="preserve">3. </w:t>
      </w:r>
      <w:r w:rsidRPr="00FD0701">
        <w:rPr>
          <w:b/>
          <w:u w:val="single"/>
        </w:rPr>
        <w:t>Scott McBain and Andreas Krause Presentation: Evolution of Design Philosophy</w:t>
      </w:r>
    </w:p>
    <w:p w14:paraId="53040C18" w14:textId="77777777" w:rsidR="008B49A3" w:rsidRPr="00CE1820" w:rsidRDefault="008B49A3" w:rsidP="008B49A3">
      <w:pPr>
        <w:numPr>
          <w:ilvl w:val="0"/>
          <w:numId w:val="22"/>
        </w:numPr>
        <w:spacing w:after="0"/>
        <w:rPr>
          <w:i/>
        </w:rPr>
      </w:pPr>
      <w:r w:rsidRPr="00CE1820">
        <w:rPr>
          <w:i/>
        </w:rPr>
        <w:t>Has evolved o</w:t>
      </w:r>
      <w:r>
        <w:rPr>
          <w:i/>
        </w:rPr>
        <w:t xml:space="preserve">vertime – started very simply </w:t>
      </w:r>
      <w:r w:rsidRPr="00CE1820">
        <w:rPr>
          <w:i/>
        </w:rPr>
        <w:t xml:space="preserve">with riparian </w:t>
      </w:r>
      <w:r>
        <w:rPr>
          <w:i/>
        </w:rPr>
        <w:t xml:space="preserve">work </w:t>
      </w:r>
      <w:r w:rsidRPr="00CE1820">
        <w:rPr>
          <w:i/>
        </w:rPr>
        <w:t xml:space="preserve">and then saw formation of geomorphic features. </w:t>
      </w:r>
    </w:p>
    <w:p w14:paraId="5D50D79F" w14:textId="77777777" w:rsidR="008B49A3" w:rsidRPr="00CE1820" w:rsidRDefault="008B49A3" w:rsidP="008B49A3">
      <w:pPr>
        <w:numPr>
          <w:ilvl w:val="0"/>
          <w:numId w:val="22"/>
        </w:numPr>
        <w:spacing w:after="0"/>
        <w:rPr>
          <w:i/>
        </w:rPr>
      </w:pPr>
      <w:r w:rsidRPr="00CE1820">
        <w:rPr>
          <w:i/>
        </w:rPr>
        <w:t>We</w:t>
      </w:r>
      <w:r>
        <w:rPr>
          <w:i/>
        </w:rPr>
        <w:t>’</w:t>
      </w:r>
      <w:r w:rsidRPr="00CE1820">
        <w:rPr>
          <w:i/>
        </w:rPr>
        <w:t>re trying to avoid mechanical maintenance to keep side channel</w:t>
      </w:r>
      <w:r>
        <w:rPr>
          <w:i/>
        </w:rPr>
        <w:t>s</w:t>
      </w:r>
      <w:r w:rsidRPr="00CE1820">
        <w:rPr>
          <w:i/>
        </w:rPr>
        <w:t xml:space="preserve"> open</w:t>
      </w:r>
    </w:p>
    <w:p w14:paraId="016CE5FA" w14:textId="77777777" w:rsidR="008B49A3" w:rsidRPr="00CE1820" w:rsidRDefault="008B49A3" w:rsidP="008B49A3">
      <w:pPr>
        <w:numPr>
          <w:ilvl w:val="0"/>
          <w:numId w:val="22"/>
        </w:numPr>
        <w:spacing w:after="0"/>
        <w:rPr>
          <w:i/>
        </w:rPr>
      </w:pPr>
      <w:r w:rsidRPr="00CE1820">
        <w:rPr>
          <w:i/>
        </w:rPr>
        <w:t xml:space="preserve">Hocker Flat – first site constructed. Involved wholesale removal of vegetation and feathering of banks. Flood plain issues. Based on experience, made changes to vary the elevation of the floodplains. </w:t>
      </w:r>
    </w:p>
    <w:p w14:paraId="49BF5AEC" w14:textId="77777777" w:rsidR="008B49A3" w:rsidRPr="00CE1820" w:rsidRDefault="008B49A3" w:rsidP="008B49A3">
      <w:pPr>
        <w:numPr>
          <w:ilvl w:val="0"/>
          <w:numId w:val="22"/>
        </w:numPr>
        <w:spacing w:after="0"/>
        <w:rPr>
          <w:i/>
        </w:rPr>
      </w:pPr>
      <w:r w:rsidRPr="00CE1820">
        <w:rPr>
          <w:i/>
        </w:rPr>
        <w:t xml:space="preserve">First wood placement at second site – left some vegetation and kept removed vegetation on-site for fish habitat. </w:t>
      </w:r>
    </w:p>
    <w:p w14:paraId="4D0FE4EE" w14:textId="77777777" w:rsidR="008B49A3" w:rsidRPr="00CE1820" w:rsidRDefault="008B49A3" w:rsidP="008B49A3">
      <w:pPr>
        <w:numPr>
          <w:ilvl w:val="0"/>
          <w:numId w:val="22"/>
        </w:numPr>
        <w:spacing w:after="0"/>
        <w:rPr>
          <w:i/>
        </w:rPr>
      </w:pPr>
      <w:r w:rsidRPr="00CE1820">
        <w:rPr>
          <w:i/>
        </w:rPr>
        <w:t xml:space="preserve">Addition of bars and forced meanders. </w:t>
      </w:r>
    </w:p>
    <w:p w14:paraId="75CE518E" w14:textId="77777777" w:rsidR="008B49A3" w:rsidRDefault="008B49A3" w:rsidP="008B49A3"/>
    <w:p w14:paraId="071B9F4A" w14:textId="77777777" w:rsidR="008B49A3" w:rsidRDefault="008B49A3" w:rsidP="008B49A3">
      <w:r>
        <w:t xml:space="preserve">Q: What is the motivation to add meanders? They allow the river to flip flop back and forth over time and provide sinuosity and create fish habitat with alcove on back side. Mechanical action is a starting point for what the river will become. These more aggressive actions are to force the river to work faster. </w:t>
      </w:r>
    </w:p>
    <w:p w14:paraId="49BA802C" w14:textId="77777777" w:rsidR="008B49A3" w:rsidRPr="00CE1820" w:rsidRDefault="008B49A3" w:rsidP="008B49A3">
      <w:pPr>
        <w:numPr>
          <w:ilvl w:val="0"/>
          <w:numId w:val="23"/>
        </w:numPr>
        <w:spacing w:after="0"/>
        <w:rPr>
          <w:i/>
        </w:rPr>
      </w:pPr>
      <w:r w:rsidRPr="00CE1820">
        <w:rPr>
          <w:i/>
        </w:rPr>
        <w:t>Side Channels – now try to make more geomorphicly appropriate – above and below riffles.</w:t>
      </w:r>
    </w:p>
    <w:p w14:paraId="12D3EADC" w14:textId="77777777" w:rsidR="008B49A3" w:rsidRPr="00CE1820" w:rsidRDefault="008B49A3" w:rsidP="008B49A3">
      <w:pPr>
        <w:numPr>
          <w:ilvl w:val="0"/>
          <w:numId w:val="23"/>
        </w:numPr>
        <w:spacing w:after="0"/>
        <w:rPr>
          <w:i/>
        </w:rPr>
      </w:pPr>
      <w:r w:rsidRPr="00CE1820">
        <w:rPr>
          <w:i/>
        </w:rPr>
        <w:t>Off-channel habitat add</w:t>
      </w:r>
      <w:r>
        <w:rPr>
          <w:i/>
        </w:rPr>
        <w:t>s</w:t>
      </w:r>
      <w:r w:rsidRPr="00CE1820">
        <w:rPr>
          <w:i/>
        </w:rPr>
        <w:t xml:space="preserve"> more rearing habitat.</w:t>
      </w:r>
    </w:p>
    <w:p w14:paraId="66E5A959" w14:textId="77777777" w:rsidR="008B49A3" w:rsidRPr="00CE1820" w:rsidRDefault="008B49A3" w:rsidP="008B49A3">
      <w:pPr>
        <w:numPr>
          <w:ilvl w:val="0"/>
          <w:numId w:val="23"/>
        </w:numPr>
        <w:spacing w:after="0"/>
        <w:rPr>
          <w:i/>
        </w:rPr>
      </w:pPr>
      <w:r w:rsidRPr="00CE1820">
        <w:rPr>
          <w:i/>
        </w:rPr>
        <w:t xml:space="preserve">Common theme: accelerate response time and habitat </w:t>
      </w:r>
    </w:p>
    <w:p w14:paraId="139EBAB7" w14:textId="77777777" w:rsidR="008B49A3" w:rsidRPr="00CE1820" w:rsidRDefault="008B49A3" w:rsidP="008B49A3">
      <w:pPr>
        <w:numPr>
          <w:ilvl w:val="0"/>
          <w:numId w:val="23"/>
        </w:numPr>
        <w:spacing w:after="0"/>
        <w:rPr>
          <w:i/>
        </w:rPr>
      </w:pPr>
      <w:r w:rsidRPr="00CE1820">
        <w:rPr>
          <w:i/>
        </w:rPr>
        <w:lastRenderedPageBreak/>
        <w:t xml:space="preserve">Remaining tensions: inconsistent visions and what does dynamic mean? How do you define success? This is what we need to review for Phase II. </w:t>
      </w:r>
    </w:p>
    <w:p w14:paraId="4B6DA9DD" w14:textId="77777777" w:rsidR="008B49A3" w:rsidRDefault="008B49A3" w:rsidP="008B49A3">
      <w:pPr>
        <w:rPr>
          <w:b/>
        </w:rPr>
      </w:pPr>
    </w:p>
    <w:p w14:paraId="4716477D" w14:textId="77777777" w:rsidR="008B49A3" w:rsidRPr="00CE1820" w:rsidRDefault="008B49A3" w:rsidP="008B49A3">
      <w:pPr>
        <w:rPr>
          <w:b/>
        </w:rPr>
      </w:pPr>
      <w:r w:rsidRPr="00CE1820">
        <w:rPr>
          <w:b/>
        </w:rPr>
        <w:t>Discussion</w:t>
      </w:r>
      <w:r>
        <w:rPr>
          <w:b/>
        </w:rPr>
        <w:t xml:space="preserve"> on Presentation</w:t>
      </w:r>
    </w:p>
    <w:p w14:paraId="3CC14EDE" w14:textId="77777777" w:rsidR="008B49A3" w:rsidRDefault="008B49A3" w:rsidP="008B49A3">
      <w:r>
        <w:t>Jim Peterson: What is evolution of biological benefits/ fish response? Using modeling to predict use. As far as monitoring, we are now putting in more effort to integrate geomorphic processes and habitat.</w:t>
      </w:r>
    </w:p>
    <w:p w14:paraId="5EFB66ED" w14:textId="77777777" w:rsidR="008B49A3" w:rsidRDefault="008B49A3" w:rsidP="008B49A3">
      <w:r>
        <w:t xml:space="preserve">Clair: How much of process is river driven? Knew that reaches would have different restriction imposed on them by rock walls, etc. There are limited number of places that the river can move laterally. We look at design based on what each reach can provide – there are only so many things you can do at certain sites. </w:t>
      </w:r>
    </w:p>
    <w:p w14:paraId="6DA8687D" w14:textId="77777777" w:rsidR="008B49A3" w:rsidRDefault="008B49A3" w:rsidP="008B49A3">
      <w:r>
        <w:t xml:space="preserve">SAB Q: Have you installed two or more sites with the idea that they will effect each other because the system may do something outside of that site? Scott K: The sites are designed by designers and then brought to DT, and they aren’t necessarily designed to integrate with down stream sites. Fred: We’ll touch on that, as the independent groups bring in design to the table across disciplines. Teresa: We have had sites close to each other, and we realized that as a Phase II sites, whatever the Fed team does at upstream will effect downstream. But haven’t worked on it much. </w:t>
      </w:r>
    </w:p>
    <w:p w14:paraId="70BD6DCE" w14:textId="77777777" w:rsidR="008B49A3" w:rsidRDefault="008B49A3" w:rsidP="008B49A3">
      <w:r>
        <w:t xml:space="preserve">Mark S.: How do you adjust gravel injection on system? Scott: By putting the supply in and letting the river move the material it is part of the design. Aaron: We do modeling to help us evaluate the area, when a flow happens, we can’t be sure what will happen. It’s beyond the knowledge of anyone to know exactly, we’re trying to learn from what we’re doing. </w:t>
      </w:r>
    </w:p>
    <w:p w14:paraId="2E2A7558" w14:textId="77777777" w:rsidR="008B49A3" w:rsidRDefault="008B49A3" w:rsidP="008B49A3">
      <w:r>
        <w:t xml:space="preserve">Jim Peterson: How much of evolution is from learning and how much from wanting results? Scott: For us it is trying to get the river to react faster. And we haven’t had an extremely wet year yet to see full flow. Andreas: Expected response time is not part of ROD. In terms of static vs. dynamic: different views on definition. Or split flow may be static in location but watering is dynamic. </w:t>
      </w:r>
    </w:p>
    <w:p w14:paraId="2DE46E09" w14:textId="77777777" w:rsidR="008B49A3" w:rsidRDefault="008B49A3" w:rsidP="008B49A3">
      <w:r>
        <w:t>Rocco: I think the reason we’re here, is because all of the DT see that Phase II is a direct opportunity to make changes on river. We want to know what the science can tell us, and to be truly adaptive we need to figure out how to use new science. Monitoring feedback isn’t fast enough to tell us some things. It’s all hypothesis driven. Once we all agree that some elements that are creating tension are present, they need to be less a part of the discussion.</w:t>
      </w:r>
    </w:p>
    <w:p w14:paraId="2F5E2A89" w14:textId="77777777" w:rsidR="008B49A3" w:rsidRDefault="008B49A3" w:rsidP="008B49A3">
      <w:r>
        <w:t>Andreas: All construction since Hocker Flat have been in dry or normal years. We still need to get a sense of how dynamism is at other flow levels.</w:t>
      </w:r>
    </w:p>
    <w:p w14:paraId="4A928663" w14:textId="77777777" w:rsidR="008B49A3" w:rsidRDefault="008B49A3" w:rsidP="008B49A3">
      <w:r>
        <w:t xml:space="preserve">Brandt: We are using anecdotal information that we have and believe it will become statistically validated. </w:t>
      </w:r>
    </w:p>
    <w:p w14:paraId="723A5BC7" w14:textId="77777777" w:rsidR="008B49A3" w:rsidRDefault="008B49A3" w:rsidP="008B49A3">
      <w:r>
        <w:t xml:space="preserve">Chris: How do you weigh high flow change against low flow? The flow study process demanded that we have the curve. From vegetation perspective, want to inhibit continuous line of vegetation at river, but want to encourage upper slope diversity. Want desired interaction. Charlie C: From fish perspective, flow change is important and maybe it will change in future. Aaron: Every site has to be looked at as to where it is. We come back to 300 to 450 cfs every </w:t>
      </w:r>
      <w:r>
        <w:lastRenderedPageBreak/>
        <w:t xml:space="preserve">year, we don’t want vegetation to re-establish at same line.  We need to address issue of having more control of flow in the winter. </w:t>
      </w:r>
    </w:p>
    <w:p w14:paraId="43DFDD00" w14:textId="77777777" w:rsidR="008B49A3" w:rsidRDefault="008B49A3" w:rsidP="008B49A3">
      <w:r>
        <w:t>George: What does SAB see coming when we have new issue of habitat for adult holding, when we were initially looking at juvenile? Do we change now or look at just one question at a time?</w:t>
      </w:r>
    </w:p>
    <w:p w14:paraId="7E2E1EA4" w14:textId="77777777" w:rsidR="008B49A3" w:rsidRDefault="008B49A3" w:rsidP="008B49A3">
      <w:r>
        <w:t>Jay: We’re looking at a lack of high flow to make changes to the river. We’re anxious to see some results from the 11,000 cfs flow last year. Can you give us some insight on what you’re expecting and how would you incorporate the results?</w:t>
      </w:r>
    </w:p>
    <w:p w14:paraId="4A5A6B05" w14:textId="77777777" w:rsidR="008B49A3" w:rsidRDefault="008B49A3" w:rsidP="008B49A3">
      <w:r>
        <w:t xml:space="preserve">Andreas: I’m not on the DT, but we’ll look at sediment transport and bathymetric. We’ll be looking at pool depth and some different questions. Will also have habitat info. </w:t>
      </w:r>
    </w:p>
    <w:p w14:paraId="09C878F5" w14:textId="77777777" w:rsidR="008B49A3" w:rsidRDefault="008B49A3" w:rsidP="008B49A3">
      <w:r>
        <w:t>Another limitation: ROD specified gravel injection in upper but not lower, I think designer should be able to decide that based on conditions of river, not what was written in a document 10 years ago.</w:t>
      </w:r>
    </w:p>
    <w:p w14:paraId="3AED8417" w14:textId="77777777" w:rsidR="000E4258" w:rsidRDefault="000E4258" w:rsidP="008B49A3"/>
    <w:p w14:paraId="6AD5162F" w14:textId="6B761551" w:rsidR="008B49A3" w:rsidRPr="00FD0701" w:rsidRDefault="008B49A3" w:rsidP="008B49A3">
      <w:pPr>
        <w:ind w:left="72" w:hanging="360"/>
        <w:rPr>
          <w:b/>
          <w:u w:val="single"/>
        </w:rPr>
      </w:pPr>
      <w:r>
        <w:rPr>
          <w:b/>
          <w:u w:val="single"/>
        </w:rPr>
        <w:t>4</w:t>
      </w:r>
      <w:r w:rsidRPr="00FD0701">
        <w:rPr>
          <w:b/>
          <w:u w:val="single"/>
        </w:rPr>
        <w:t xml:space="preserve">. Scott </w:t>
      </w:r>
      <w:r>
        <w:rPr>
          <w:b/>
          <w:u w:val="single"/>
        </w:rPr>
        <w:t>Kennedy</w:t>
      </w:r>
      <w:r w:rsidRPr="00FD0701">
        <w:rPr>
          <w:b/>
          <w:u w:val="single"/>
        </w:rPr>
        <w:t xml:space="preserve"> </w:t>
      </w:r>
      <w:r w:rsidR="00F86322">
        <w:rPr>
          <w:b/>
          <w:u w:val="single"/>
        </w:rPr>
        <w:t xml:space="preserve">and Fred Meyer </w:t>
      </w:r>
      <w:r w:rsidRPr="00FD0701">
        <w:rPr>
          <w:b/>
          <w:u w:val="single"/>
        </w:rPr>
        <w:t xml:space="preserve">Presentation: </w:t>
      </w:r>
      <w:r>
        <w:rPr>
          <w:b/>
          <w:u w:val="single"/>
        </w:rPr>
        <w:t>Evolution of Design: Post ROD Process/Approach</w:t>
      </w:r>
    </w:p>
    <w:p w14:paraId="0BC0F859" w14:textId="77777777" w:rsidR="008B49A3" w:rsidRPr="00257814" w:rsidRDefault="008B49A3" w:rsidP="008B49A3">
      <w:pPr>
        <w:numPr>
          <w:ilvl w:val="0"/>
          <w:numId w:val="24"/>
        </w:numPr>
        <w:spacing w:after="0"/>
        <w:rPr>
          <w:i/>
        </w:rPr>
      </w:pPr>
      <w:r w:rsidRPr="00257814">
        <w:rPr>
          <w:i/>
        </w:rPr>
        <w:t xml:space="preserve">Initially thought would be working on public land and we had a very small group, hence quick feedback. </w:t>
      </w:r>
    </w:p>
    <w:p w14:paraId="050417C5" w14:textId="10037F92" w:rsidR="008B49A3" w:rsidRPr="00257814" w:rsidRDefault="008B49A3" w:rsidP="008B49A3">
      <w:pPr>
        <w:numPr>
          <w:ilvl w:val="0"/>
          <w:numId w:val="24"/>
        </w:numPr>
        <w:spacing w:after="0"/>
        <w:rPr>
          <w:i/>
        </w:rPr>
      </w:pPr>
      <w:r w:rsidRPr="00257814">
        <w:rPr>
          <w:i/>
        </w:rPr>
        <w:t>We didn’t know as much as we thought we did. Learned that 6000 cfs floodplain wasn’t low enough; Early work constrained by no channel wo</w:t>
      </w:r>
      <w:r w:rsidR="0089783A">
        <w:rPr>
          <w:i/>
        </w:rPr>
        <w:t>rk, worry about stranding fish,</w:t>
      </w:r>
      <w:r w:rsidRPr="00257814">
        <w:rPr>
          <w:i/>
        </w:rPr>
        <w:t xml:space="preserve"> and no wood allowed at all.</w:t>
      </w:r>
    </w:p>
    <w:p w14:paraId="0910A534" w14:textId="77777777" w:rsidR="008B49A3" w:rsidRPr="00257814" w:rsidRDefault="008B49A3" w:rsidP="008B49A3">
      <w:pPr>
        <w:numPr>
          <w:ilvl w:val="0"/>
          <w:numId w:val="24"/>
        </w:numPr>
        <w:spacing w:after="0"/>
        <w:rPr>
          <w:i/>
        </w:rPr>
      </w:pPr>
      <w:r w:rsidRPr="00257814">
        <w:rPr>
          <w:i/>
        </w:rPr>
        <w:t xml:space="preserve">FEMA is also a constraint – can’t increase water surface by more than 1 foot. </w:t>
      </w:r>
    </w:p>
    <w:p w14:paraId="5E9E7E0D" w14:textId="7F2267D4" w:rsidR="008B49A3" w:rsidRDefault="008B49A3" w:rsidP="008B49A3">
      <w:pPr>
        <w:numPr>
          <w:ilvl w:val="0"/>
          <w:numId w:val="24"/>
        </w:numPr>
        <w:spacing w:after="0"/>
        <w:rPr>
          <w:i/>
        </w:rPr>
      </w:pPr>
      <w:r w:rsidRPr="00257814">
        <w:rPr>
          <w:i/>
        </w:rPr>
        <w:t>We</w:t>
      </w:r>
      <w:r w:rsidR="0089783A">
        <w:rPr>
          <w:i/>
        </w:rPr>
        <w:t>’</w:t>
      </w:r>
      <w:r w:rsidRPr="00257814">
        <w:rPr>
          <w:i/>
        </w:rPr>
        <w:t xml:space="preserve">re looking to TAMWG to provide guidance </w:t>
      </w:r>
    </w:p>
    <w:p w14:paraId="0156A17A" w14:textId="77777777" w:rsidR="008B49A3" w:rsidRPr="00257814" w:rsidRDefault="008B49A3" w:rsidP="008B49A3">
      <w:pPr>
        <w:numPr>
          <w:ilvl w:val="0"/>
          <w:numId w:val="24"/>
        </w:numPr>
        <w:spacing w:after="0"/>
        <w:rPr>
          <w:i/>
        </w:rPr>
      </w:pPr>
      <w:r w:rsidRPr="00257814">
        <w:rPr>
          <w:i/>
        </w:rPr>
        <w:t xml:space="preserve">Outside review- we had internal review only at the beginning. When VE studies started, review focused on proposed design and intent of design. </w:t>
      </w:r>
    </w:p>
    <w:p w14:paraId="737D763F" w14:textId="77777777" w:rsidR="008B49A3" w:rsidRPr="00257814" w:rsidRDefault="008B49A3" w:rsidP="008B49A3">
      <w:pPr>
        <w:numPr>
          <w:ilvl w:val="0"/>
          <w:numId w:val="24"/>
        </w:numPr>
        <w:rPr>
          <w:i/>
        </w:rPr>
      </w:pPr>
      <w:r w:rsidRPr="00257814">
        <w:rPr>
          <w:i/>
        </w:rPr>
        <w:t xml:space="preserve">Current design approach – work with private land owners; ROD flows implemented; making intent of design clearer. </w:t>
      </w:r>
    </w:p>
    <w:p w14:paraId="2F2E402E" w14:textId="6468A069" w:rsidR="008B49A3" w:rsidRDefault="008B49A3" w:rsidP="008B49A3">
      <w:pPr>
        <w:ind w:right="-360"/>
      </w:pPr>
      <w:r>
        <w:t>Clair</w:t>
      </w:r>
      <w:r w:rsidR="00F86322">
        <w:t xml:space="preserve"> S</w:t>
      </w:r>
      <w:r>
        <w:t>: How many projects have actual design documents? Scott: Roughly half have them. Environmental documents have it all, but not everything in those documents were built. DJ: Stillwater has all of our official document. The summary fact sheets given to SAB have all of the information, summary of documentation and analysis. Current Design Objectives: Creation of immediate habitat, designs that target a river process-based restoration.</w:t>
      </w:r>
    </w:p>
    <w:p w14:paraId="1C60FC4E" w14:textId="77777777" w:rsidR="008B49A3" w:rsidRPr="004F5126" w:rsidRDefault="008B49A3" w:rsidP="008B49A3">
      <w:pPr>
        <w:rPr>
          <w:b/>
        </w:rPr>
      </w:pPr>
      <w:r w:rsidRPr="004F5126">
        <w:rPr>
          <w:b/>
        </w:rPr>
        <w:t xml:space="preserve">Discussion </w:t>
      </w:r>
    </w:p>
    <w:p w14:paraId="4FBBFCC6" w14:textId="771F5B5C" w:rsidR="008B49A3" w:rsidRDefault="008B49A3" w:rsidP="008B49A3">
      <w:r>
        <w:t xml:space="preserve">Jim P: Where in the process do you estimate the amount of habitat that will be created? Scott K.: Very early on. One of rules now is to </w:t>
      </w:r>
      <w:r w:rsidR="00DC38C2">
        <w:t>do</w:t>
      </w:r>
      <w:r>
        <w:t xml:space="preserve"> no harm – don’t mess with what is working well already.  We’re coming more aware that cover is critical, building islands you get more edge habitat and more cover. Even without cover, increase habitat.</w:t>
      </w:r>
    </w:p>
    <w:p w14:paraId="79DD19DC" w14:textId="2C1CB56B" w:rsidR="008B49A3" w:rsidRDefault="008B49A3" w:rsidP="008B49A3">
      <w:r>
        <w:t>Fred</w:t>
      </w:r>
      <w:r w:rsidR="00F86322">
        <w:t xml:space="preserve"> M</w:t>
      </w:r>
      <w:r>
        <w:t xml:space="preserve">: Early on we didn’t look at it. Habitat didn’t start to effect design until early 2008 – 2009. Now occurs around the 50% design phase. Brandt: Early projects were downstream where there is a lot of flow. When we went upstream it was more important. Right below dam, flow isn’t going to influence projects as much. George: Counterintuitive to look for site change when we are looking at system level. This has evolved. </w:t>
      </w:r>
    </w:p>
    <w:p w14:paraId="3235F646" w14:textId="1CDED47B" w:rsidR="008B49A3" w:rsidRDefault="008B49A3" w:rsidP="008B49A3">
      <w:r>
        <w:lastRenderedPageBreak/>
        <w:t>Jim</w:t>
      </w:r>
      <w:r w:rsidR="00F86322">
        <w:t xml:space="preserve"> P</w:t>
      </w:r>
      <w:r>
        <w:t xml:space="preserve">: Did you anticipate (none, some lots) not exact quantity in engineering sense. DJ: We made some assumptions based on hydraulics and velocity regarding good or bad. Designs are based on multi-disciplinary approach and try to look at fisheries, geomorphic and engineering. Scott: The sites originally – there was nothing there so we thought we could improve them and they had better opportunity for </w:t>
      </w:r>
      <w:r w:rsidR="00DC38C2">
        <w:t>self-maintenance</w:t>
      </w:r>
      <w:r>
        <w:t>.</w:t>
      </w:r>
      <w:r>
        <w:tab/>
      </w:r>
    </w:p>
    <w:p w14:paraId="5B359DE4" w14:textId="2B8A4196" w:rsidR="008B49A3" w:rsidRDefault="008B49A3" w:rsidP="008B49A3">
      <w:r>
        <w:t>Rocco</w:t>
      </w:r>
      <w:r w:rsidR="00F86322">
        <w:t xml:space="preserve"> F</w:t>
      </w:r>
      <w:r>
        <w:t>: Were picked based on ESL because we thought we would get fisheries gain. As new tools become available we use them to help our designs. John B.: Want to ideally look at system response, but looking at site because that is the data we have.</w:t>
      </w:r>
    </w:p>
    <w:p w14:paraId="32F71217" w14:textId="7202D53B" w:rsidR="008B49A3" w:rsidRDefault="008B49A3" w:rsidP="008B49A3">
      <w:r>
        <w:t>Chris</w:t>
      </w:r>
      <w:r w:rsidR="00F86322">
        <w:t xml:space="preserve"> J</w:t>
      </w:r>
      <w:r>
        <w:t xml:space="preserve">: There is no doubt that you were looking at places that could use help. We’re trying to get at the process of how you go through the design process. How does information get incorporated into the design process? How does the learning move from the fish world to the design world? </w:t>
      </w:r>
    </w:p>
    <w:p w14:paraId="4B7DC32A" w14:textId="71BB2C0C" w:rsidR="008B49A3" w:rsidRDefault="008B49A3" w:rsidP="008B49A3">
      <w:r>
        <w:t>Scott</w:t>
      </w:r>
      <w:r w:rsidR="00F86322">
        <w:t xml:space="preserve"> K</w:t>
      </w:r>
      <w:r>
        <w:t xml:space="preserve">: Each DT has an engineer, biologist, geo morph and possibly botanist and we all work together. First question – what does the fish want? Then geomorphologist says if we build this, then river needs that. Then plants then engineer.  Discussion of need for more data, and that more is becoming available. Discussion on how reach scale rehab effects system scale. Don’t know anyone who has the exact answer. </w:t>
      </w:r>
    </w:p>
    <w:p w14:paraId="32B4EEB0" w14:textId="37B9756B" w:rsidR="008B49A3" w:rsidRDefault="008B49A3" w:rsidP="008B49A3">
      <w:r>
        <w:t>John B.: Is rearing habitat still limiting factor?</w:t>
      </w:r>
      <w:r w:rsidR="00D672DA">
        <w:t xml:space="preserve"> </w:t>
      </w:r>
      <w:r>
        <w:t xml:space="preserve"> </w:t>
      </w:r>
      <w:r w:rsidR="00DD2F45">
        <w:t>George:</w:t>
      </w:r>
      <w:r>
        <w:t xml:space="preserve"> There’s a sense that we need to move from one limiting factor to next but we don’t have the science to support that move. Scott: We have been designing primarily for rearing and no one has done evaluation to see if there is another limiting habitat. </w:t>
      </w:r>
      <w:r w:rsidR="00DD2F45">
        <w:t>Rocco:</w:t>
      </w:r>
      <w:r>
        <w:t xml:space="preserve"> Lower river is still limited in rearing habitat.</w:t>
      </w:r>
    </w:p>
    <w:p w14:paraId="623593E7" w14:textId="77777777" w:rsidR="008B49A3" w:rsidRDefault="008B49A3" w:rsidP="008B49A3">
      <w:r>
        <w:t xml:space="preserve">John: Besides number of sites, we need to think about water frequency and its effect on expectation of evolution of sites. Our sample size is still low – 3 dry years, 1 normal and 1 wet. That is why performance question is difficult to get at. </w:t>
      </w:r>
    </w:p>
    <w:p w14:paraId="3C77E713" w14:textId="77777777" w:rsidR="008B49A3" w:rsidRDefault="008B49A3" w:rsidP="008B49A3">
      <w:r w:rsidRPr="00B9621A">
        <w:rPr>
          <w:u w:val="single"/>
        </w:rPr>
        <w:t>Back to presentation</w:t>
      </w:r>
      <w:r>
        <w:t xml:space="preserve">: </w:t>
      </w:r>
    </w:p>
    <w:p w14:paraId="6A85A8EB" w14:textId="77777777" w:rsidR="00AE356C" w:rsidRDefault="008B49A3" w:rsidP="008B49A3">
      <w:pPr>
        <w:numPr>
          <w:ilvl w:val="0"/>
          <w:numId w:val="25"/>
        </w:numPr>
        <w:rPr>
          <w:i/>
        </w:rPr>
      </w:pPr>
      <w:r w:rsidRPr="00594F72">
        <w:rPr>
          <w:i/>
        </w:rPr>
        <w:t xml:space="preserve">We went from one design team to a group of them. </w:t>
      </w:r>
    </w:p>
    <w:p w14:paraId="1CAD970F" w14:textId="6B8B961F" w:rsidR="008B49A3" w:rsidRDefault="00AE356C" w:rsidP="008B49A3">
      <w:r w:rsidRPr="00AE356C">
        <w:t xml:space="preserve">DJ: </w:t>
      </w:r>
      <w:r w:rsidR="008B49A3" w:rsidRPr="00AE356C">
        <w:t>Need to agree to disagree, because we don’t have an exact equation. People have different ways to address the problems.</w:t>
      </w:r>
      <w:r>
        <w:t xml:space="preserve"> </w:t>
      </w:r>
      <w:r w:rsidR="008B49A3">
        <w:t xml:space="preserve">Jim P: Agree to disagree – what is that about? Scott: It is everything from big fundamentals to size of structures to sustainability. Jim: when you disagree on outcomes, does it get recorded in design documents? Scott/DJ: Not in design docs, but person/group who disagrees will send letter; Comments </w:t>
      </w:r>
      <w:r w:rsidR="00DC3472">
        <w:t>in appendix and designer respond</w:t>
      </w:r>
      <w:r w:rsidR="008B49A3">
        <w:t xml:space="preserve">s to those comments. Older reports don’t have it. </w:t>
      </w:r>
    </w:p>
    <w:p w14:paraId="44F130AF" w14:textId="77777777" w:rsidR="000E4258" w:rsidRDefault="000E4258" w:rsidP="008B49A3"/>
    <w:p w14:paraId="4A88EBE5" w14:textId="77777777" w:rsidR="008B49A3" w:rsidRDefault="008B49A3" w:rsidP="008B49A3">
      <w:pPr>
        <w:ind w:left="72" w:hanging="360"/>
        <w:rPr>
          <w:b/>
          <w:u w:val="single"/>
        </w:rPr>
      </w:pPr>
      <w:r w:rsidRPr="00741631">
        <w:rPr>
          <w:b/>
        </w:rPr>
        <w:t xml:space="preserve">5. </w:t>
      </w:r>
      <w:r>
        <w:rPr>
          <w:b/>
          <w:u w:val="single"/>
        </w:rPr>
        <w:t>Aaron Martin/John Bair/Dave Gaeuman</w:t>
      </w:r>
      <w:r w:rsidRPr="00FD0701">
        <w:rPr>
          <w:b/>
          <w:u w:val="single"/>
        </w:rPr>
        <w:t xml:space="preserve"> Presentation: </w:t>
      </w:r>
      <w:r>
        <w:rPr>
          <w:b/>
          <w:u w:val="single"/>
        </w:rPr>
        <w:t xml:space="preserve">Implementation/Design and Monitoring/Evaluation </w:t>
      </w:r>
    </w:p>
    <w:p w14:paraId="01CE9B0B" w14:textId="77777777" w:rsidR="008B49A3" w:rsidRDefault="008B49A3" w:rsidP="008B49A3">
      <w:pPr>
        <w:ind w:left="72" w:hanging="360"/>
        <w:rPr>
          <w:b/>
          <w:u w:val="single"/>
        </w:rPr>
      </w:pPr>
      <w:r w:rsidRPr="00D83359">
        <w:rPr>
          <w:b/>
        </w:rPr>
        <w:tab/>
      </w:r>
      <w:r>
        <w:rPr>
          <w:b/>
          <w:u w:val="single"/>
        </w:rPr>
        <w:t>Aaron (Fish):</w:t>
      </w:r>
    </w:p>
    <w:p w14:paraId="6E1EA938" w14:textId="77777777" w:rsidR="008B49A3" w:rsidRPr="003870C3" w:rsidRDefault="008B49A3" w:rsidP="008B49A3">
      <w:pPr>
        <w:numPr>
          <w:ilvl w:val="0"/>
          <w:numId w:val="25"/>
        </w:numPr>
        <w:tabs>
          <w:tab w:val="num" w:pos="540"/>
        </w:tabs>
        <w:spacing w:after="0"/>
        <w:ind w:hanging="540"/>
        <w:rPr>
          <w:i/>
        </w:rPr>
      </w:pPr>
      <w:r w:rsidRPr="003870C3">
        <w:rPr>
          <w:i/>
        </w:rPr>
        <w:t xml:space="preserve">Assessment is a map-based approach on sub-foot accuracy. </w:t>
      </w:r>
    </w:p>
    <w:p w14:paraId="294EBA57" w14:textId="77777777" w:rsidR="008B49A3" w:rsidRPr="003870C3" w:rsidRDefault="008B49A3" w:rsidP="008B49A3">
      <w:pPr>
        <w:numPr>
          <w:ilvl w:val="0"/>
          <w:numId w:val="25"/>
        </w:numPr>
        <w:tabs>
          <w:tab w:val="num" w:pos="540"/>
        </w:tabs>
        <w:spacing w:after="0"/>
        <w:ind w:hanging="540"/>
        <w:rPr>
          <w:i/>
        </w:rPr>
      </w:pPr>
      <w:r w:rsidRPr="003870C3">
        <w:rPr>
          <w:i/>
        </w:rPr>
        <w:t>Sven Olbertson Results before and after</w:t>
      </w:r>
    </w:p>
    <w:p w14:paraId="4C4F62DD" w14:textId="77777777" w:rsidR="008B49A3" w:rsidRPr="003870C3" w:rsidRDefault="008B49A3" w:rsidP="008B49A3">
      <w:pPr>
        <w:numPr>
          <w:ilvl w:val="0"/>
          <w:numId w:val="25"/>
        </w:numPr>
        <w:tabs>
          <w:tab w:val="num" w:pos="540"/>
        </w:tabs>
        <w:spacing w:after="0"/>
        <w:ind w:hanging="540"/>
        <w:rPr>
          <w:i/>
        </w:rPr>
      </w:pPr>
      <w:r w:rsidRPr="003870C3">
        <w:rPr>
          <w:i/>
        </w:rPr>
        <w:t>Done base flow mapping at about 90% of sites.</w:t>
      </w:r>
    </w:p>
    <w:p w14:paraId="1C908829" w14:textId="77777777" w:rsidR="008B49A3" w:rsidRPr="003870C3" w:rsidRDefault="008B49A3" w:rsidP="008B49A3">
      <w:pPr>
        <w:numPr>
          <w:ilvl w:val="0"/>
          <w:numId w:val="25"/>
        </w:numPr>
        <w:tabs>
          <w:tab w:val="num" w:pos="540"/>
        </w:tabs>
        <w:spacing w:after="0"/>
        <w:ind w:hanging="540"/>
        <w:rPr>
          <w:i/>
        </w:rPr>
      </w:pPr>
      <w:r w:rsidRPr="003870C3">
        <w:rPr>
          <w:i/>
        </w:rPr>
        <w:t>Also done 300-1500 cfs. Once get over 2000 cfs not for rearing</w:t>
      </w:r>
    </w:p>
    <w:p w14:paraId="6FC4587F" w14:textId="77777777" w:rsidR="008B49A3" w:rsidRPr="003870C3" w:rsidRDefault="008B49A3" w:rsidP="008B49A3">
      <w:pPr>
        <w:numPr>
          <w:ilvl w:val="0"/>
          <w:numId w:val="25"/>
        </w:numPr>
        <w:tabs>
          <w:tab w:val="num" w:pos="540"/>
        </w:tabs>
        <w:spacing w:after="0"/>
        <w:ind w:hanging="540"/>
        <w:rPr>
          <w:i/>
        </w:rPr>
      </w:pPr>
      <w:r w:rsidRPr="003870C3">
        <w:rPr>
          <w:i/>
        </w:rPr>
        <w:t>Did analysis at 5 flows</w:t>
      </w:r>
    </w:p>
    <w:p w14:paraId="5A83E48A" w14:textId="77777777" w:rsidR="008B49A3" w:rsidRPr="003870C3" w:rsidRDefault="008B49A3" w:rsidP="008B49A3">
      <w:pPr>
        <w:numPr>
          <w:ilvl w:val="0"/>
          <w:numId w:val="25"/>
        </w:numPr>
        <w:tabs>
          <w:tab w:val="num" w:pos="540"/>
        </w:tabs>
        <w:spacing w:after="0"/>
        <w:ind w:hanging="540"/>
        <w:rPr>
          <w:i/>
        </w:rPr>
      </w:pPr>
      <w:r w:rsidRPr="003870C3">
        <w:rPr>
          <w:i/>
        </w:rPr>
        <w:t>Habitat Density Comparison, average is based on systemic average</w:t>
      </w:r>
    </w:p>
    <w:p w14:paraId="10E36B43" w14:textId="77777777" w:rsidR="008B49A3" w:rsidRDefault="008B49A3" w:rsidP="008B49A3">
      <w:pPr>
        <w:numPr>
          <w:ilvl w:val="0"/>
          <w:numId w:val="25"/>
        </w:numPr>
        <w:tabs>
          <w:tab w:val="num" w:pos="540"/>
        </w:tabs>
        <w:spacing w:after="0"/>
        <w:ind w:hanging="540"/>
        <w:rPr>
          <w:i/>
        </w:rPr>
      </w:pPr>
      <w:r w:rsidRPr="003870C3">
        <w:rPr>
          <w:i/>
        </w:rPr>
        <w:lastRenderedPageBreak/>
        <w:t>Most of data gathered just after construction, after one flow, but some have more</w:t>
      </w:r>
    </w:p>
    <w:p w14:paraId="3510D0FB" w14:textId="77777777" w:rsidR="000E4258" w:rsidRPr="003870C3" w:rsidRDefault="000E4258" w:rsidP="000E4258">
      <w:pPr>
        <w:tabs>
          <w:tab w:val="num" w:pos="540"/>
        </w:tabs>
        <w:spacing w:after="0"/>
        <w:ind w:left="360"/>
        <w:rPr>
          <w:i/>
        </w:rPr>
      </w:pPr>
    </w:p>
    <w:p w14:paraId="7F9696BE" w14:textId="242420AF" w:rsidR="008B49A3" w:rsidRPr="002D48F4" w:rsidRDefault="008B49A3" w:rsidP="008B49A3">
      <w:pPr>
        <w:rPr>
          <w:b/>
          <w:u w:val="single"/>
        </w:rPr>
      </w:pPr>
      <w:r w:rsidRPr="002D48F4">
        <w:rPr>
          <w:b/>
          <w:u w:val="single"/>
        </w:rPr>
        <w:t>John</w:t>
      </w:r>
      <w:r>
        <w:rPr>
          <w:b/>
          <w:u w:val="single"/>
        </w:rPr>
        <w:t xml:space="preserve"> </w:t>
      </w:r>
      <w:r w:rsidR="00F86322">
        <w:rPr>
          <w:b/>
          <w:u w:val="single"/>
        </w:rPr>
        <w:t xml:space="preserve">Bair </w:t>
      </w:r>
      <w:r>
        <w:rPr>
          <w:b/>
          <w:u w:val="single"/>
        </w:rPr>
        <w:t>(Vegetation)</w:t>
      </w:r>
      <w:r w:rsidRPr="002D48F4">
        <w:rPr>
          <w:b/>
          <w:u w:val="single"/>
        </w:rPr>
        <w:t xml:space="preserve">: </w:t>
      </w:r>
    </w:p>
    <w:p w14:paraId="4F21FA13" w14:textId="77777777" w:rsidR="008B49A3" w:rsidRDefault="008B49A3" w:rsidP="008B49A3">
      <w:r>
        <w:t>Monitoring relates to bed mobility, scour, riparian vegetation; Sampling frame changed to GERT sampling frame – a 400 m segment of river, spatially selected and randomized. That segment isn’t always conveniently at a rehab site. Allowed to generalize results better over system. Survey cross section, use LIDAR and Bathymetry, riparian vegetation gets mapped at pre-and post-flow. Will do pebble count on cross section, and evaluate plant density and relate plant density to percent mobilized of bed.</w:t>
      </w:r>
    </w:p>
    <w:p w14:paraId="658378E7" w14:textId="77777777" w:rsidR="008B49A3" w:rsidRDefault="008B49A3" w:rsidP="008B49A3">
      <w:r>
        <w:t xml:space="preserve">Have also placed scour chains – we have thresholds for each flow types and need to know if achieving those. Need to relate plant density by age class and relate to scour bed. When do they become so dense that channel can’t scour them away? Look to see if we are trending to encroachment again. </w:t>
      </w:r>
    </w:p>
    <w:p w14:paraId="7FC21320" w14:textId="053EE401" w:rsidR="008B49A3" w:rsidRDefault="008B49A3" w:rsidP="008B49A3">
      <w:r>
        <w:t xml:space="preserve">Level of effort put into this – how to integrate how physical variable influences biological response. Physical variable x axis. In 2009 tried to analyze and gave us insight into what can do in future. That work will continue with 2011 and 2012. 2009 IHAB report in Chapter 10 has that information. </w:t>
      </w:r>
    </w:p>
    <w:p w14:paraId="5364B154" w14:textId="77777777" w:rsidR="008B49A3" w:rsidRDefault="008B49A3" w:rsidP="008B49A3">
      <w:r>
        <w:t xml:space="preserve">Clair: Will riparian vegetation lead to simplification and berms because of settlement of fines?  John: Not seeing densities yet to know. Time will tell.  Not currently happening. Scott: We’ve stuck to cross sections on bars so we can link it together. </w:t>
      </w:r>
    </w:p>
    <w:p w14:paraId="58F3C359" w14:textId="77777777" w:rsidR="008B49A3" w:rsidRPr="00CD7DC9" w:rsidRDefault="008B49A3" w:rsidP="008B49A3">
      <w:pPr>
        <w:rPr>
          <w:b/>
          <w:u w:val="single"/>
        </w:rPr>
      </w:pPr>
      <w:r w:rsidRPr="00CD7DC9">
        <w:rPr>
          <w:b/>
          <w:u w:val="single"/>
        </w:rPr>
        <w:t xml:space="preserve">Dave Gaeuman (Geomorphology): </w:t>
      </w:r>
    </w:p>
    <w:p w14:paraId="1A9A1363" w14:textId="77777777" w:rsidR="008B49A3" w:rsidRDefault="008B49A3" w:rsidP="008B49A3">
      <w:r>
        <w:t>Water year 2010 Implementation Monitoring Report</w:t>
      </w:r>
    </w:p>
    <w:p w14:paraId="23E67F94" w14:textId="77777777" w:rsidR="008B49A3" w:rsidRDefault="008B49A3" w:rsidP="008B49A3">
      <w:r>
        <w:t xml:space="preserve">Look at what we’ve built, what was it supposed to do and what it did do. Where did gravel go after injection? Will be discussed tomorrow in detail at Physical Workgroup meeting.  </w:t>
      </w:r>
    </w:p>
    <w:p w14:paraId="5CB91699" w14:textId="77777777" w:rsidR="008B49A3" w:rsidRPr="00650691" w:rsidRDefault="008B49A3" w:rsidP="008B49A3">
      <w:pPr>
        <w:rPr>
          <w:b/>
        </w:rPr>
      </w:pPr>
      <w:r>
        <w:rPr>
          <w:b/>
        </w:rPr>
        <w:t xml:space="preserve">Open </w:t>
      </w:r>
      <w:r w:rsidRPr="00650691">
        <w:rPr>
          <w:b/>
        </w:rPr>
        <w:t>Discussion</w:t>
      </w:r>
    </w:p>
    <w:p w14:paraId="43A4D083" w14:textId="079326A1" w:rsidR="008B49A3" w:rsidRDefault="008B49A3" w:rsidP="008B49A3">
      <w:r>
        <w:t xml:space="preserve">Jay: Monitoring of physical process was done and it is directly related to design. What physical monitoring is being done that will influence design decisions? Dave: We’re looking at Lowden wood structures at the as-builts surveys right around the wood jams. Hypothesis is that they will create scours around them – waded in to get the detail. Some of the things we built were washed away by 2011. DJ: After 2011 high flow changed the river, we’re trying to document those changes. We conducted topographic surveys (bathy), and DWR collected </w:t>
      </w:r>
      <w:r w:rsidR="00DC38C2">
        <w:t>months’ worth</w:t>
      </w:r>
      <w:r>
        <w:t xml:space="preserve"> of wading measurements using Total stations. LIDAR flight was just conducted a month ago. All of that info will be merged together and hopefully completed in 3-4 months. </w:t>
      </w:r>
    </w:p>
    <w:p w14:paraId="24DFFEC5" w14:textId="77777777" w:rsidR="008B49A3" w:rsidRDefault="008B49A3" w:rsidP="008B49A3">
      <w:r>
        <w:t xml:space="preserve">Andrea: We don’t have a formal process that transfers (physical) monitoring results over to the DT. Aaron: For habitat monitoring, we have design hypothesis. I’m using the reports. At Lowden we’re excavating to create bigger bar…bar tripled in size and habitat also. At Reading Creek there were 3, 500 cfs benches added with specific hypo and secondary was to create mid-flow habitat in that area and then looked at responses. </w:t>
      </w:r>
    </w:p>
    <w:p w14:paraId="403D827D" w14:textId="77777777" w:rsidR="008B49A3" w:rsidRDefault="008B49A3" w:rsidP="008B49A3">
      <w:r>
        <w:t xml:space="preserve">Discussion on length of monitoring (annually for a few years and then switch to every 5 years); measuring success over time; and use of hypothesis in modeling/implementation and monitoring/evaluation. </w:t>
      </w:r>
    </w:p>
    <w:p w14:paraId="12C3D4B9" w14:textId="77777777" w:rsidR="008B49A3" w:rsidRDefault="008B49A3" w:rsidP="008B49A3">
      <w:r>
        <w:lastRenderedPageBreak/>
        <w:t>John B.: It seems like monitoring is more ad hoc and not a systematic monitoring framework that is feeding back into the design. Reply: The work that Darcy is doing will help guide us in being more effective.  DJ: Need to look at methods that will help us. Dave: It could be more organized. What helps with monitoring and future design and implementation would be to have explicit hypothesis before design. Monitoring has to be responsive to design and what it is supposed to do. Actively doing it now in our designs.</w:t>
      </w:r>
    </w:p>
    <w:p w14:paraId="7468B824" w14:textId="25A96873" w:rsidR="008B49A3" w:rsidRDefault="008B49A3" w:rsidP="008B49A3">
      <w:r>
        <w:t xml:space="preserve">DJ: Update on DT: What we are doing now feeds into Phase I reviews. We’ve decided not to do additional design work until after Phase I review is completed. We will not work on 2013 projects until after review. Normally we’d be working on 2013 designs right now. We’ve been thinking about using model based prediction – like bank modeling shown yesterday. Another thing that drives the design process is: how has land ownership affected the design process? It dramatically affects our designs now, may not have been an issue in beginning. </w:t>
      </w:r>
    </w:p>
    <w:p w14:paraId="706D26CD" w14:textId="77777777" w:rsidR="008B49A3" w:rsidRDefault="008B49A3" w:rsidP="008B49A3">
      <w:r>
        <w:t xml:space="preserve">Jim P: Do you do any changes to models to check to see how robust the model is and keep track of it? Say, you know pools are filling, did one of your models show it? </w:t>
      </w:r>
    </w:p>
    <w:p w14:paraId="26766BB4" w14:textId="77777777" w:rsidR="008B49A3" w:rsidRDefault="008B49A3" w:rsidP="008B49A3">
      <w:r>
        <w:t>Dave: Do try to calibrate the model to make reasonable assumptions. Details are not in the documents but I do keep track of it. Can change bed loads parameters, but not exact.</w:t>
      </w:r>
    </w:p>
    <w:p w14:paraId="280E9B27" w14:textId="77777777" w:rsidR="008B49A3" w:rsidRDefault="008B49A3" w:rsidP="008B49A3">
      <w:r>
        <w:t xml:space="preserve">Jim: Structural uncertainty in stats analysis, is it measured in your models or is it just the parameters that are uncertain? Dave: Might apply to biological models more than hydraulic models. Discussion of models and parameters used. </w:t>
      </w:r>
    </w:p>
    <w:p w14:paraId="5362FAF0" w14:textId="77777777" w:rsidR="008B49A3" w:rsidRDefault="008B49A3" w:rsidP="008B49A3">
      <w:r>
        <w:t>Clair: What do you think SAB should be looking at to evaluate Phase I? Scott K: Are structures static or not? Some side-channels failed and some open – how do they relate to review? What do you think of these – are they helping? SAB: Do we have reports to look at to make that decision? Dave: We have some reports done with Total Stations. George: Length of Phase I longer than we originally thought. We have some concerns about what we’ve done, property access, constrained physically in bedrock, and other stakeholders are pushing cart in different directions. I’m interested in hearing from SAB what these changes will do to Phase II under an adaptive management platform. Are we compromised in implementing ROD because of some of these drifts? These changes came about not by rigorous examination, but because of outside forces. Number of side-channels that “failed”… I hope to get this type of feedback from Phase I review.</w:t>
      </w:r>
    </w:p>
    <w:p w14:paraId="1741A5E0" w14:textId="77777777" w:rsidR="008B49A3" w:rsidRDefault="008B49A3" w:rsidP="008B49A3">
      <w:r>
        <w:t xml:space="preserve">John B: We’d like to assess effectiveness. Given that, what do we look at? Where are the successes and where are the data reports?  DJ: Eric is trying to gather that information. </w:t>
      </w:r>
    </w:p>
    <w:p w14:paraId="4C85504D" w14:textId="77777777" w:rsidR="008B49A3" w:rsidRDefault="008B49A3" w:rsidP="008B49A3">
      <w:r>
        <w:t xml:space="preserve">Mike M: The evaluation of success … three score cards to evaluate: 1. Design objective, did it meet it. 2. Process-based: hard to quantify it – build it and the fish will come. 3. Fish habitat – essentially quantify the habitat on the sites. I’m struggling with which way of evaluating the success is best. Scott McBain: Or a hybrid of them. Can you help us frame it and how to assess it? </w:t>
      </w:r>
    </w:p>
    <w:p w14:paraId="31667037" w14:textId="77777777" w:rsidR="008B49A3" w:rsidRDefault="008B49A3" w:rsidP="008B49A3">
      <w:r>
        <w:t xml:space="preserve">Clair: Stratify river into areas that are less constraining, then look at where the sites sit to see if possibility to do it. Is that a good strategy to evaluate those 20 sites? DJ: We’ve discussed breaking up the river as far as geomorphic reaches. Dave: If look at fish life stage we divide it differently than geomorphic. Discussion of how to stratify river and resulting information; how the data would help define success of the program also discussed. </w:t>
      </w:r>
    </w:p>
    <w:p w14:paraId="41EBCA71" w14:textId="77777777" w:rsidR="008B49A3" w:rsidRDefault="008B49A3" w:rsidP="008B49A3">
      <w:r>
        <w:t>John B: We have a short time frame and need direction.</w:t>
      </w:r>
    </w:p>
    <w:p w14:paraId="0DC23070" w14:textId="77777777" w:rsidR="008B49A3" w:rsidRDefault="008B49A3" w:rsidP="008B49A3">
      <w:r>
        <w:lastRenderedPageBreak/>
        <w:t>Chris: BLM reports on structures and learns from failures of structures. It has to be examined and they use a ranking system.</w:t>
      </w:r>
    </w:p>
    <w:p w14:paraId="6DC8F4ED" w14:textId="77777777" w:rsidR="008B49A3" w:rsidRDefault="008B49A3" w:rsidP="008B49A3">
      <w:r>
        <w:t>Rocco: If we come up with sites that have been constructed and say which groups like and which don’t and then SAB answer certain questions in grid.</w:t>
      </w:r>
    </w:p>
    <w:p w14:paraId="516929CC" w14:textId="77777777" w:rsidR="008B49A3" w:rsidRDefault="008B49A3" w:rsidP="008B49A3">
      <w:r>
        <w:t xml:space="preserve">Dave: Concerned that when looking at reaches if there is enough heterogeny within that reach. This would create an extremely low bar and anything would be okay. </w:t>
      </w:r>
    </w:p>
    <w:p w14:paraId="4A756122" w14:textId="77777777" w:rsidR="008B49A3" w:rsidRDefault="008B49A3" w:rsidP="008B49A3">
      <w:r>
        <w:t xml:space="preserve">It is incumbent on us to give it enough thought so it isn’t a disaster. We need to give some assurance that we have certain expectations. </w:t>
      </w:r>
    </w:p>
    <w:p w14:paraId="141C3005" w14:textId="77777777" w:rsidR="008B49A3" w:rsidRDefault="008B49A3" w:rsidP="008B49A3">
      <w:r>
        <w:t>Scott McBain: Can we go through and talk about the categories of design success and effectiveness success. Be more descriptive and be quantitative – are we looking at 50% increase in habitat or?</w:t>
      </w:r>
    </w:p>
    <w:p w14:paraId="186ADB0E" w14:textId="77777777" w:rsidR="008B49A3" w:rsidRDefault="008B49A3" w:rsidP="008B49A3">
      <w:r>
        <w:t xml:space="preserve">Tim P: We’re doing something different because of what we learned. If it’s not documented we need to get that information. AH: The design summary sheets have some of that information. Clair: Hocker Flat will take a long time to evolve, and that’s not acceptable to stakeholders. Have we learned that’s what we need to do? You have to help us with what you’ve learned. </w:t>
      </w:r>
    </w:p>
    <w:p w14:paraId="56625425" w14:textId="77777777" w:rsidR="008B49A3" w:rsidRDefault="008B49A3" w:rsidP="008B49A3">
      <w:pPr>
        <w:ind w:right="-180"/>
      </w:pPr>
      <w:r>
        <w:t xml:space="preserve">John: 2006 Geomorphic and Riparian monitoring  and 2009 IHAB reports and made specific design recommendations and reasons why we made those recommendations. But we’ve been busy since then. Aaron: Lessons learned are on paper. The biggest learning event was the 11,000 flow release and those results aren’t on paper yet. </w:t>
      </w:r>
    </w:p>
    <w:p w14:paraId="1542E1CA" w14:textId="77777777" w:rsidR="008B49A3" w:rsidRDefault="008B49A3" w:rsidP="008B49A3">
      <w:r>
        <w:t xml:space="preserve">SAB: Getting the information on what you’ve learned is critical. We need it documented. </w:t>
      </w:r>
    </w:p>
    <w:p w14:paraId="41DCCDC3" w14:textId="77777777" w:rsidR="008B49A3" w:rsidRDefault="008B49A3" w:rsidP="008B49A3">
      <w:r>
        <w:t>Chris: When we ask about what we’re learning and need that feedback, what we’re trying to get at is what you have in place so that the process of learning is institutionalized. We are pointing out that you are busy, stuff has changed because you have learned. We are intentionally pointing out that the documentation is not there. This is a framework for capturing that the process is not there. With thousands of pages of documentation making recommendations, but where does it say ‘I’ve followed those recommendations and made changes because of them’? How do you prove that you’ve made a course direction?</w:t>
      </w:r>
    </w:p>
    <w:p w14:paraId="4ECE8157" w14:textId="25D8A0A5" w:rsidR="008B49A3" w:rsidRDefault="008B49A3" w:rsidP="008B49A3">
      <w:r>
        <w:t>John F: Gathering the data was quite a chore. The SAB could be quickly helped by the people in the room who know topics and can give us examples of what they learned. The</w:t>
      </w:r>
      <w:r w:rsidR="005819C7">
        <w:t>n</w:t>
      </w:r>
      <w:r>
        <w:t xml:space="preserve"> we can find that info and go look at it. We can then review and build documentation around it.</w:t>
      </w:r>
    </w:p>
    <w:p w14:paraId="6344B5BA" w14:textId="77777777" w:rsidR="008B49A3" w:rsidRDefault="008B49A3" w:rsidP="008B49A3">
      <w:r>
        <w:t>Teresa: What we’ve learned has been informal; Andreas suggested that we needed a documentation review report. It has been recognized that we need a knowledge assessment report but won’t be ready until 2013. Ernie: We’re not synthesizing our knowledge across disciplines. Report and then develop suite of studies to address them.</w:t>
      </w:r>
    </w:p>
    <w:p w14:paraId="5DFC9994" w14:textId="02979CB5" w:rsidR="008B49A3" w:rsidRDefault="008B49A3" w:rsidP="008B49A3">
      <w:r>
        <w:t>Clair: You need to say that it is part o</w:t>
      </w:r>
      <w:r w:rsidR="005819C7">
        <w:t>f</w:t>
      </w:r>
      <w:r>
        <w:t xml:space="preserve"> the process and step back and make yourself do it.</w:t>
      </w:r>
    </w:p>
    <w:p w14:paraId="3E9CAA04" w14:textId="77777777" w:rsidR="008B49A3" w:rsidRDefault="008B49A3" w:rsidP="008B49A3">
      <w:r>
        <w:t xml:space="preserve">Ernie: Last year was the first year that we had it all documented on the flow release. </w:t>
      </w:r>
    </w:p>
    <w:p w14:paraId="1B3340D5" w14:textId="492CC28F" w:rsidR="008B49A3" w:rsidRDefault="008B49A3" w:rsidP="008B49A3">
      <w:r>
        <w:t>Clair: The fact that you discovered that need and are moving forward is good. The role of SAB is to guide you. Andrea: Programmatically we have fallen short on documentation and we h</w:t>
      </w:r>
      <w:r w:rsidR="005819C7">
        <w:t>ave lost opportunities to do it, w</w:t>
      </w:r>
      <w:r>
        <w:t xml:space="preserve">hich is unfortunate. But there is a lot of information in the Channel Design Guide – lots of value there. </w:t>
      </w:r>
    </w:p>
    <w:p w14:paraId="184AFC01" w14:textId="77777777" w:rsidR="008B49A3" w:rsidRDefault="008B49A3" w:rsidP="008B49A3">
      <w:r>
        <w:lastRenderedPageBreak/>
        <w:t xml:space="preserve">Dave: The whole problem is that we don’t agree among ourselves. We need outside experts to say what has worked and what hasn’t. Chris: Are you looking to build same thing that you would 15 yrs ago? No. So you’ve learned from it. Don’t expect full agreement, need cognitive dissonance to learn. </w:t>
      </w:r>
    </w:p>
    <w:p w14:paraId="0FB276ED" w14:textId="77777777" w:rsidR="008B49A3" w:rsidRDefault="008B49A3" w:rsidP="008B49A3">
      <w:r>
        <w:t>Scott McBain: The Channel Design Guide didn’t document all the decisions we’ve made. Channel Design Guide was intended to be a living document. It hasn’t shown the chronology of flows.</w:t>
      </w:r>
    </w:p>
    <w:p w14:paraId="4C891D4A" w14:textId="77777777" w:rsidR="008B49A3" w:rsidRDefault="008B49A3" w:rsidP="008B49A3">
      <w:r>
        <w:t xml:space="preserve">Discussion on how the groups have the same goals, but get there with different processes; difficulty in reaching goals has been part of the process and structure is lacking; processes for creating objectives and recognizing differences among groups has to be dealt with; the TMC wasn’t able to agree on a mission statement. The EIS established escapement goals, but DT still have not established habitat goals. </w:t>
      </w:r>
    </w:p>
    <w:p w14:paraId="43358CC1" w14:textId="77777777" w:rsidR="008B49A3" w:rsidRDefault="008B49A3" w:rsidP="008B49A3">
      <w:r>
        <w:t>Andrea: If we use formal adaptive management process and find that something doesn’t work, develop alt H. We don’t know what is missing because program is immature – time is the biggest factor. John: It’s a difficult process because we are looking at a suite of values, different fish w/ different life cycles, and then alluvial processes, etc. There are more complicated factors than just 62,000 returning fish.</w:t>
      </w:r>
    </w:p>
    <w:p w14:paraId="78659F07" w14:textId="77777777" w:rsidR="008B49A3" w:rsidRDefault="008B49A3" w:rsidP="000E4258">
      <w:r w:rsidRPr="009656D7">
        <w:t>DJ: I’m hearing that you want something written down. If the SAB could write it down and request it formally, we will get the info</w:t>
      </w:r>
      <w:r>
        <w:t>rmation</w:t>
      </w:r>
      <w:r w:rsidRPr="009656D7">
        <w:t xml:space="preserve"> to you. </w:t>
      </w:r>
      <w:r>
        <w:t xml:space="preserve"> We put together some information from Lowden Ranch will be looking at it in Physical Workgroup tomorrow. Will talk about 2012 gravel augmentation tomorrow at 2 pm. </w:t>
      </w:r>
    </w:p>
    <w:p w14:paraId="61CB2EBD" w14:textId="4ACD0112" w:rsidR="000E4258" w:rsidRDefault="000E4258" w:rsidP="000E4258">
      <w:pPr>
        <w:pStyle w:val="Actionitem"/>
      </w:pPr>
      <w:r>
        <w:t>Action Item: The SAB members will present a written request to DJ of all of the information they need for their review. The DT will then gather all of the requested information and return it to the SAB.</w:t>
      </w:r>
    </w:p>
    <w:p w14:paraId="6D92C45B" w14:textId="77777777" w:rsidR="008B49A3" w:rsidRPr="00A53734" w:rsidRDefault="008B49A3" w:rsidP="008B49A3">
      <w:pPr>
        <w:rPr>
          <w:b/>
          <w:u w:val="single"/>
        </w:rPr>
      </w:pPr>
      <w:r>
        <w:rPr>
          <w:b/>
        </w:rPr>
        <w:t xml:space="preserve">6. </w:t>
      </w:r>
      <w:r w:rsidRPr="00A53734">
        <w:rPr>
          <w:b/>
          <w:u w:val="single"/>
        </w:rPr>
        <w:t>Eric Peterson Presentation on Database availability and online portal</w:t>
      </w:r>
    </w:p>
    <w:p w14:paraId="3283B7CB" w14:textId="7C0508C6" w:rsidR="008B49A3" w:rsidRPr="0095636A" w:rsidRDefault="008B49A3" w:rsidP="008B49A3">
      <w:pPr>
        <w:numPr>
          <w:ilvl w:val="0"/>
          <w:numId w:val="26"/>
        </w:numPr>
        <w:spacing w:after="0"/>
        <w:rPr>
          <w:i/>
        </w:rPr>
      </w:pPr>
      <w:r w:rsidRPr="0095636A">
        <w:rPr>
          <w:i/>
        </w:rPr>
        <w:t>Goal: What we’ve done on the river and why we’ve done it. Will be exported to online data portal.</w:t>
      </w:r>
    </w:p>
    <w:p w14:paraId="022EAD68" w14:textId="77777777" w:rsidR="008B49A3" w:rsidRPr="0095636A" w:rsidRDefault="008B49A3" w:rsidP="008B49A3">
      <w:pPr>
        <w:numPr>
          <w:ilvl w:val="0"/>
          <w:numId w:val="26"/>
        </w:numPr>
        <w:spacing w:after="0"/>
        <w:rPr>
          <w:i/>
        </w:rPr>
      </w:pPr>
      <w:r w:rsidRPr="0095636A">
        <w:rPr>
          <w:i/>
        </w:rPr>
        <w:t>Review of what it will include.</w:t>
      </w:r>
    </w:p>
    <w:p w14:paraId="53BF2D45" w14:textId="77777777" w:rsidR="008B49A3" w:rsidRPr="0095636A" w:rsidRDefault="008B49A3" w:rsidP="008B49A3">
      <w:pPr>
        <w:numPr>
          <w:ilvl w:val="0"/>
          <w:numId w:val="26"/>
        </w:numPr>
        <w:spacing w:after="0"/>
        <w:rPr>
          <w:i/>
        </w:rPr>
      </w:pPr>
      <w:r w:rsidRPr="0095636A">
        <w:rPr>
          <w:i/>
        </w:rPr>
        <w:t>Current on-line data portal has lots of documents on it now</w:t>
      </w:r>
      <w:r>
        <w:rPr>
          <w:i/>
        </w:rPr>
        <w:t>,</w:t>
      </w:r>
      <w:r w:rsidRPr="0095636A">
        <w:rPr>
          <w:i/>
        </w:rPr>
        <w:t xml:space="preserve"> and are </w:t>
      </w:r>
      <w:r>
        <w:rPr>
          <w:i/>
        </w:rPr>
        <w:t xml:space="preserve">currently </w:t>
      </w:r>
      <w:r w:rsidRPr="0095636A">
        <w:rPr>
          <w:i/>
        </w:rPr>
        <w:t xml:space="preserve">scanning docs from the library. </w:t>
      </w:r>
    </w:p>
    <w:p w14:paraId="68389CA3" w14:textId="77777777" w:rsidR="008B49A3" w:rsidRPr="0095636A" w:rsidRDefault="008B49A3" w:rsidP="008B49A3">
      <w:pPr>
        <w:numPr>
          <w:ilvl w:val="0"/>
          <w:numId w:val="26"/>
        </w:numPr>
        <w:spacing w:after="0"/>
        <w:rPr>
          <w:i/>
        </w:rPr>
      </w:pPr>
      <w:r>
        <w:rPr>
          <w:i/>
        </w:rPr>
        <w:t>T</w:t>
      </w:r>
      <w:r w:rsidRPr="0095636A">
        <w:rPr>
          <w:i/>
        </w:rPr>
        <w:t>he search interface i</w:t>
      </w:r>
      <w:r>
        <w:rPr>
          <w:i/>
        </w:rPr>
        <w:t>s base</w:t>
      </w:r>
      <w:r w:rsidRPr="0095636A">
        <w:rPr>
          <w:i/>
        </w:rPr>
        <w:t>d</w:t>
      </w:r>
      <w:r>
        <w:rPr>
          <w:i/>
        </w:rPr>
        <w:t xml:space="preserve"> </w:t>
      </w:r>
      <w:r w:rsidRPr="0095636A">
        <w:rPr>
          <w:i/>
        </w:rPr>
        <w:t xml:space="preserve">on Google. Some of the scans are low quality and hard to search. </w:t>
      </w:r>
    </w:p>
    <w:p w14:paraId="0856FCFF" w14:textId="77777777" w:rsidR="008B49A3" w:rsidRDefault="008B49A3" w:rsidP="008B49A3">
      <w:r>
        <w:t>DJ: Does the SAB have any further comments/questions?</w:t>
      </w:r>
    </w:p>
    <w:p w14:paraId="0C347C43" w14:textId="77777777" w:rsidR="008B49A3" w:rsidRDefault="008B49A3" w:rsidP="008B49A3">
      <w:r>
        <w:t>John F: Can you give us an update on DFG report? Ernie: Believe will be the end of this month. Mike Bradford’s report will be at the end of this month as well. Can arrange WebEx on it when it is reported at meeting in Feb in Arcata.</w:t>
      </w:r>
    </w:p>
    <w:p w14:paraId="548FBD9A" w14:textId="77777777" w:rsidR="008B49A3" w:rsidRDefault="008B49A3" w:rsidP="008B49A3">
      <w:r>
        <w:t xml:space="preserve">Is there any macroinvertebrate monitoring being done now? DJ: The VE study recommended more biotic monitoring including macroinvertebrates. Eric did the collection and sent off samples to lab and received data back. Basically says river is healthy. </w:t>
      </w:r>
    </w:p>
    <w:p w14:paraId="29699DAE" w14:textId="77777777" w:rsidR="008B49A3" w:rsidRDefault="008B49A3" w:rsidP="008B49A3">
      <w:r>
        <w:t>DJ: We can provide that report. Eric – can you report on tributaries?</w:t>
      </w:r>
    </w:p>
    <w:p w14:paraId="53D2E2CB" w14:textId="77777777" w:rsidR="008B49A3" w:rsidRDefault="008B49A3" w:rsidP="008B49A3">
      <w:r>
        <w:lastRenderedPageBreak/>
        <w:t xml:space="preserve">Eric W.: We monitor in summer for habitat and fish. Our summer run steelhead populations are increasing. Seeing a general trend in spring run also. Good count was 500, which isn’t much considering size of watershed. Data from 1990 to present is good. Can it be provided to SAB? Yes. Split by reach and tributaries. </w:t>
      </w:r>
    </w:p>
    <w:p w14:paraId="5E84CAA2" w14:textId="77777777" w:rsidR="00742B5F" w:rsidRDefault="008B49A3" w:rsidP="00742B5F">
      <w:pPr>
        <w:pStyle w:val="Actionitem"/>
      </w:pPr>
      <w:r>
        <w:t xml:space="preserve">Action Item: </w:t>
      </w:r>
      <w:r w:rsidR="00742B5F">
        <w:t>Eric Wiseman will provide Trinity River tributary snorkel survey data for summer steelhead and spring salmon to the SAB for review</w:t>
      </w:r>
    </w:p>
    <w:p w14:paraId="0622082F" w14:textId="60FC5590" w:rsidR="008B49A3" w:rsidRDefault="008B49A3" w:rsidP="008B49A3">
      <w:r w:rsidRPr="00A5117B">
        <w:t xml:space="preserve">Terrain Model: Three products will be compiled and mosaiced together – </w:t>
      </w:r>
      <w:r w:rsidR="00DC38C2" w:rsidRPr="00A5117B">
        <w:t>bathy</w:t>
      </w:r>
      <w:r w:rsidR="00DC38C2">
        <w:t>metry</w:t>
      </w:r>
      <w:r w:rsidRPr="00A5117B">
        <w:t xml:space="preserve">, pools </w:t>
      </w:r>
      <w:r>
        <w:t xml:space="preserve">by GMA low flow and 2000 bench, and Terrain LIDAR. </w:t>
      </w:r>
      <w:r w:rsidRPr="00A5117B">
        <w:t xml:space="preserve"> </w:t>
      </w:r>
    </w:p>
    <w:p w14:paraId="62A0ADBE" w14:textId="77777777" w:rsidR="008B49A3" w:rsidRDefault="008B49A3" w:rsidP="008B49A3">
      <w:r>
        <w:t xml:space="preserve">Mike: When were as-built surveys started? 2008 at Lewiston Dark Gulch we did everything above the water. Then in 2009 captured what we built below water. Since then have as-built above and below both in red line and topographic data. Future will be done with LIDAR. </w:t>
      </w:r>
    </w:p>
    <w:p w14:paraId="4936347B" w14:textId="5530D545" w:rsidR="008B49A3" w:rsidRDefault="008B49A3" w:rsidP="008B49A3">
      <w:r>
        <w:t>SAB: Is there any</w:t>
      </w:r>
      <w:r w:rsidR="005819C7">
        <w:t xml:space="preserve"> </w:t>
      </w:r>
      <w:r>
        <w:t>way to extract Trinity House Gulch data set and use it in this review process, because it was dynamic in the 11,000 cfs flow? DJ: If SAB needs it.</w:t>
      </w:r>
    </w:p>
    <w:p w14:paraId="3F882016" w14:textId="77777777" w:rsidR="008B49A3" w:rsidRDefault="008B49A3" w:rsidP="008B49A3">
      <w:r>
        <w:t xml:space="preserve">Brandt: John F mentioned getting formal request of each individual thinks about what’s been learned. DJ: If they request it, we’ll get it to them. </w:t>
      </w:r>
    </w:p>
    <w:p w14:paraId="6443B7D1" w14:textId="77777777" w:rsidR="008B49A3" w:rsidRDefault="008B49A3" w:rsidP="00BD45B8">
      <w:pPr>
        <w:pStyle w:val="Actionitem"/>
      </w:pPr>
      <w:r>
        <w:t xml:space="preserve">Action Item: </w:t>
      </w:r>
      <w:r w:rsidRPr="00DA4342">
        <w:t>SAB</w:t>
      </w:r>
      <w:r>
        <w:t xml:space="preserve"> to request in writing what each individual has learned from their projects</w:t>
      </w:r>
      <w:r w:rsidRPr="00DA4342">
        <w:t>.</w:t>
      </w:r>
    </w:p>
    <w:p w14:paraId="4D94C88F" w14:textId="11D7623F" w:rsidR="008B49A3" w:rsidRPr="003F6762" w:rsidRDefault="008B49A3" w:rsidP="008B49A3">
      <w:r w:rsidRPr="003F6762">
        <w:t>Mike M: We still need to fill in remaining gaps to get remaining 27 miles of bathy</w:t>
      </w:r>
      <w:r w:rsidR="00BF581F">
        <w:t>metry</w:t>
      </w:r>
      <w:r w:rsidRPr="003F6762">
        <w:t xml:space="preserve"> on whole river. It’s the shallower areas not the pools that we don’t have. DJ</w:t>
      </w:r>
      <w:r>
        <w:t>:</w:t>
      </w:r>
      <w:r w:rsidRPr="003F6762">
        <w:t xml:space="preserve"> We’ll have sonar on pools from 2009, 10 and 11 and can supply that. </w:t>
      </w:r>
    </w:p>
    <w:p w14:paraId="5FDEEAD7" w14:textId="22FE67F1" w:rsidR="008B49A3" w:rsidRPr="003F6762" w:rsidRDefault="008B49A3" w:rsidP="008B49A3">
      <w:r w:rsidRPr="003F6762">
        <w:t>Andrew: We’ve talked a lot about fish and riparian</w:t>
      </w:r>
      <w:r>
        <w:t>,</w:t>
      </w:r>
      <w:r w:rsidRPr="003F6762">
        <w:t xml:space="preserve"> but wildlife is part of program and our work group provided Ernie with data on birds, and Ernie has it for the SAB. Brandt: Draft report will be available in about 6 weeks.</w:t>
      </w:r>
    </w:p>
    <w:p w14:paraId="05E43298" w14:textId="77777777" w:rsidR="008B49A3" w:rsidRPr="003F6762" w:rsidRDefault="008B49A3" w:rsidP="008B49A3">
      <w:r>
        <w:t>John B.</w:t>
      </w:r>
      <w:r w:rsidRPr="003F6762">
        <w:t>: After the first 3-5 sites, what was the rationale for selecting next sites? Scott K: All of the first 5 sites were partially on private land, so we tried to pick sites that were less complicated. It wasn’t based on priorities of processes. The first five had to be far enough downstream to get trib</w:t>
      </w:r>
      <w:r>
        <w:t>utary flow. Indian C</w:t>
      </w:r>
      <w:r w:rsidRPr="003F6762">
        <w:t xml:space="preserve">reek was to lower water surface elevation upstream and create fish habitat. Phase II sites selected by DT in Jan 2012 and talked about potential and restraints for each site and so the individual DT picked the sites they’d like to design. We had </w:t>
      </w:r>
      <w:r>
        <w:t>a matrix for each site. Scott Mc</w:t>
      </w:r>
      <w:r w:rsidRPr="003F6762">
        <w:t xml:space="preserve">B: We did take a trip down the river and gathered some recon info on the sites. Prioritization criteria for each site based on that trip. We have Excel spreadsheets on all of the sites with criteria and priority. In chapter 1 of EIS there is a cross walk to that. Combination of reasons why we diverged. </w:t>
      </w:r>
    </w:p>
    <w:p w14:paraId="1E75A7B2" w14:textId="77777777" w:rsidR="008B49A3" w:rsidRPr="003F6762" w:rsidRDefault="008B49A3" w:rsidP="008B49A3">
      <w:r w:rsidRPr="003F6762">
        <w:t xml:space="preserve">This DT involved in canyon reach, but because of design differences of opinion we changed our opinion again. The VE study is informative of how our program works. DJ: Sent flow chart of how we have worked on these sites. The VE study is good document. </w:t>
      </w:r>
    </w:p>
    <w:p w14:paraId="22AF0D2A" w14:textId="77777777" w:rsidR="008B49A3" w:rsidRDefault="008B49A3" w:rsidP="008B49A3">
      <w:r w:rsidRPr="003F6762">
        <w:t xml:space="preserve">DJ: CH2MHill has been out looking at Bucktail Bridge. We’re conducting 2-d and 1-d analysis. They’re coming up for some recommendations to consider in  the future. They don’t want to go down that road until we give them some feedback. </w:t>
      </w:r>
    </w:p>
    <w:p w14:paraId="71C70B2F" w14:textId="67F412A2" w:rsidR="008B49A3" w:rsidRPr="00D533E2" w:rsidRDefault="008B49A3" w:rsidP="000E4258">
      <w:pPr>
        <w:rPr>
          <w:b/>
          <w:u w:val="single"/>
        </w:rPr>
      </w:pPr>
      <w:r w:rsidRPr="00D533E2">
        <w:rPr>
          <w:b/>
          <w:u w:val="single"/>
        </w:rPr>
        <w:t>Adjourn 4:30 pm</w:t>
      </w:r>
    </w:p>
    <w:sectPr w:rsidR="008B49A3" w:rsidRPr="00D533E2" w:rsidSect="001072F4">
      <w:headerReference w:type="even" r:id="rId10"/>
      <w:headerReference w:type="default" r:id="rId11"/>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2D962B" w14:textId="77777777" w:rsidR="00AC3AD6" w:rsidRDefault="00AC3AD6">
      <w:pPr>
        <w:spacing w:after="0"/>
      </w:pPr>
      <w:r>
        <w:separator/>
      </w:r>
    </w:p>
  </w:endnote>
  <w:endnote w:type="continuationSeparator" w:id="0">
    <w:p w14:paraId="79979C5B" w14:textId="77777777" w:rsidR="00AC3AD6" w:rsidRDefault="00AC3AD6">
      <w:pPr>
        <w:spacing w:after="0"/>
      </w:pPr>
      <w:r>
        <w:continuationSeparator/>
      </w:r>
    </w:p>
  </w:endnote>
  <w:endnote w:type="continuationNotice" w:id="1">
    <w:p w14:paraId="2E7F994D" w14:textId="77777777" w:rsidR="00AC3AD6" w:rsidRDefault="00AC3AD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42ADAB" w14:textId="77777777" w:rsidR="00AC3AD6" w:rsidRDefault="00AC3AD6">
      <w:pPr>
        <w:spacing w:after="0"/>
      </w:pPr>
      <w:r>
        <w:separator/>
      </w:r>
    </w:p>
  </w:footnote>
  <w:footnote w:type="continuationSeparator" w:id="0">
    <w:p w14:paraId="241D4E91" w14:textId="77777777" w:rsidR="00AC3AD6" w:rsidRDefault="00AC3AD6">
      <w:pPr>
        <w:spacing w:after="0"/>
      </w:pPr>
      <w:r>
        <w:continuationSeparator/>
      </w:r>
    </w:p>
  </w:footnote>
  <w:footnote w:type="continuationNotice" w:id="1">
    <w:p w14:paraId="44276AD4" w14:textId="77777777" w:rsidR="00AC3AD6" w:rsidRDefault="00AC3AD6">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3054" w14:textId="77777777" w:rsidR="00A96200" w:rsidRDefault="00A96200"/>
  <w:p w14:paraId="1EB3E647" w14:textId="77777777" w:rsidR="00A96200" w:rsidRDefault="00A96200"/>
  <w:p w14:paraId="7695EA83" w14:textId="77777777" w:rsidR="00A96200" w:rsidRDefault="00A96200" w:rsidP="00A87CEF"/>
  <w:p w14:paraId="705290AF" w14:textId="77777777" w:rsidR="00A96200" w:rsidRDefault="00A96200" w:rsidP="00A87CEF"/>
  <w:p w14:paraId="2A857566" w14:textId="77777777" w:rsidR="00A96200" w:rsidRDefault="00A96200" w:rsidP="00A87CEF"/>
  <w:p w14:paraId="5CF58C37" w14:textId="77777777" w:rsidR="00A96200" w:rsidRDefault="00A96200" w:rsidP="00A87CEF"/>
  <w:p w14:paraId="531102BB" w14:textId="77777777" w:rsidR="00A96200" w:rsidRDefault="00A96200"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056FF" w14:textId="0B54099F" w:rsidR="00A96200" w:rsidRPr="00CD303F" w:rsidRDefault="00A96200" w:rsidP="00950181">
    <w:pPr>
      <w:pStyle w:val="Header"/>
      <w:tabs>
        <w:tab w:val="clear" w:pos="4320"/>
        <w:tab w:val="clear" w:pos="8640"/>
        <w:tab w:val="right" w:pos="-3600"/>
      </w:tabs>
      <w:rPr>
        <w:sz w:val="20"/>
      </w:rPr>
    </w:pPr>
    <w:r>
      <w:rPr>
        <w:sz w:val="20"/>
      </w:rPr>
      <w:t xml:space="preserve">Meeting </w:t>
    </w:r>
    <w:r w:rsidRPr="00CD303F">
      <w:rPr>
        <w:sz w:val="20"/>
      </w:rPr>
      <w:t xml:space="preserve">Summary </w:t>
    </w:r>
    <w:r w:rsidR="008B49A3">
      <w:rPr>
        <w:sz w:val="20"/>
      </w:rPr>
      <w:t>Design</w:t>
    </w:r>
    <w:r w:rsidRPr="00CD303F">
      <w:rPr>
        <w:sz w:val="20"/>
      </w:rPr>
      <w:t xml:space="preserve"> Workgroup, </w:t>
    </w:r>
    <w:r w:rsidR="008B49A3">
      <w:rPr>
        <w:sz w:val="20"/>
      </w:rPr>
      <w:t xml:space="preserve">January 23-24, </w:t>
    </w:r>
    <w:r>
      <w:rPr>
        <w:sz w:val="20"/>
      </w:rPr>
      <w:t>2012</w:t>
    </w:r>
    <w:r w:rsidR="00C52B9A">
      <w:rPr>
        <w:sz w:val="20"/>
      </w:rPr>
      <w:t xml:space="preserve"> Draft 1</w:t>
    </w:r>
    <w:r>
      <w:rPr>
        <w:sz w:val="20"/>
      </w:rPr>
      <w:tab/>
    </w:r>
    <w:r>
      <w:rPr>
        <w:sz w:val="20"/>
      </w:rPr>
      <w:tab/>
    </w:r>
    <w:r>
      <w:rPr>
        <w:sz w:val="20"/>
      </w:rPr>
      <w:tab/>
    </w:r>
    <w:r>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DD2F45">
      <w:rPr>
        <w:rStyle w:val="PageNumber"/>
        <w:noProof/>
        <w:sz w:val="20"/>
      </w:rPr>
      <w:t>1</w:t>
    </w:r>
    <w:r w:rsidRPr="00CD303F">
      <w:rPr>
        <w:rStyle w:val="PageNumber"/>
        <w:sz w:val="20"/>
      </w:rPr>
      <w:fldChar w:fldCharType="end"/>
    </w:r>
  </w:p>
  <w:p w14:paraId="1266670E" w14:textId="77777777" w:rsidR="00A96200" w:rsidRDefault="00A96200"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EBF6884"/>
    <w:multiLevelType w:val="hybridMultilevel"/>
    <w:tmpl w:val="7B6AFED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CDA7C25"/>
    <w:multiLevelType w:val="hybridMultilevel"/>
    <w:tmpl w:val="B060C21A"/>
    <w:lvl w:ilvl="0" w:tplc="04090001">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152"/>
        </w:tabs>
        <w:ind w:left="1152" w:hanging="360"/>
      </w:pPr>
      <w:rPr>
        <w:rFonts w:ascii="Courier New" w:hAnsi="Courier New" w:cs="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cs="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cs="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3">
    <w:nsid w:val="255034B2"/>
    <w:multiLevelType w:val="hybridMultilevel"/>
    <w:tmpl w:val="A47CB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783120E"/>
    <w:multiLevelType w:val="hybridMultilevel"/>
    <w:tmpl w:val="AAFACB5C"/>
    <w:lvl w:ilvl="0" w:tplc="04090001">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152"/>
        </w:tabs>
        <w:ind w:left="1152" w:hanging="360"/>
      </w:pPr>
      <w:rPr>
        <w:rFonts w:ascii="Courier New" w:hAnsi="Courier New" w:cs="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cs="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cs="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5">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5251B62"/>
    <w:multiLevelType w:val="hybridMultilevel"/>
    <w:tmpl w:val="4E66FC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7EE32CB"/>
    <w:multiLevelType w:val="hybridMultilevel"/>
    <w:tmpl w:val="AA4CD9B4"/>
    <w:lvl w:ilvl="0" w:tplc="04090001">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152"/>
        </w:tabs>
        <w:ind w:left="1152" w:hanging="360"/>
      </w:pPr>
      <w:rPr>
        <w:rFonts w:ascii="Courier New" w:hAnsi="Courier New" w:cs="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cs="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cs="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14">
    <w:nsid w:val="48BB6E61"/>
    <w:multiLevelType w:val="hybridMultilevel"/>
    <w:tmpl w:val="BFB4E1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0B3AA7"/>
    <w:multiLevelType w:val="hybridMultilevel"/>
    <w:tmpl w:val="A0E4D7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9597F63"/>
    <w:multiLevelType w:val="hybridMultilevel"/>
    <w:tmpl w:val="ABAA04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2912EAC"/>
    <w:multiLevelType w:val="hybridMultilevel"/>
    <w:tmpl w:val="750E1164"/>
    <w:lvl w:ilvl="0" w:tplc="04090001">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152"/>
        </w:tabs>
        <w:ind w:left="1152" w:hanging="360"/>
      </w:pPr>
      <w:rPr>
        <w:rFonts w:ascii="Courier New" w:hAnsi="Courier New" w:cs="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cs="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cs="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abstractNum w:abstractNumId="19">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0">
    <w:nsid w:val="64491DCE"/>
    <w:multiLevelType w:val="hybridMultilevel"/>
    <w:tmpl w:val="401028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2">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25C1398"/>
    <w:multiLevelType w:val="hybridMultilevel"/>
    <w:tmpl w:val="5BCC06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F7B6EAF"/>
    <w:multiLevelType w:val="hybridMultilevel"/>
    <w:tmpl w:val="FFB46B1C"/>
    <w:lvl w:ilvl="0" w:tplc="04090001">
      <w:start w:val="1"/>
      <w:numFmt w:val="bullet"/>
      <w:lvlText w:val=""/>
      <w:lvlJc w:val="left"/>
      <w:pPr>
        <w:tabs>
          <w:tab w:val="num" w:pos="432"/>
        </w:tabs>
        <w:ind w:left="432" w:hanging="360"/>
      </w:pPr>
      <w:rPr>
        <w:rFonts w:ascii="Symbol" w:hAnsi="Symbol" w:hint="default"/>
      </w:rPr>
    </w:lvl>
    <w:lvl w:ilvl="1" w:tplc="04090003" w:tentative="1">
      <w:start w:val="1"/>
      <w:numFmt w:val="bullet"/>
      <w:lvlText w:val="o"/>
      <w:lvlJc w:val="left"/>
      <w:pPr>
        <w:tabs>
          <w:tab w:val="num" w:pos="1152"/>
        </w:tabs>
        <w:ind w:left="1152" w:hanging="360"/>
      </w:pPr>
      <w:rPr>
        <w:rFonts w:ascii="Courier New" w:hAnsi="Courier New" w:cs="Courier New" w:hint="default"/>
      </w:rPr>
    </w:lvl>
    <w:lvl w:ilvl="2" w:tplc="04090005" w:tentative="1">
      <w:start w:val="1"/>
      <w:numFmt w:val="bullet"/>
      <w:lvlText w:val=""/>
      <w:lvlJc w:val="left"/>
      <w:pPr>
        <w:tabs>
          <w:tab w:val="num" w:pos="1872"/>
        </w:tabs>
        <w:ind w:left="1872" w:hanging="360"/>
      </w:pPr>
      <w:rPr>
        <w:rFonts w:ascii="Wingdings" w:hAnsi="Wingdings" w:hint="default"/>
      </w:rPr>
    </w:lvl>
    <w:lvl w:ilvl="3" w:tplc="04090001" w:tentative="1">
      <w:start w:val="1"/>
      <w:numFmt w:val="bullet"/>
      <w:lvlText w:val=""/>
      <w:lvlJc w:val="left"/>
      <w:pPr>
        <w:tabs>
          <w:tab w:val="num" w:pos="2592"/>
        </w:tabs>
        <w:ind w:left="2592" w:hanging="360"/>
      </w:pPr>
      <w:rPr>
        <w:rFonts w:ascii="Symbol" w:hAnsi="Symbol" w:hint="default"/>
      </w:rPr>
    </w:lvl>
    <w:lvl w:ilvl="4" w:tplc="04090003" w:tentative="1">
      <w:start w:val="1"/>
      <w:numFmt w:val="bullet"/>
      <w:lvlText w:val="o"/>
      <w:lvlJc w:val="left"/>
      <w:pPr>
        <w:tabs>
          <w:tab w:val="num" w:pos="3312"/>
        </w:tabs>
        <w:ind w:left="3312" w:hanging="360"/>
      </w:pPr>
      <w:rPr>
        <w:rFonts w:ascii="Courier New" w:hAnsi="Courier New" w:cs="Courier New" w:hint="default"/>
      </w:rPr>
    </w:lvl>
    <w:lvl w:ilvl="5" w:tplc="04090005" w:tentative="1">
      <w:start w:val="1"/>
      <w:numFmt w:val="bullet"/>
      <w:lvlText w:val=""/>
      <w:lvlJc w:val="left"/>
      <w:pPr>
        <w:tabs>
          <w:tab w:val="num" w:pos="4032"/>
        </w:tabs>
        <w:ind w:left="4032" w:hanging="360"/>
      </w:pPr>
      <w:rPr>
        <w:rFonts w:ascii="Wingdings" w:hAnsi="Wingdings" w:hint="default"/>
      </w:rPr>
    </w:lvl>
    <w:lvl w:ilvl="6" w:tplc="04090001" w:tentative="1">
      <w:start w:val="1"/>
      <w:numFmt w:val="bullet"/>
      <w:lvlText w:val=""/>
      <w:lvlJc w:val="left"/>
      <w:pPr>
        <w:tabs>
          <w:tab w:val="num" w:pos="4752"/>
        </w:tabs>
        <w:ind w:left="4752" w:hanging="360"/>
      </w:pPr>
      <w:rPr>
        <w:rFonts w:ascii="Symbol" w:hAnsi="Symbol" w:hint="default"/>
      </w:rPr>
    </w:lvl>
    <w:lvl w:ilvl="7" w:tplc="04090003" w:tentative="1">
      <w:start w:val="1"/>
      <w:numFmt w:val="bullet"/>
      <w:lvlText w:val="o"/>
      <w:lvlJc w:val="left"/>
      <w:pPr>
        <w:tabs>
          <w:tab w:val="num" w:pos="5472"/>
        </w:tabs>
        <w:ind w:left="5472" w:hanging="360"/>
      </w:pPr>
      <w:rPr>
        <w:rFonts w:ascii="Courier New" w:hAnsi="Courier New" w:cs="Courier New" w:hint="default"/>
      </w:rPr>
    </w:lvl>
    <w:lvl w:ilvl="8" w:tplc="04090005" w:tentative="1">
      <w:start w:val="1"/>
      <w:numFmt w:val="bullet"/>
      <w:lvlText w:val=""/>
      <w:lvlJc w:val="left"/>
      <w:pPr>
        <w:tabs>
          <w:tab w:val="num" w:pos="6192"/>
        </w:tabs>
        <w:ind w:left="6192" w:hanging="360"/>
      </w:pPr>
      <w:rPr>
        <w:rFonts w:ascii="Wingdings" w:hAnsi="Wingdings" w:hint="default"/>
      </w:rPr>
    </w:lvl>
  </w:abstractNum>
  <w:num w:numId="1">
    <w:abstractNumId w:val="16"/>
  </w:num>
  <w:num w:numId="2">
    <w:abstractNumId w:val="19"/>
  </w:num>
  <w:num w:numId="3">
    <w:abstractNumId w:val="10"/>
  </w:num>
  <w:num w:numId="4">
    <w:abstractNumId w:val="12"/>
  </w:num>
  <w:num w:numId="5">
    <w:abstractNumId w:val="22"/>
  </w:num>
  <w:num w:numId="6">
    <w:abstractNumId w:val="9"/>
  </w:num>
  <w:num w:numId="7">
    <w:abstractNumId w:val="6"/>
  </w:num>
  <w:num w:numId="8">
    <w:abstractNumId w:val="23"/>
  </w:num>
  <w:num w:numId="9">
    <w:abstractNumId w:val="24"/>
  </w:num>
  <w:num w:numId="10">
    <w:abstractNumId w:val="7"/>
  </w:num>
  <w:num w:numId="11">
    <w:abstractNumId w:val="0"/>
  </w:num>
  <w:num w:numId="12">
    <w:abstractNumId w:val="5"/>
  </w:num>
  <w:num w:numId="13">
    <w:abstractNumId w:val="14"/>
  </w:num>
  <w:num w:numId="14">
    <w:abstractNumId w:val="11"/>
  </w:num>
  <w:num w:numId="15">
    <w:abstractNumId w:val="21"/>
  </w:num>
  <w:num w:numId="16">
    <w:abstractNumId w:val="20"/>
  </w:num>
  <w:num w:numId="17">
    <w:abstractNumId w:val="17"/>
  </w:num>
  <w:num w:numId="18">
    <w:abstractNumId w:val="25"/>
  </w:num>
  <w:num w:numId="19">
    <w:abstractNumId w:val="13"/>
  </w:num>
  <w:num w:numId="20">
    <w:abstractNumId w:val="4"/>
  </w:num>
  <w:num w:numId="21">
    <w:abstractNumId w:val="2"/>
  </w:num>
  <w:num w:numId="22">
    <w:abstractNumId w:val="8"/>
  </w:num>
  <w:num w:numId="23">
    <w:abstractNumId w:val="15"/>
  </w:num>
  <w:num w:numId="24">
    <w:abstractNumId w:val="18"/>
  </w:num>
  <w:num w:numId="25">
    <w:abstractNumId w:val="1"/>
  </w:num>
  <w:num w:numId="2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1F9"/>
    <w:rsid w:val="000037B0"/>
    <w:rsid w:val="00004C98"/>
    <w:rsid w:val="000107E0"/>
    <w:rsid w:val="00011F86"/>
    <w:rsid w:val="00037924"/>
    <w:rsid w:val="0004023A"/>
    <w:rsid w:val="00044410"/>
    <w:rsid w:val="00047A11"/>
    <w:rsid w:val="00047B38"/>
    <w:rsid w:val="000505DE"/>
    <w:rsid w:val="00053CD6"/>
    <w:rsid w:val="000751EF"/>
    <w:rsid w:val="00080BE4"/>
    <w:rsid w:val="00083977"/>
    <w:rsid w:val="00084866"/>
    <w:rsid w:val="000915B5"/>
    <w:rsid w:val="0009460F"/>
    <w:rsid w:val="000A66B7"/>
    <w:rsid w:val="000D4CF8"/>
    <w:rsid w:val="000E4258"/>
    <w:rsid w:val="00106B13"/>
    <w:rsid w:val="001072F4"/>
    <w:rsid w:val="001151C6"/>
    <w:rsid w:val="001275DF"/>
    <w:rsid w:val="001444CA"/>
    <w:rsid w:val="001470BB"/>
    <w:rsid w:val="0015447B"/>
    <w:rsid w:val="00157A7D"/>
    <w:rsid w:val="001811DE"/>
    <w:rsid w:val="001838FC"/>
    <w:rsid w:val="001964C4"/>
    <w:rsid w:val="001A404B"/>
    <w:rsid w:val="001B1B6E"/>
    <w:rsid w:val="001C47C8"/>
    <w:rsid w:val="001E60BD"/>
    <w:rsid w:val="0023567A"/>
    <w:rsid w:val="00240527"/>
    <w:rsid w:val="00270F9B"/>
    <w:rsid w:val="00275F30"/>
    <w:rsid w:val="00297351"/>
    <w:rsid w:val="002B4FEF"/>
    <w:rsid w:val="002C3AA4"/>
    <w:rsid w:val="002C4E2F"/>
    <w:rsid w:val="002D2A26"/>
    <w:rsid w:val="002D7BF6"/>
    <w:rsid w:val="0031412A"/>
    <w:rsid w:val="00316F8A"/>
    <w:rsid w:val="00327ABF"/>
    <w:rsid w:val="0037733F"/>
    <w:rsid w:val="00381B91"/>
    <w:rsid w:val="00384F7D"/>
    <w:rsid w:val="00391560"/>
    <w:rsid w:val="003A0D67"/>
    <w:rsid w:val="003A3E66"/>
    <w:rsid w:val="003A4EC0"/>
    <w:rsid w:val="003B05C5"/>
    <w:rsid w:val="003B506C"/>
    <w:rsid w:val="003C3D81"/>
    <w:rsid w:val="003D197A"/>
    <w:rsid w:val="003D3CFA"/>
    <w:rsid w:val="003E4C77"/>
    <w:rsid w:val="003F2C11"/>
    <w:rsid w:val="003F69B4"/>
    <w:rsid w:val="00412431"/>
    <w:rsid w:val="00433B2B"/>
    <w:rsid w:val="00435E2E"/>
    <w:rsid w:val="0043614D"/>
    <w:rsid w:val="00437EB0"/>
    <w:rsid w:val="00452334"/>
    <w:rsid w:val="00465D8C"/>
    <w:rsid w:val="00474DD9"/>
    <w:rsid w:val="00497A98"/>
    <w:rsid w:val="004A5F6D"/>
    <w:rsid w:val="004B6411"/>
    <w:rsid w:val="004E3C5E"/>
    <w:rsid w:val="004F088D"/>
    <w:rsid w:val="004F0D28"/>
    <w:rsid w:val="004F7132"/>
    <w:rsid w:val="00504B14"/>
    <w:rsid w:val="00513562"/>
    <w:rsid w:val="005302B9"/>
    <w:rsid w:val="005543EE"/>
    <w:rsid w:val="00562F21"/>
    <w:rsid w:val="00563259"/>
    <w:rsid w:val="00570665"/>
    <w:rsid w:val="005741EA"/>
    <w:rsid w:val="00574393"/>
    <w:rsid w:val="00580444"/>
    <w:rsid w:val="005819C7"/>
    <w:rsid w:val="00584769"/>
    <w:rsid w:val="005A04F3"/>
    <w:rsid w:val="005B532C"/>
    <w:rsid w:val="005C627D"/>
    <w:rsid w:val="005D4C81"/>
    <w:rsid w:val="005E6A6D"/>
    <w:rsid w:val="005F3B54"/>
    <w:rsid w:val="005F4626"/>
    <w:rsid w:val="0060670C"/>
    <w:rsid w:val="006457DB"/>
    <w:rsid w:val="00653AD1"/>
    <w:rsid w:val="00673297"/>
    <w:rsid w:val="006810BA"/>
    <w:rsid w:val="00687E68"/>
    <w:rsid w:val="006A561B"/>
    <w:rsid w:val="006B740D"/>
    <w:rsid w:val="006C00B3"/>
    <w:rsid w:val="006F272E"/>
    <w:rsid w:val="00702E06"/>
    <w:rsid w:val="00710452"/>
    <w:rsid w:val="00715DF9"/>
    <w:rsid w:val="00734990"/>
    <w:rsid w:val="00742B5F"/>
    <w:rsid w:val="00745C4A"/>
    <w:rsid w:val="00762571"/>
    <w:rsid w:val="00780EAC"/>
    <w:rsid w:val="007B6349"/>
    <w:rsid w:val="007C09BD"/>
    <w:rsid w:val="007C236E"/>
    <w:rsid w:val="007C2E5D"/>
    <w:rsid w:val="007C781F"/>
    <w:rsid w:val="008325E1"/>
    <w:rsid w:val="00835AFA"/>
    <w:rsid w:val="00835B35"/>
    <w:rsid w:val="0085468D"/>
    <w:rsid w:val="00872972"/>
    <w:rsid w:val="008966EB"/>
    <w:rsid w:val="0089783A"/>
    <w:rsid w:val="008B00BE"/>
    <w:rsid w:val="008B3588"/>
    <w:rsid w:val="008B49A3"/>
    <w:rsid w:val="008C1D38"/>
    <w:rsid w:val="008D5629"/>
    <w:rsid w:val="008E4ED5"/>
    <w:rsid w:val="008E50FB"/>
    <w:rsid w:val="008E542C"/>
    <w:rsid w:val="0090576D"/>
    <w:rsid w:val="00915B55"/>
    <w:rsid w:val="00941CDF"/>
    <w:rsid w:val="0094307E"/>
    <w:rsid w:val="00950181"/>
    <w:rsid w:val="00961992"/>
    <w:rsid w:val="009668A7"/>
    <w:rsid w:val="00967DCD"/>
    <w:rsid w:val="00972856"/>
    <w:rsid w:val="009731B1"/>
    <w:rsid w:val="00985D6A"/>
    <w:rsid w:val="00986BC5"/>
    <w:rsid w:val="009910DF"/>
    <w:rsid w:val="009A5A94"/>
    <w:rsid w:val="009B5A5E"/>
    <w:rsid w:val="009C6587"/>
    <w:rsid w:val="009D2226"/>
    <w:rsid w:val="009E6715"/>
    <w:rsid w:val="009F43EC"/>
    <w:rsid w:val="00A129C4"/>
    <w:rsid w:val="00A16547"/>
    <w:rsid w:val="00A31CC8"/>
    <w:rsid w:val="00A53285"/>
    <w:rsid w:val="00A7261B"/>
    <w:rsid w:val="00A74838"/>
    <w:rsid w:val="00A87CEF"/>
    <w:rsid w:val="00A96200"/>
    <w:rsid w:val="00A96595"/>
    <w:rsid w:val="00AC250E"/>
    <w:rsid w:val="00AC3AD6"/>
    <w:rsid w:val="00AD0D17"/>
    <w:rsid w:val="00AD215F"/>
    <w:rsid w:val="00AE356C"/>
    <w:rsid w:val="00AE35CF"/>
    <w:rsid w:val="00B036E8"/>
    <w:rsid w:val="00B11537"/>
    <w:rsid w:val="00B272B7"/>
    <w:rsid w:val="00B32C18"/>
    <w:rsid w:val="00B34F51"/>
    <w:rsid w:val="00B61AF5"/>
    <w:rsid w:val="00B757A8"/>
    <w:rsid w:val="00B80B9D"/>
    <w:rsid w:val="00B8515B"/>
    <w:rsid w:val="00BB4E55"/>
    <w:rsid w:val="00BD0C6D"/>
    <w:rsid w:val="00BD45B8"/>
    <w:rsid w:val="00BF23A8"/>
    <w:rsid w:val="00BF2BD4"/>
    <w:rsid w:val="00BF581F"/>
    <w:rsid w:val="00BF6861"/>
    <w:rsid w:val="00C007BC"/>
    <w:rsid w:val="00C05A27"/>
    <w:rsid w:val="00C069B2"/>
    <w:rsid w:val="00C076B9"/>
    <w:rsid w:val="00C12825"/>
    <w:rsid w:val="00C31A12"/>
    <w:rsid w:val="00C5009C"/>
    <w:rsid w:val="00C52B9A"/>
    <w:rsid w:val="00C54853"/>
    <w:rsid w:val="00C653D4"/>
    <w:rsid w:val="00C745A0"/>
    <w:rsid w:val="00C93AF2"/>
    <w:rsid w:val="00CA4929"/>
    <w:rsid w:val="00CD303F"/>
    <w:rsid w:val="00CE5AE5"/>
    <w:rsid w:val="00CF0C07"/>
    <w:rsid w:val="00D1216B"/>
    <w:rsid w:val="00D5293E"/>
    <w:rsid w:val="00D533E2"/>
    <w:rsid w:val="00D55547"/>
    <w:rsid w:val="00D672DA"/>
    <w:rsid w:val="00D76841"/>
    <w:rsid w:val="00D83156"/>
    <w:rsid w:val="00D92711"/>
    <w:rsid w:val="00D96F3D"/>
    <w:rsid w:val="00DA3B02"/>
    <w:rsid w:val="00DC165C"/>
    <w:rsid w:val="00DC25CA"/>
    <w:rsid w:val="00DC3472"/>
    <w:rsid w:val="00DC38C2"/>
    <w:rsid w:val="00DC6075"/>
    <w:rsid w:val="00DD0BE1"/>
    <w:rsid w:val="00DD2F45"/>
    <w:rsid w:val="00DD6889"/>
    <w:rsid w:val="00DF07BF"/>
    <w:rsid w:val="00DF23D5"/>
    <w:rsid w:val="00E00990"/>
    <w:rsid w:val="00E16D9C"/>
    <w:rsid w:val="00E307FB"/>
    <w:rsid w:val="00E323C2"/>
    <w:rsid w:val="00E34673"/>
    <w:rsid w:val="00E47588"/>
    <w:rsid w:val="00E508E3"/>
    <w:rsid w:val="00E57445"/>
    <w:rsid w:val="00E6349D"/>
    <w:rsid w:val="00E63ECF"/>
    <w:rsid w:val="00E65FE7"/>
    <w:rsid w:val="00E83E5E"/>
    <w:rsid w:val="00E90E32"/>
    <w:rsid w:val="00EB0B60"/>
    <w:rsid w:val="00EC5238"/>
    <w:rsid w:val="00EC6ABB"/>
    <w:rsid w:val="00ED3C89"/>
    <w:rsid w:val="00EF65A9"/>
    <w:rsid w:val="00F04EF1"/>
    <w:rsid w:val="00F17173"/>
    <w:rsid w:val="00F32152"/>
    <w:rsid w:val="00F402CE"/>
    <w:rsid w:val="00F46527"/>
    <w:rsid w:val="00F67406"/>
    <w:rsid w:val="00F86322"/>
    <w:rsid w:val="00F9276A"/>
    <w:rsid w:val="00FB1E0E"/>
    <w:rsid w:val="00FB70D5"/>
    <w:rsid w:val="00FC22A8"/>
    <w:rsid w:val="00FC6FCE"/>
    <w:rsid w:val="00FD495A"/>
    <w:rsid w:val="00FE164D"/>
    <w:rsid w:val="00FE2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6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0E4258"/>
    <w:pPr>
      <w:keepNext/>
      <w:spacing w:after="240"/>
      <w:ind w:left="-288"/>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687E68"/>
    <w:pPr>
      <w:keepNext/>
      <w:numPr>
        <w:numId w:val="1"/>
      </w:numPr>
      <w:tabs>
        <w:tab w:val="clear" w:pos="360"/>
      </w:tabs>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0E4258"/>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702E06"/>
    <w:pPr>
      <w:spacing w:after="240"/>
      <w:ind w:left="1584" w:hanging="720"/>
    </w:pPr>
    <w:rPr>
      <w:b/>
    </w:rPr>
  </w:style>
  <w:style w:type="paragraph" w:customStyle="1" w:styleId="subheading">
    <w:name w:val="subheading"/>
    <w:basedOn w:val="Heading1"/>
    <w:rsid w:val="00687E68"/>
    <w:pPr>
      <w:spacing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 w:type="paragraph" w:customStyle="1" w:styleId="TitleCapsBold">
    <w:name w:val="Title Caps Bold"/>
    <w:basedOn w:val="Title"/>
    <w:next w:val="Titlesmall"/>
    <w:rsid w:val="00FC22A8"/>
    <w:rPr>
      <w:b/>
      <w:bCs/>
    </w:rPr>
  </w:style>
  <w:style w:type="paragraph" w:customStyle="1" w:styleId="Titlesmall">
    <w:name w:val="Title small"/>
    <w:basedOn w:val="Title"/>
    <w:rsid w:val="00FC22A8"/>
    <w:pPr>
      <w:tabs>
        <w:tab w:val="right" w:pos="9540"/>
      </w:tabs>
    </w:pPr>
    <w:rPr>
      <w:sz w:val="22"/>
    </w:rPr>
  </w:style>
  <w:style w:type="paragraph" w:styleId="HTMLPreformatted">
    <w:name w:val="HTML Preformatted"/>
    <w:basedOn w:val="Normal"/>
    <w:link w:val="HTMLPreformattedChar"/>
    <w:uiPriority w:val="99"/>
    <w:semiHidden/>
    <w:unhideWhenUsed/>
    <w:rsid w:val="00742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42B5F"/>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0E4258"/>
    <w:pPr>
      <w:keepNext/>
      <w:spacing w:after="240"/>
      <w:ind w:left="-288"/>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687E68"/>
    <w:pPr>
      <w:keepNext/>
      <w:numPr>
        <w:numId w:val="1"/>
      </w:numPr>
      <w:tabs>
        <w:tab w:val="clear" w:pos="360"/>
      </w:tabs>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0E4258"/>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702E06"/>
    <w:pPr>
      <w:spacing w:after="240"/>
      <w:ind w:left="1584" w:hanging="720"/>
    </w:pPr>
    <w:rPr>
      <w:b/>
    </w:rPr>
  </w:style>
  <w:style w:type="paragraph" w:customStyle="1" w:styleId="subheading">
    <w:name w:val="subheading"/>
    <w:basedOn w:val="Heading1"/>
    <w:rsid w:val="00687E68"/>
    <w:pPr>
      <w:spacing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 w:type="paragraph" w:customStyle="1" w:styleId="TitleCapsBold">
    <w:name w:val="Title Caps Bold"/>
    <w:basedOn w:val="Title"/>
    <w:next w:val="Titlesmall"/>
    <w:rsid w:val="00FC22A8"/>
    <w:rPr>
      <w:b/>
      <w:bCs/>
    </w:rPr>
  </w:style>
  <w:style w:type="paragraph" w:customStyle="1" w:styleId="Titlesmall">
    <w:name w:val="Title small"/>
    <w:basedOn w:val="Title"/>
    <w:rsid w:val="00FC22A8"/>
    <w:pPr>
      <w:tabs>
        <w:tab w:val="right" w:pos="9540"/>
      </w:tabs>
    </w:pPr>
    <w:rPr>
      <w:sz w:val="22"/>
    </w:rPr>
  </w:style>
  <w:style w:type="paragraph" w:styleId="HTMLPreformatted">
    <w:name w:val="HTML Preformatted"/>
    <w:basedOn w:val="Normal"/>
    <w:link w:val="HTMLPreformattedChar"/>
    <w:uiPriority w:val="99"/>
    <w:semiHidden/>
    <w:unhideWhenUsed/>
    <w:rsid w:val="00742B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42B5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9653">
      <w:bodyDiv w:val="1"/>
      <w:marLeft w:val="0"/>
      <w:marRight w:val="0"/>
      <w:marTop w:val="0"/>
      <w:marBottom w:val="0"/>
      <w:divBdr>
        <w:top w:val="none" w:sz="0" w:space="0" w:color="auto"/>
        <w:left w:val="none" w:sz="0" w:space="0" w:color="auto"/>
        <w:bottom w:val="none" w:sz="0" w:space="0" w:color="auto"/>
        <w:right w:val="none" w:sz="0" w:space="0" w:color="auto"/>
      </w:divBdr>
    </w:div>
    <w:div w:id="71391877">
      <w:bodyDiv w:val="1"/>
      <w:marLeft w:val="0"/>
      <w:marRight w:val="0"/>
      <w:marTop w:val="0"/>
      <w:marBottom w:val="0"/>
      <w:divBdr>
        <w:top w:val="none" w:sz="0" w:space="0" w:color="auto"/>
        <w:left w:val="none" w:sz="0" w:space="0" w:color="auto"/>
        <w:bottom w:val="none" w:sz="0" w:space="0" w:color="auto"/>
        <w:right w:val="none" w:sz="0" w:space="0" w:color="auto"/>
      </w:divBdr>
    </w:div>
    <w:div w:id="364715651">
      <w:bodyDiv w:val="1"/>
      <w:marLeft w:val="0"/>
      <w:marRight w:val="0"/>
      <w:marTop w:val="0"/>
      <w:marBottom w:val="0"/>
      <w:divBdr>
        <w:top w:val="none" w:sz="0" w:space="0" w:color="auto"/>
        <w:left w:val="none" w:sz="0" w:space="0" w:color="auto"/>
        <w:bottom w:val="none" w:sz="0" w:space="0" w:color="auto"/>
        <w:right w:val="none" w:sz="0" w:space="0" w:color="auto"/>
      </w:divBdr>
    </w:div>
    <w:div w:id="373770904">
      <w:bodyDiv w:val="1"/>
      <w:marLeft w:val="0"/>
      <w:marRight w:val="0"/>
      <w:marTop w:val="0"/>
      <w:marBottom w:val="0"/>
      <w:divBdr>
        <w:top w:val="none" w:sz="0" w:space="0" w:color="auto"/>
        <w:left w:val="none" w:sz="0" w:space="0" w:color="auto"/>
        <w:bottom w:val="none" w:sz="0" w:space="0" w:color="auto"/>
        <w:right w:val="none" w:sz="0" w:space="0" w:color="auto"/>
      </w:divBdr>
    </w:div>
    <w:div w:id="406000439">
      <w:bodyDiv w:val="1"/>
      <w:marLeft w:val="0"/>
      <w:marRight w:val="0"/>
      <w:marTop w:val="0"/>
      <w:marBottom w:val="0"/>
      <w:divBdr>
        <w:top w:val="none" w:sz="0" w:space="0" w:color="auto"/>
        <w:left w:val="none" w:sz="0" w:space="0" w:color="auto"/>
        <w:bottom w:val="none" w:sz="0" w:space="0" w:color="auto"/>
        <w:right w:val="none" w:sz="0" w:space="0" w:color="auto"/>
      </w:divBdr>
    </w:div>
    <w:div w:id="466776284">
      <w:bodyDiv w:val="1"/>
      <w:marLeft w:val="0"/>
      <w:marRight w:val="0"/>
      <w:marTop w:val="0"/>
      <w:marBottom w:val="0"/>
      <w:divBdr>
        <w:top w:val="none" w:sz="0" w:space="0" w:color="auto"/>
        <w:left w:val="none" w:sz="0" w:space="0" w:color="auto"/>
        <w:bottom w:val="none" w:sz="0" w:space="0" w:color="auto"/>
        <w:right w:val="none" w:sz="0" w:space="0" w:color="auto"/>
      </w:divBdr>
    </w:div>
    <w:div w:id="502015884">
      <w:bodyDiv w:val="1"/>
      <w:marLeft w:val="0"/>
      <w:marRight w:val="0"/>
      <w:marTop w:val="0"/>
      <w:marBottom w:val="0"/>
      <w:divBdr>
        <w:top w:val="none" w:sz="0" w:space="0" w:color="auto"/>
        <w:left w:val="none" w:sz="0" w:space="0" w:color="auto"/>
        <w:bottom w:val="none" w:sz="0" w:space="0" w:color="auto"/>
        <w:right w:val="none" w:sz="0" w:space="0" w:color="auto"/>
      </w:divBdr>
    </w:div>
    <w:div w:id="638799972">
      <w:bodyDiv w:val="1"/>
      <w:marLeft w:val="0"/>
      <w:marRight w:val="0"/>
      <w:marTop w:val="0"/>
      <w:marBottom w:val="0"/>
      <w:divBdr>
        <w:top w:val="none" w:sz="0" w:space="0" w:color="auto"/>
        <w:left w:val="none" w:sz="0" w:space="0" w:color="auto"/>
        <w:bottom w:val="none" w:sz="0" w:space="0" w:color="auto"/>
        <w:right w:val="none" w:sz="0" w:space="0" w:color="auto"/>
      </w:divBdr>
    </w:div>
    <w:div w:id="646738495">
      <w:bodyDiv w:val="1"/>
      <w:marLeft w:val="0"/>
      <w:marRight w:val="0"/>
      <w:marTop w:val="0"/>
      <w:marBottom w:val="0"/>
      <w:divBdr>
        <w:top w:val="none" w:sz="0" w:space="0" w:color="auto"/>
        <w:left w:val="none" w:sz="0" w:space="0" w:color="auto"/>
        <w:bottom w:val="none" w:sz="0" w:space="0" w:color="auto"/>
        <w:right w:val="none" w:sz="0" w:space="0" w:color="auto"/>
      </w:divBdr>
    </w:div>
    <w:div w:id="857819120">
      <w:bodyDiv w:val="1"/>
      <w:marLeft w:val="0"/>
      <w:marRight w:val="0"/>
      <w:marTop w:val="0"/>
      <w:marBottom w:val="0"/>
      <w:divBdr>
        <w:top w:val="none" w:sz="0" w:space="0" w:color="auto"/>
        <w:left w:val="none" w:sz="0" w:space="0" w:color="auto"/>
        <w:bottom w:val="none" w:sz="0" w:space="0" w:color="auto"/>
        <w:right w:val="none" w:sz="0" w:space="0" w:color="auto"/>
      </w:divBdr>
    </w:div>
    <w:div w:id="959724398">
      <w:bodyDiv w:val="1"/>
      <w:marLeft w:val="0"/>
      <w:marRight w:val="0"/>
      <w:marTop w:val="0"/>
      <w:marBottom w:val="0"/>
      <w:divBdr>
        <w:top w:val="none" w:sz="0" w:space="0" w:color="auto"/>
        <w:left w:val="none" w:sz="0" w:space="0" w:color="auto"/>
        <w:bottom w:val="none" w:sz="0" w:space="0" w:color="auto"/>
        <w:right w:val="none" w:sz="0" w:space="0" w:color="auto"/>
      </w:divBdr>
    </w:div>
    <w:div w:id="1018502649">
      <w:bodyDiv w:val="1"/>
      <w:marLeft w:val="0"/>
      <w:marRight w:val="0"/>
      <w:marTop w:val="0"/>
      <w:marBottom w:val="0"/>
      <w:divBdr>
        <w:top w:val="none" w:sz="0" w:space="0" w:color="auto"/>
        <w:left w:val="none" w:sz="0" w:space="0" w:color="auto"/>
        <w:bottom w:val="none" w:sz="0" w:space="0" w:color="auto"/>
        <w:right w:val="none" w:sz="0" w:space="0" w:color="auto"/>
      </w:divBdr>
    </w:div>
    <w:div w:id="1079132983">
      <w:bodyDiv w:val="1"/>
      <w:marLeft w:val="0"/>
      <w:marRight w:val="0"/>
      <w:marTop w:val="0"/>
      <w:marBottom w:val="0"/>
      <w:divBdr>
        <w:top w:val="none" w:sz="0" w:space="0" w:color="auto"/>
        <w:left w:val="none" w:sz="0" w:space="0" w:color="auto"/>
        <w:bottom w:val="none" w:sz="0" w:space="0" w:color="auto"/>
        <w:right w:val="none" w:sz="0" w:space="0" w:color="auto"/>
      </w:divBdr>
    </w:div>
    <w:div w:id="1221601992">
      <w:bodyDiv w:val="1"/>
      <w:marLeft w:val="0"/>
      <w:marRight w:val="0"/>
      <w:marTop w:val="0"/>
      <w:marBottom w:val="0"/>
      <w:divBdr>
        <w:top w:val="none" w:sz="0" w:space="0" w:color="auto"/>
        <w:left w:val="none" w:sz="0" w:space="0" w:color="auto"/>
        <w:bottom w:val="none" w:sz="0" w:space="0" w:color="auto"/>
        <w:right w:val="none" w:sz="0" w:space="0" w:color="auto"/>
      </w:divBdr>
    </w:div>
    <w:div w:id="1276906790">
      <w:bodyDiv w:val="1"/>
      <w:marLeft w:val="0"/>
      <w:marRight w:val="0"/>
      <w:marTop w:val="0"/>
      <w:marBottom w:val="0"/>
      <w:divBdr>
        <w:top w:val="none" w:sz="0" w:space="0" w:color="auto"/>
        <w:left w:val="none" w:sz="0" w:space="0" w:color="auto"/>
        <w:bottom w:val="none" w:sz="0" w:space="0" w:color="auto"/>
        <w:right w:val="none" w:sz="0" w:space="0" w:color="auto"/>
      </w:divBdr>
    </w:div>
    <w:div w:id="1355693529">
      <w:bodyDiv w:val="1"/>
      <w:marLeft w:val="0"/>
      <w:marRight w:val="0"/>
      <w:marTop w:val="0"/>
      <w:marBottom w:val="0"/>
      <w:divBdr>
        <w:top w:val="none" w:sz="0" w:space="0" w:color="auto"/>
        <w:left w:val="none" w:sz="0" w:space="0" w:color="auto"/>
        <w:bottom w:val="none" w:sz="0" w:space="0" w:color="auto"/>
        <w:right w:val="none" w:sz="0" w:space="0" w:color="auto"/>
      </w:divBdr>
    </w:div>
    <w:div w:id="1577936606">
      <w:bodyDiv w:val="1"/>
      <w:marLeft w:val="0"/>
      <w:marRight w:val="0"/>
      <w:marTop w:val="0"/>
      <w:marBottom w:val="0"/>
      <w:divBdr>
        <w:top w:val="none" w:sz="0" w:space="0" w:color="auto"/>
        <w:left w:val="none" w:sz="0" w:space="0" w:color="auto"/>
        <w:bottom w:val="none" w:sz="0" w:space="0" w:color="auto"/>
        <w:right w:val="none" w:sz="0" w:space="0" w:color="auto"/>
      </w:divBdr>
    </w:div>
    <w:div w:id="1727298580">
      <w:bodyDiv w:val="1"/>
      <w:marLeft w:val="0"/>
      <w:marRight w:val="0"/>
      <w:marTop w:val="0"/>
      <w:marBottom w:val="0"/>
      <w:divBdr>
        <w:top w:val="none" w:sz="0" w:space="0" w:color="auto"/>
        <w:left w:val="none" w:sz="0" w:space="0" w:color="auto"/>
        <w:bottom w:val="none" w:sz="0" w:space="0" w:color="auto"/>
        <w:right w:val="none" w:sz="0" w:space="0" w:color="auto"/>
      </w:divBdr>
    </w:div>
    <w:div w:id="1916864752">
      <w:bodyDiv w:val="1"/>
      <w:marLeft w:val="0"/>
      <w:marRight w:val="0"/>
      <w:marTop w:val="0"/>
      <w:marBottom w:val="0"/>
      <w:divBdr>
        <w:top w:val="none" w:sz="0" w:space="0" w:color="auto"/>
        <w:left w:val="none" w:sz="0" w:space="0" w:color="auto"/>
        <w:bottom w:val="none" w:sz="0" w:space="0" w:color="auto"/>
        <w:right w:val="none" w:sz="0" w:space="0" w:color="auto"/>
      </w:divBdr>
    </w:div>
    <w:div w:id="1958364032">
      <w:bodyDiv w:val="1"/>
      <w:marLeft w:val="0"/>
      <w:marRight w:val="0"/>
      <w:marTop w:val="0"/>
      <w:marBottom w:val="0"/>
      <w:divBdr>
        <w:top w:val="none" w:sz="0" w:space="0" w:color="auto"/>
        <w:left w:val="none" w:sz="0" w:space="0" w:color="auto"/>
        <w:bottom w:val="none" w:sz="0" w:space="0" w:color="auto"/>
        <w:right w:val="none" w:sz="0" w:space="0" w:color="auto"/>
      </w:divBdr>
    </w:div>
    <w:div w:id="2023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58AB2-150B-4A65-8508-62A8E79A76CB}">
  <ds:schemaRefs>
    <ds:schemaRef ds:uri="http://schemas.openxmlformats.org/officeDocument/2006/bibliography"/>
  </ds:schemaRefs>
</ds:datastoreItem>
</file>

<file path=customXml/itemProps2.xml><?xml version="1.0" encoding="utf-8"?>
<ds:datastoreItem xmlns:ds="http://schemas.openxmlformats.org/officeDocument/2006/customXml" ds:itemID="{0689FB2F-8D82-4F86-8C07-2D8FE2695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1</TotalTime>
  <Pages>18</Pages>
  <Words>8121</Words>
  <Characters>46294</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54307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3</cp:revision>
  <dcterms:created xsi:type="dcterms:W3CDTF">2012-04-03T03:46:00Z</dcterms:created>
  <dcterms:modified xsi:type="dcterms:W3CDTF">2012-04-03T03:47:00Z</dcterms:modified>
</cp:coreProperties>
</file>