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89E" w:rsidRPr="00610F72" w:rsidRDefault="0019389E" w:rsidP="0019389E">
      <w:pPr>
        <w:pStyle w:val="Title"/>
      </w:pPr>
      <w:bookmarkStart w:id="0" w:name="_GoBack"/>
      <w:bookmarkEnd w:id="0"/>
      <w:r w:rsidRPr="00610F72">
        <w:t>Meeting Summary</w:t>
      </w:r>
    </w:p>
    <w:p w:rsidR="0019389E" w:rsidRPr="00610F72" w:rsidRDefault="0019389E" w:rsidP="0019389E">
      <w:pPr>
        <w:pStyle w:val="Title"/>
        <w:rPr>
          <w:b/>
        </w:rPr>
      </w:pPr>
      <w:r w:rsidRPr="00610F72">
        <w:rPr>
          <w:b/>
          <w:caps/>
        </w:rPr>
        <w:t>Wildlife/Riparian Workgroup</w:t>
      </w:r>
      <w:r w:rsidRPr="00610F72">
        <w:rPr>
          <w:b/>
        </w:rPr>
        <w:t xml:space="preserve"> </w:t>
      </w:r>
    </w:p>
    <w:p w:rsidR="0019389E" w:rsidRDefault="0019389E" w:rsidP="0019389E">
      <w:pPr>
        <w:pStyle w:val="Title"/>
        <w:rPr>
          <w:sz w:val="22"/>
          <w:szCs w:val="22"/>
        </w:rPr>
      </w:pPr>
      <w:smartTag w:uri="urn:schemas-microsoft-com:office:smarttags" w:element="date">
        <w:smartTagPr>
          <w:attr w:name="Year" w:val="2012"/>
          <w:attr w:name="Day" w:val="17"/>
          <w:attr w:name="Month" w:val="1"/>
        </w:smartTagPr>
        <w:r w:rsidRPr="007A5AC9">
          <w:rPr>
            <w:sz w:val="22"/>
            <w:szCs w:val="22"/>
          </w:rPr>
          <w:t xml:space="preserve">Tuesday </w:t>
        </w:r>
        <w:r>
          <w:rPr>
            <w:sz w:val="22"/>
            <w:szCs w:val="22"/>
          </w:rPr>
          <w:t>January 17, 2012</w:t>
        </w:r>
      </w:smartTag>
    </w:p>
    <w:p w:rsidR="0019389E" w:rsidRPr="007A5AC9" w:rsidRDefault="0019389E" w:rsidP="0019389E">
      <w:pPr>
        <w:pStyle w:val="Title"/>
        <w:rPr>
          <w:sz w:val="22"/>
          <w:szCs w:val="22"/>
        </w:rPr>
      </w:pPr>
      <w:r>
        <w:rPr>
          <w:sz w:val="22"/>
          <w:szCs w:val="22"/>
        </w:rPr>
        <w:t xml:space="preserve">Via Webex from </w:t>
      </w:r>
      <w:r w:rsidRPr="007A5AC9">
        <w:rPr>
          <w:sz w:val="22"/>
          <w:szCs w:val="22"/>
        </w:rPr>
        <w:t xml:space="preserve">TRRP Office, </w:t>
      </w:r>
      <w:smartTag w:uri="urn:schemas-microsoft-com:office:smarttags" w:element="place">
        <w:smartTag w:uri="urn:schemas-microsoft-com:office:smarttags" w:element="City">
          <w:r w:rsidRPr="007A5AC9">
            <w:rPr>
              <w:sz w:val="22"/>
              <w:szCs w:val="22"/>
            </w:rPr>
            <w:t>Weaverville</w:t>
          </w:r>
        </w:smartTag>
        <w:r w:rsidRPr="007A5AC9">
          <w:rPr>
            <w:sz w:val="22"/>
            <w:szCs w:val="22"/>
          </w:rPr>
          <w:t xml:space="preserve">, </w:t>
        </w:r>
        <w:smartTag w:uri="urn:schemas-microsoft-com:office:smarttags" w:element="State">
          <w:r w:rsidRPr="007A5AC9">
            <w:rPr>
              <w:sz w:val="22"/>
              <w:szCs w:val="22"/>
            </w:rPr>
            <w:t>CA</w:t>
          </w:r>
        </w:smartTag>
      </w:smartTag>
      <w:r w:rsidRPr="007A5AC9">
        <w:rPr>
          <w:sz w:val="22"/>
          <w:szCs w:val="22"/>
        </w:rPr>
        <w:t xml:space="preserve"> </w:t>
      </w:r>
    </w:p>
    <w:p w:rsidR="0019389E" w:rsidRDefault="0019389E" w:rsidP="0019389E">
      <w:pPr>
        <w:pStyle w:val="Heading1"/>
      </w:pPr>
      <w:r w:rsidRPr="002A320A">
        <w:t xml:space="preserve">Tuesday, </w:t>
      </w:r>
      <w:smartTag w:uri="urn:schemas-microsoft-com:office:smarttags" w:element="date">
        <w:smartTagPr>
          <w:attr w:name="Year" w:val="2012"/>
          <w:attr w:name="Day" w:val="17"/>
          <w:attr w:name="Month" w:val="1"/>
        </w:smartTagPr>
        <w:r>
          <w:t>January 17, 20</w:t>
        </w:r>
        <w:r w:rsidRPr="002A320A">
          <w:t>1</w:t>
        </w:r>
        <w:r>
          <w:t>2</w:t>
        </w:r>
      </w:smartTag>
      <w:r>
        <w:t xml:space="preserve">; </w:t>
      </w:r>
      <w:smartTag w:uri="urn:schemas-microsoft-com:office:smarttags" w:element="time">
        <w:smartTagPr>
          <w:attr w:name="Minute" w:val="0"/>
          <w:attr w:name="Hour" w:val="13"/>
        </w:smartTagPr>
        <w:r>
          <w:t>1:00 PM</w:t>
        </w:r>
      </w:smartTag>
      <w:r w:rsidRPr="00943F3F">
        <w:t xml:space="preserve"> </w:t>
      </w:r>
    </w:p>
    <w:p w:rsidR="0019389E" w:rsidRPr="00943F3F" w:rsidRDefault="0019389E" w:rsidP="0019389E">
      <w:pPr>
        <w:pStyle w:val="Heading3"/>
      </w:pPr>
      <w:r w:rsidRPr="00943F3F">
        <w:t>Participants</w:t>
      </w:r>
      <w:r>
        <w:t xml:space="preserve"> </w:t>
      </w:r>
    </w:p>
    <w:p w:rsidR="0019389E" w:rsidRDefault="0019389E" w:rsidP="0019389E">
      <w:r>
        <w:t xml:space="preserve">Core members: Andrew Jensen (coordinator, California DFG), </w:t>
      </w:r>
      <w:r w:rsidRPr="00CE508E">
        <w:t>Sam</w:t>
      </w:r>
      <w:r>
        <w:t>antha</w:t>
      </w:r>
      <w:r w:rsidRPr="00CE508E">
        <w:t xml:space="preserve"> Chilcote (USFS),</w:t>
      </w:r>
      <w:r>
        <w:t xml:space="preserve"> John Bair (Hoopa Valley Tribe/McBain and Trush), Eric Peterson and Brandt Gutermuth (TRRP), Alex Cousins (Trinity County RCD).  </w:t>
      </w:r>
    </w:p>
    <w:p w:rsidR="0019389E" w:rsidRDefault="0019389E" w:rsidP="0019389E">
      <w:r>
        <w:t>Non-core members: Mike Berry (</w:t>
      </w:r>
      <w:proofErr w:type="spellStart"/>
      <w:r>
        <w:t>Ca</w:t>
      </w:r>
      <w:proofErr w:type="spellEnd"/>
      <w:r>
        <w:t xml:space="preserve"> DFG), George Kautsky (Hoopa Valley Tribe), Ernie Clarke (TRRP).</w:t>
      </w:r>
    </w:p>
    <w:p w:rsidR="0019389E" w:rsidRDefault="0019389E" w:rsidP="0019389E">
      <w:r>
        <w:t xml:space="preserve">Other participants: Nina Hemphill, Robin Schrock (TRRP), Jamie Stephens (USFWS), Chris West, (Yurok Tribe).      </w:t>
      </w:r>
    </w:p>
    <w:p w:rsidR="0019389E" w:rsidRDefault="0019389E" w:rsidP="0019389E">
      <w:r w:rsidRPr="00CE508E">
        <w:t xml:space="preserve">Note taker: </w:t>
      </w:r>
      <w:r>
        <w:t xml:space="preserve">Kim Mattson (ENW). </w:t>
      </w:r>
    </w:p>
    <w:p w:rsidR="0019389E" w:rsidRDefault="0019389E" w:rsidP="0019389E">
      <w:pPr>
        <w:pStyle w:val="Heading1"/>
      </w:pPr>
      <w:r w:rsidRPr="00381B91">
        <w:t>Action Items</w:t>
      </w:r>
      <w:r>
        <w:t xml:space="preserve"> derived during the Meeting</w:t>
      </w:r>
    </w:p>
    <w:p w:rsidR="0019389E" w:rsidRDefault="0019389E" w:rsidP="0019389E">
      <w:pPr>
        <w:pStyle w:val="Actionitem"/>
      </w:pPr>
      <w:r>
        <w:t xml:space="preserve">Ernie Clarke will confer with Robin Schrock and D.J. Bandrowski regarding the next steps for compliance monitoring.  </w:t>
      </w:r>
    </w:p>
    <w:p w:rsidR="0019389E" w:rsidRPr="00A94A25" w:rsidRDefault="0019389E" w:rsidP="0019389E">
      <w:pPr>
        <w:pStyle w:val="Actionitem"/>
      </w:pPr>
      <w:r>
        <w:rPr>
          <w:lang w:val="en-CA"/>
        </w:rPr>
        <w:t xml:space="preserve">Andrew Jensen will place performance measures on the agenda for the next Wildlife/Riparian meeting.   </w:t>
      </w:r>
    </w:p>
    <w:p w:rsidR="0019389E" w:rsidRDefault="0019389E" w:rsidP="0019389E">
      <w:pPr>
        <w:pStyle w:val="Actionitem"/>
      </w:pPr>
      <w:r>
        <w:t xml:space="preserve">John Bair will send out last years flow scheduler to the Wildlife/Riparian Workgroup.  </w:t>
      </w:r>
    </w:p>
    <w:p w:rsidR="0019389E" w:rsidRDefault="0019389E" w:rsidP="0019389E">
      <w:pPr>
        <w:pStyle w:val="Actionitem"/>
      </w:pPr>
      <w:r>
        <w:t xml:space="preserve">Ernie Clarke will send the briefing document to the </w:t>
      </w:r>
      <w:r>
        <w:br/>
      </w:r>
      <w:proofErr w:type="spellStart"/>
      <w:r>
        <w:t>Wldlf</w:t>
      </w:r>
      <w:proofErr w:type="spellEnd"/>
      <w:r>
        <w:t xml:space="preserve">/Rip Workgroup.  </w:t>
      </w:r>
    </w:p>
    <w:p w:rsidR="0019389E" w:rsidRDefault="0019389E" w:rsidP="0019389E">
      <w:pPr>
        <w:pStyle w:val="Actionitem"/>
      </w:pPr>
      <w:r>
        <w:t xml:space="preserve">Jaime Stephens will send the comments she submitted to Andreas Krause.  </w:t>
      </w:r>
    </w:p>
    <w:p w:rsidR="0019389E" w:rsidRDefault="0019389E" w:rsidP="0019389E">
      <w:pPr>
        <w:pStyle w:val="Heading1"/>
      </w:pPr>
      <w:r>
        <w:t>Action Items Outstanding from Previous Meetings</w:t>
      </w:r>
    </w:p>
    <w:p w:rsidR="0019389E" w:rsidRDefault="0019389E" w:rsidP="0019389E">
      <w:pPr>
        <w:pStyle w:val="Actionitem"/>
      </w:pPr>
      <w:r w:rsidRPr="00B06F80">
        <w:t xml:space="preserve">Eric Peterson and John Bair </w:t>
      </w:r>
      <w:r>
        <w:t xml:space="preserve">will </w:t>
      </w:r>
      <w:r w:rsidRPr="00B06F80">
        <w:t>set up the riparian vision workshop for January.  Background material from John Bair will be available in November for late Jan workshop</w:t>
      </w:r>
      <w:r>
        <w:t xml:space="preserve">.  </w:t>
      </w:r>
    </w:p>
    <w:p w:rsidR="0019389E" w:rsidRDefault="0019389E" w:rsidP="0019389E">
      <w:pPr>
        <w:pStyle w:val="Actionitem"/>
      </w:pPr>
      <w:r w:rsidRPr="00B06F80">
        <w:t xml:space="preserve">Robin Schrock </w:t>
      </w:r>
      <w:r>
        <w:t xml:space="preserve">will </w:t>
      </w:r>
      <w:r w:rsidRPr="00B06F80">
        <w:t>look for funding to assist in working to control invasive species and their impacts</w:t>
      </w:r>
      <w:r>
        <w:t xml:space="preserve">.  </w:t>
      </w:r>
    </w:p>
    <w:p w:rsidR="0019389E" w:rsidRDefault="0019389E" w:rsidP="0019389E">
      <w:pPr>
        <w:pStyle w:val="Actionitem"/>
      </w:pPr>
      <w:r w:rsidRPr="00B06F80">
        <w:t>The TRRP</w:t>
      </w:r>
      <w:r>
        <w:t xml:space="preserve"> will </w:t>
      </w:r>
      <w:r w:rsidRPr="00B06F80">
        <w:t xml:space="preserve">work with CDFG on riparian vegetation and bird compliance. </w:t>
      </w:r>
      <w:r>
        <w:t xml:space="preserve"> This needs a comprehensive document to guide the process.  </w:t>
      </w:r>
    </w:p>
    <w:p w:rsidR="00145645" w:rsidRDefault="0019389E" w:rsidP="00145645">
      <w:pPr>
        <w:pStyle w:val="Actionitem"/>
      </w:pPr>
      <w:r w:rsidRPr="00B06F80">
        <w:t>Add input to John Bair’s matrix to assist in enumerating needs for inquiry for last year’s flows.  This will help give input to the annual flow report and knowledge assessment</w:t>
      </w:r>
      <w:r>
        <w:t xml:space="preserve">.   </w:t>
      </w:r>
    </w:p>
    <w:p w:rsidR="0019389E" w:rsidRDefault="0019389E" w:rsidP="00145645">
      <w:pPr>
        <w:pStyle w:val="Heading1"/>
      </w:pPr>
      <w:r>
        <w:lastRenderedPageBreak/>
        <w:t>Summary of Meeting by Agenda Items</w:t>
      </w:r>
    </w:p>
    <w:p w:rsidR="0019389E" w:rsidRDefault="0019389E" w:rsidP="0019389E">
      <w:pPr>
        <w:pStyle w:val="item"/>
      </w:pPr>
      <w:r w:rsidRPr="00500BC9">
        <w:t>Introductions</w:t>
      </w:r>
      <w:r w:rsidRPr="00F714EF">
        <w:t xml:space="preserve"> / Agenda review and finalization</w:t>
      </w:r>
    </w:p>
    <w:p w:rsidR="0019389E" w:rsidRPr="00CE57F6" w:rsidRDefault="0019389E" w:rsidP="0019389E">
      <w:r>
        <w:t xml:space="preserve">Andrew Jensen coordinated the meeting.  The following attended at the Trinity River Restoration Program (TRRP) offices: Ernie Clark, George Kautsky, Eric Peterson, Nina Hemphill, and Rod Wittler.  The following attended via the internet (Webex): Andrew Jensen, Sam Chilcote, John Bair, Chris West, Jaime Stephens, and Kim Mattson.  The agenda was reviewed and George Kautsky asked about the flow recommendation issue Item 4.    </w:t>
      </w:r>
    </w:p>
    <w:p w:rsidR="0019389E" w:rsidRDefault="0019389E" w:rsidP="0019389E">
      <w:pPr>
        <w:pStyle w:val="item"/>
      </w:pPr>
      <w:r w:rsidRPr="004454DA">
        <w:t xml:space="preserve">Workgroup </w:t>
      </w:r>
      <w:r>
        <w:t>P</w:t>
      </w:r>
      <w:r w:rsidRPr="004454DA">
        <w:t xml:space="preserve">rocedures, </w:t>
      </w:r>
      <w:r>
        <w:t>S</w:t>
      </w:r>
      <w:r w:rsidRPr="004454DA">
        <w:t xml:space="preserve">ummaries, </w:t>
      </w:r>
      <w:r>
        <w:t>A</w:t>
      </w:r>
      <w:r w:rsidRPr="004454DA">
        <w:t>ction tracker</w:t>
      </w:r>
    </w:p>
    <w:p w:rsidR="0019389E" w:rsidRPr="00802C74" w:rsidRDefault="0019389E" w:rsidP="0019389E">
      <w:r>
        <w:t xml:space="preserve">Kim Mattson presented some of the products being used to provide uniformity across Workgroups and to help organize Workgroup activities.  He presented the TRRP Action Tracker, the Calendar, the Workgroup Charter with the attached templates for agendas, and quarterly project reports.  The Workgroup identified that the Action Tracker did not have an easy way to filter action items by Workgroup.  There was some discussion about what items would be posted on the TRRP website (the data portal) which is viewable by the public, and which would be posted on SharePoint, which is not viewable by the public.  Generally, Workgroup products will be posted on SharePoint whereas TAMWG and TMC products will be posted on the TRRP data portal. </w:t>
      </w:r>
    </w:p>
    <w:p w:rsidR="0019389E" w:rsidRDefault="0019389E" w:rsidP="0019389E">
      <w:pPr>
        <w:pStyle w:val="item"/>
      </w:pPr>
      <w:r>
        <w:t>Updates for Workgroup</w:t>
      </w:r>
    </w:p>
    <w:p w:rsidR="0019389E" w:rsidRDefault="0019389E" w:rsidP="0019389E">
      <w:r>
        <w:t>Andrew Jensen had provided an outline for 12 sub-items that were intended to be covered as updates.  Various presenters provided updates as noted below.  Not all 12 sub-items were covered in detail.</w:t>
      </w:r>
    </w:p>
    <w:p w:rsidR="0019389E" w:rsidRDefault="0019389E" w:rsidP="00145645">
      <w:pPr>
        <w:pStyle w:val="Subitemnumbering"/>
      </w:pPr>
      <w:r w:rsidRPr="00A94A25">
        <w:t xml:space="preserve">Project </w:t>
      </w:r>
      <w:r>
        <w:t xml:space="preserve">Update: </w:t>
      </w:r>
      <w:r w:rsidRPr="00A94A25">
        <w:t>Map and Quantify Riparian Vegetation</w:t>
      </w:r>
    </w:p>
    <w:p w:rsidR="0019389E" w:rsidRPr="00293DEC" w:rsidRDefault="0019389E" w:rsidP="0019389E">
      <w:r>
        <w:t xml:space="preserve">John Bair gave an update on these reports and their release dates.  </w:t>
      </w:r>
    </w:p>
    <w:p w:rsidR="0019389E" w:rsidRPr="00A94A25" w:rsidRDefault="0019389E" w:rsidP="0019389E">
      <w:pPr>
        <w:pStyle w:val="List2"/>
      </w:pPr>
      <w:r w:rsidRPr="00A94A25">
        <w:rPr>
          <w:b/>
          <w:bCs/>
        </w:rPr>
        <w:t>2009 report status:</w:t>
      </w:r>
      <w:r w:rsidRPr="00A94A25">
        <w:t xml:space="preserve"> The collective IHAP team is revising the 2009 draft report based on internal and external peer review comments. </w:t>
      </w:r>
      <w:r>
        <w:t xml:space="preserve"> </w:t>
      </w:r>
      <w:r w:rsidRPr="00A94A25">
        <w:t>The Final 2009 report will be released at the end of the month or early February.</w:t>
      </w:r>
    </w:p>
    <w:p w:rsidR="0019389E" w:rsidRPr="00A94A25" w:rsidRDefault="0019389E" w:rsidP="0019389E">
      <w:pPr>
        <w:pStyle w:val="List2"/>
      </w:pPr>
      <w:r w:rsidRPr="00A94A25">
        <w:rPr>
          <w:b/>
          <w:bCs/>
        </w:rPr>
        <w:t>2010 report status:</w:t>
      </w:r>
      <w:r w:rsidRPr="00A94A25">
        <w:t xml:space="preserve"> We expect to release the Administrative Draft 2010 Geomorphic and Riparian monitoring report the week of January 23.</w:t>
      </w:r>
    </w:p>
    <w:p w:rsidR="0019389E" w:rsidRPr="00A94A25" w:rsidRDefault="0019389E" w:rsidP="0019389E">
      <w:pPr>
        <w:pStyle w:val="List2"/>
      </w:pPr>
      <w:r w:rsidRPr="00A94A25">
        <w:rPr>
          <w:b/>
          <w:bCs/>
        </w:rPr>
        <w:t>2011 reports status:</w:t>
      </w:r>
      <w:r w:rsidRPr="00A94A25">
        <w:t xml:space="preserve"> FY2011 data collection ended Dec 16</w:t>
      </w:r>
      <w:r w:rsidRPr="00A94A25">
        <w:rPr>
          <w:vertAlign w:val="superscript"/>
        </w:rPr>
        <w:t>th</w:t>
      </w:r>
      <w:r w:rsidRPr="00A94A25">
        <w:t xml:space="preserve">. </w:t>
      </w:r>
      <w:r>
        <w:t xml:space="preserve"> </w:t>
      </w:r>
      <w:r w:rsidRPr="00A94A25">
        <w:t xml:space="preserve">We are finishing data entry and QA/QC for cross section, band transect and mapping. </w:t>
      </w:r>
      <w:r>
        <w:t xml:space="preserve"> </w:t>
      </w:r>
      <w:r w:rsidRPr="00A94A25">
        <w:t>The target release date for a FY2011 report is June 29</w:t>
      </w:r>
      <w:r w:rsidRPr="00A94A25">
        <w:rPr>
          <w:vertAlign w:val="superscript"/>
        </w:rPr>
        <w:t>th</w:t>
      </w:r>
      <w:r w:rsidRPr="00A94A25">
        <w:t>.</w:t>
      </w:r>
    </w:p>
    <w:p w:rsidR="0019389E" w:rsidRPr="00A94A25" w:rsidRDefault="0019389E" w:rsidP="0019389E">
      <w:pPr>
        <w:pStyle w:val="List2"/>
      </w:pPr>
      <w:r w:rsidRPr="00A94A25">
        <w:rPr>
          <w:b/>
          <w:bCs/>
        </w:rPr>
        <w:t xml:space="preserve">2012 schedule: </w:t>
      </w:r>
      <w:r w:rsidRPr="00A94A25">
        <w:t xml:space="preserve">FY2012 fall data collection is complete and field data is being entered. Field work will commence post WY2012 ROD </w:t>
      </w:r>
      <w:proofErr w:type="spellStart"/>
      <w:r w:rsidRPr="00A94A25">
        <w:t>streamflow</w:t>
      </w:r>
      <w:proofErr w:type="spellEnd"/>
      <w:r w:rsidRPr="00A94A25">
        <w:t xml:space="preserve"> releases.</w:t>
      </w:r>
    </w:p>
    <w:p w:rsidR="0019389E" w:rsidRDefault="0019389E" w:rsidP="0019389E">
      <w:r>
        <w:t xml:space="preserve">George Kautsky asked about the 2011 report that has data collection that ended December 16 and how realistic it was to learn about the flow effects?  Bair thought that most analyses would be completed, though he agreed with Kautsky.  </w:t>
      </w:r>
    </w:p>
    <w:p w:rsidR="0019389E" w:rsidRDefault="0019389E" w:rsidP="00145645">
      <w:pPr>
        <w:pStyle w:val="Subitemnumbering"/>
      </w:pPr>
      <w:r w:rsidRPr="00F34914">
        <w:rPr>
          <w:rStyle w:val="ListParagraphChar"/>
          <w:rFonts w:eastAsiaTheme="minorHAnsi"/>
        </w:rPr>
        <w:t>Project Update: B</w:t>
      </w:r>
      <w:r w:rsidRPr="009B6B4B">
        <w:rPr>
          <w:rStyle w:val="ListParagraphChar"/>
          <w:rFonts w:eastAsiaTheme="minorHAnsi"/>
        </w:rPr>
        <w:t xml:space="preserve">ird </w:t>
      </w:r>
      <w:r w:rsidRPr="00F34914">
        <w:rPr>
          <w:rStyle w:val="ListParagraphChar"/>
          <w:rFonts w:eastAsiaTheme="minorHAnsi"/>
        </w:rPr>
        <w:t>M</w:t>
      </w:r>
      <w:r w:rsidRPr="009B6B4B">
        <w:rPr>
          <w:rStyle w:val="ListParagraphChar"/>
          <w:rFonts w:eastAsiaTheme="minorHAnsi"/>
        </w:rPr>
        <w:t>onitoring</w:t>
      </w:r>
    </w:p>
    <w:p w:rsidR="0019389E" w:rsidRPr="00293DEC" w:rsidRDefault="0019389E" w:rsidP="0019389E">
      <w:r>
        <w:t>Jaime Stephens reported on this topic.</w:t>
      </w:r>
    </w:p>
    <w:p w:rsidR="0019389E" w:rsidRPr="00A94A25" w:rsidRDefault="0019389E" w:rsidP="0019389E">
      <w:pPr>
        <w:pStyle w:val="List2"/>
        <w:numPr>
          <w:ilvl w:val="0"/>
          <w:numId w:val="6"/>
        </w:numPr>
      </w:pPr>
      <w:r w:rsidRPr="00A94A25">
        <w:rPr>
          <w:b/>
          <w:bCs/>
        </w:rPr>
        <w:lastRenderedPageBreak/>
        <w:t>2011 report status:</w:t>
      </w:r>
      <w:r w:rsidRPr="00A94A25">
        <w:t xml:space="preserve"> Currently working on various analyses and reports.</w:t>
      </w:r>
    </w:p>
    <w:p w:rsidR="0019389E" w:rsidRPr="00A94A25" w:rsidRDefault="0019389E" w:rsidP="0019389E">
      <w:pPr>
        <w:pStyle w:val="ListParagraph"/>
        <w:numPr>
          <w:ilvl w:val="2"/>
          <w:numId w:val="4"/>
        </w:numPr>
        <w:spacing w:after="0" w:line="276" w:lineRule="auto"/>
        <w:contextualSpacing w:val="0"/>
      </w:pPr>
      <w:bookmarkStart w:id="1" w:name="OLE_LINK1"/>
      <w:bookmarkStart w:id="2" w:name="OLE_LINK2"/>
      <w:r w:rsidRPr="00A94A25">
        <w:t>Identify bird and habitat associations that can be used to assess whether restoration is meeting its goals</w:t>
      </w:r>
      <w:bookmarkEnd w:id="1"/>
      <w:bookmarkEnd w:id="2"/>
      <w:r w:rsidRPr="00A94A25">
        <w:t>. To be completed by 15 March.</w:t>
      </w:r>
    </w:p>
    <w:p w:rsidR="0019389E" w:rsidRPr="00A94A25" w:rsidRDefault="0019389E" w:rsidP="0019389E">
      <w:pPr>
        <w:pStyle w:val="ListParagraph"/>
        <w:numPr>
          <w:ilvl w:val="2"/>
          <w:numId w:val="4"/>
        </w:numPr>
        <w:spacing w:after="0" w:line="276" w:lineRule="auto"/>
        <w:contextualSpacing w:val="0"/>
      </w:pPr>
      <w:r w:rsidRPr="00A94A25">
        <w:t xml:space="preserve">Evaluate the relationship between riparian bird abundance and productivity indices at a rehabilitation site and across the program area. To be completed by 31 October.  </w:t>
      </w:r>
    </w:p>
    <w:p w:rsidR="0019389E" w:rsidRPr="00A94A25" w:rsidRDefault="0019389E" w:rsidP="0019389E">
      <w:pPr>
        <w:pStyle w:val="ListParagraph"/>
        <w:numPr>
          <w:ilvl w:val="2"/>
          <w:numId w:val="4"/>
        </w:numPr>
        <w:spacing w:after="0" w:line="276" w:lineRule="auto"/>
        <w:contextualSpacing w:val="0"/>
      </w:pPr>
      <w:r w:rsidRPr="00A94A25">
        <w:t>Quantify temporal changes of river</w:t>
      </w:r>
      <w:r>
        <w:t>i</w:t>
      </w:r>
      <w:r w:rsidRPr="00A94A25">
        <w:t xml:space="preserve">ne bird abundance and productivity indices across the program area. To be completed by 31 October.  </w:t>
      </w:r>
    </w:p>
    <w:p w:rsidR="0019389E" w:rsidRPr="00A94A25" w:rsidRDefault="0019389E" w:rsidP="0019389E">
      <w:pPr>
        <w:pStyle w:val="ListParagraph"/>
        <w:numPr>
          <w:ilvl w:val="2"/>
          <w:numId w:val="4"/>
        </w:numPr>
        <w:spacing w:after="0" w:line="276" w:lineRule="auto"/>
        <w:contextualSpacing w:val="0"/>
      </w:pPr>
      <w:r w:rsidRPr="00A94A25">
        <w:t xml:space="preserve">Complete and summarize power analyses for existing sampling methodologies.  To be completed by 31 October.  </w:t>
      </w:r>
    </w:p>
    <w:p w:rsidR="0019389E" w:rsidRPr="00A94A25" w:rsidRDefault="0019389E" w:rsidP="0019389E">
      <w:pPr>
        <w:pStyle w:val="ListParagraph"/>
        <w:numPr>
          <w:ilvl w:val="1"/>
          <w:numId w:val="4"/>
        </w:numPr>
        <w:spacing w:after="0" w:line="276" w:lineRule="auto"/>
        <w:contextualSpacing w:val="0"/>
      </w:pPr>
      <w:r w:rsidRPr="00A94A25">
        <w:rPr>
          <w:b/>
          <w:bCs/>
        </w:rPr>
        <w:t>2012 investigation plan status:</w:t>
      </w:r>
      <w:r w:rsidRPr="00A94A25">
        <w:t xml:space="preserve"> In progress.  To be completed by </w:t>
      </w:r>
      <w:r w:rsidRPr="00500BC9">
        <w:t>15 February.</w:t>
      </w:r>
    </w:p>
    <w:p w:rsidR="0019389E" w:rsidRPr="00A94A25" w:rsidRDefault="0019389E" w:rsidP="0019389E">
      <w:pPr>
        <w:pStyle w:val="ListParagraph"/>
        <w:numPr>
          <w:ilvl w:val="1"/>
          <w:numId w:val="4"/>
        </w:numPr>
        <w:spacing w:after="0" w:line="276" w:lineRule="auto"/>
        <w:contextualSpacing w:val="0"/>
      </w:pPr>
      <w:r w:rsidRPr="00A94A25">
        <w:rPr>
          <w:b/>
          <w:bCs/>
        </w:rPr>
        <w:t xml:space="preserve">2012 schedule: </w:t>
      </w:r>
      <w:r w:rsidRPr="00A94A25">
        <w:t>Field work will be completed between early May and late October.</w:t>
      </w:r>
    </w:p>
    <w:p w:rsidR="0019389E" w:rsidRDefault="0019389E" w:rsidP="0019389E">
      <w:r>
        <w:t>George Kautsky asked about performance metrics for identifying bird habitat associations and if abundance was the metric—he wanted to know the goal.  Stephens said they are using abundance and also demographics of abandoned sites.  John Bair added that the goal will be to assess compliance and whether rehab sites are achieving the goal of no net loss of habitat or populations.  Stephens said they are examining both the whole area and the specific treatment areas.</w:t>
      </w:r>
    </w:p>
    <w:p w:rsidR="0019389E" w:rsidRPr="00DB6C31" w:rsidRDefault="0019389E" w:rsidP="00145645">
      <w:pPr>
        <w:pStyle w:val="Subitemnumbering"/>
        <w:rPr>
          <w:u w:val="none"/>
        </w:rPr>
      </w:pPr>
      <w:r w:rsidRPr="00DB6C31">
        <w:t>Project update: Distribution and Abundance of Western Pond Turtles</w:t>
      </w:r>
    </w:p>
    <w:p w:rsidR="0019389E" w:rsidRPr="00A94A25" w:rsidRDefault="0019389E" w:rsidP="0019389E">
      <w:pPr>
        <w:pStyle w:val="List2"/>
        <w:numPr>
          <w:ilvl w:val="0"/>
          <w:numId w:val="7"/>
        </w:numPr>
        <w:rPr>
          <w:u w:val="single"/>
        </w:rPr>
      </w:pPr>
      <w:r w:rsidRPr="00A94A25">
        <w:rPr>
          <w:b/>
          <w:bCs/>
        </w:rPr>
        <w:t>2012 investigation plan status:</w:t>
      </w:r>
      <w:r>
        <w:rPr>
          <w:b/>
          <w:bCs/>
        </w:rPr>
        <w:t xml:space="preserve"> </w:t>
      </w:r>
      <w:r w:rsidRPr="004E4B85">
        <w:t>Currently undergoing external peer review</w:t>
      </w:r>
      <w:r>
        <w:t>.</w:t>
      </w:r>
    </w:p>
    <w:p w:rsidR="0019389E" w:rsidRPr="004E4B85" w:rsidRDefault="0019389E" w:rsidP="0019389E">
      <w:pPr>
        <w:pStyle w:val="List2"/>
      </w:pPr>
      <w:r w:rsidRPr="00A94A25">
        <w:rPr>
          <w:b/>
          <w:bCs/>
        </w:rPr>
        <w:t>Next steps:</w:t>
      </w:r>
      <w:r>
        <w:t xml:space="preserve"> </w:t>
      </w:r>
      <w:r w:rsidRPr="004E4B85">
        <w:t>Plan will be revised based on review comments and executed by No</w:t>
      </w:r>
      <w:r>
        <w:t>rth</w:t>
      </w:r>
      <w:r w:rsidRPr="004E4B85">
        <w:t xml:space="preserve"> Wind.</w:t>
      </w:r>
    </w:p>
    <w:p w:rsidR="0019389E" w:rsidRDefault="0019389E" w:rsidP="00145645">
      <w:pPr>
        <w:pStyle w:val="Subitemnumbering"/>
      </w:pPr>
      <w:r>
        <w:t xml:space="preserve">Project update: </w:t>
      </w:r>
      <w:r w:rsidRPr="00A94A25">
        <w:t>Foothill Yellow-legged Frog Egg Mass Surveys</w:t>
      </w:r>
    </w:p>
    <w:p w:rsidR="0019389E" w:rsidRPr="00A94A25" w:rsidRDefault="0019389E" w:rsidP="0019389E">
      <w:pPr>
        <w:pStyle w:val="List2"/>
        <w:numPr>
          <w:ilvl w:val="0"/>
          <w:numId w:val="8"/>
        </w:numPr>
      </w:pPr>
      <w:r w:rsidRPr="00A94A25">
        <w:rPr>
          <w:b/>
          <w:bCs/>
        </w:rPr>
        <w:t>2012 investigation plan status:</w:t>
      </w:r>
      <w:r>
        <w:rPr>
          <w:b/>
          <w:bCs/>
        </w:rPr>
        <w:t xml:space="preserve"> </w:t>
      </w:r>
      <w:r w:rsidRPr="00A94A25">
        <w:t>Currently undergoing external peer review.</w:t>
      </w:r>
    </w:p>
    <w:p w:rsidR="0019389E" w:rsidRPr="00A94A25" w:rsidRDefault="0019389E" w:rsidP="0019389E">
      <w:pPr>
        <w:pStyle w:val="List2"/>
      </w:pPr>
      <w:r w:rsidRPr="00A94A25">
        <w:rPr>
          <w:b/>
          <w:bCs/>
        </w:rPr>
        <w:t>Next steps:</w:t>
      </w:r>
      <w:r>
        <w:t xml:space="preserve"> </w:t>
      </w:r>
      <w:r w:rsidRPr="00A94A25">
        <w:t>Plan will be revised based on review comments and executed by No</w:t>
      </w:r>
      <w:r>
        <w:t>rth</w:t>
      </w:r>
      <w:r w:rsidRPr="00A94A25">
        <w:t xml:space="preserve"> Wind.</w:t>
      </w:r>
    </w:p>
    <w:p w:rsidR="0019389E" w:rsidRDefault="0019389E" w:rsidP="0019389E">
      <w:r>
        <w:t xml:space="preserve">Regarding the Yellow-legged frog, Sam Chilcote asked that plans for amphibian surveys should notify her office. </w:t>
      </w:r>
    </w:p>
    <w:p w:rsidR="0019389E" w:rsidRDefault="0019389E" w:rsidP="00145645">
      <w:pPr>
        <w:pStyle w:val="Subitemnumbering"/>
      </w:pPr>
      <w:r w:rsidRPr="00A94A25">
        <w:t xml:space="preserve">Status of </w:t>
      </w:r>
      <w:proofErr w:type="spellStart"/>
      <w:r w:rsidRPr="00A94A25">
        <w:t>Reveg</w:t>
      </w:r>
      <w:r>
        <w:t>etation</w:t>
      </w:r>
      <w:proofErr w:type="spellEnd"/>
      <w:r w:rsidRPr="00A94A25">
        <w:t xml:space="preserve"> Performance and Regulatory Compliance Plan</w:t>
      </w:r>
    </w:p>
    <w:p w:rsidR="0019389E" w:rsidRPr="00A94A25" w:rsidRDefault="0019389E" w:rsidP="0019389E">
      <w:r>
        <w:t>Brandt Gutermuth, planned presenter, did not attend the meeting.  This item was discussed in combination with the sub-item 6 below.</w:t>
      </w:r>
    </w:p>
    <w:p w:rsidR="0019389E" w:rsidRDefault="0019389E" w:rsidP="0019389E">
      <w:pPr>
        <w:pStyle w:val="List2"/>
        <w:numPr>
          <w:ilvl w:val="0"/>
          <w:numId w:val="9"/>
        </w:numPr>
      </w:pPr>
      <w:r w:rsidRPr="00074A65">
        <w:rPr>
          <w:b/>
          <w:bCs/>
        </w:rPr>
        <w:t>Status:</w:t>
      </w:r>
      <w:r>
        <w:t xml:space="preserve"> Draft 2008 </w:t>
      </w:r>
      <w:proofErr w:type="spellStart"/>
      <w:r>
        <w:t>Revegetation</w:t>
      </w:r>
      <w:proofErr w:type="spellEnd"/>
      <w:r>
        <w:t xml:space="preserve"> compliance plan (Plan) is in place. Plan and reporting requirements will be updated in 2012.</w:t>
      </w:r>
    </w:p>
    <w:p w:rsidR="0019389E" w:rsidRDefault="0019389E" w:rsidP="0019389E">
      <w:pPr>
        <w:pStyle w:val="List2"/>
      </w:pPr>
      <w:r w:rsidRPr="00074A65">
        <w:rPr>
          <w:b/>
          <w:bCs/>
        </w:rPr>
        <w:t xml:space="preserve">Next steps: </w:t>
      </w:r>
      <w:r w:rsidRPr="008E430A">
        <w:t>Finalize Draft Performance &amp; compliance monitoring report(s) which summarizes replanting data success at each rehab site. Recommend updated riparian</w:t>
      </w:r>
      <w:r>
        <w:t xml:space="preserve"> </w:t>
      </w:r>
      <w:r w:rsidRPr="008E430A">
        <w:t xml:space="preserve">compliance guidelines and reporting requirements for agency review by CDFG, WQCB, and ACOE agencies. Finalize </w:t>
      </w:r>
      <w:proofErr w:type="spellStart"/>
      <w:r w:rsidRPr="008E430A">
        <w:t>Reveg</w:t>
      </w:r>
      <w:r>
        <w:t>etation</w:t>
      </w:r>
      <w:proofErr w:type="spellEnd"/>
      <w:r w:rsidRPr="008E430A">
        <w:t xml:space="preserve"> compliance plan. </w:t>
      </w:r>
    </w:p>
    <w:p w:rsidR="0019389E" w:rsidRDefault="0019389E" w:rsidP="00145645">
      <w:pPr>
        <w:pStyle w:val="Subitemnumbering"/>
      </w:pPr>
      <w:r w:rsidRPr="00A94A25">
        <w:lastRenderedPageBreak/>
        <w:t xml:space="preserve">Compliance Monitoring Requirements Update </w:t>
      </w:r>
    </w:p>
    <w:p w:rsidR="0019389E" w:rsidRPr="0092647B" w:rsidRDefault="0019389E" w:rsidP="0019389E">
      <w:r>
        <w:t xml:space="preserve">Andrew Jensen presented the update for this topic. </w:t>
      </w:r>
    </w:p>
    <w:p w:rsidR="0019389E" w:rsidRDefault="0019389E" w:rsidP="0019389E">
      <w:pPr>
        <w:pStyle w:val="List2"/>
        <w:numPr>
          <w:ilvl w:val="0"/>
          <w:numId w:val="10"/>
        </w:numPr>
      </w:pPr>
      <w:r w:rsidRPr="0092647B">
        <w:rPr>
          <w:b/>
        </w:rPr>
        <w:t>Status</w:t>
      </w:r>
      <w:r>
        <w:t>: California Department of Fish and Game (CDFG) staff planned to write a letter clarifying the issue of wildlife monitoring and compliance.  Based on CDFG review of program documents and discussions with Staff Counsel, they will not be preparing a letter at this time.  It is clear in many document sources that wildlife monitoring shall be completed as part of the overall Program activities to maintain compliance:</w:t>
      </w:r>
    </w:p>
    <w:p w:rsidR="0019389E" w:rsidRDefault="0019389E" w:rsidP="0019389E">
      <w:pPr>
        <w:pStyle w:val="ListParagraph"/>
        <w:numPr>
          <w:ilvl w:val="2"/>
          <w:numId w:val="2"/>
        </w:numPr>
        <w:spacing w:after="0" w:line="276" w:lineRule="auto"/>
        <w:contextualSpacing w:val="0"/>
      </w:pPr>
      <w:r>
        <w:rPr>
          <w:b/>
          <w:bCs/>
        </w:rPr>
        <w:t>ROD –</w:t>
      </w:r>
      <w:r>
        <w:t xml:space="preserve"> Impacts to Wildlife (Page 24) and Appendix C – Mitigation and Monitoring Measures – Impacts to Foothill yellow-legged frog (FYLF), Western pond turtle (WPT), and riparian and riverine birds = site specific environmental monitoring. </w:t>
      </w:r>
    </w:p>
    <w:p w:rsidR="0019389E" w:rsidRPr="006A4B8F" w:rsidRDefault="0019389E" w:rsidP="0019389E">
      <w:pPr>
        <w:pStyle w:val="ListParagraph"/>
        <w:numPr>
          <w:ilvl w:val="2"/>
          <w:numId w:val="2"/>
        </w:numPr>
        <w:spacing w:after="0" w:line="276" w:lineRule="auto"/>
        <w:contextualSpacing w:val="0"/>
      </w:pPr>
      <w:r>
        <w:rPr>
          <w:b/>
          <w:bCs/>
        </w:rPr>
        <w:t xml:space="preserve">Final </w:t>
      </w:r>
      <w:smartTag w:uri="urn:schemas-microsoft-com:office:smarttags" w:element="stockticker">
        <w:r>
          <w:rPr>
            <w:b/>
            <w:bCs/>
          </w:rPr>
          <w:t>EIR</w:t>
        </w:r>
      </w:smartTag>
      <w:r>
        <w:rPr>
          <w:b/>
          <w:bCs/>
        </w:rPr>
        <w:t xml:space="preserve"> for Program – </w:t>
      </w:r>
      <w:r w:rsidRPr="006A4B8F">
        <w:rPr>
          <w:bCs/>
        </w:rPr>
        <w:t>Appendix A Mitigation Monitoring and Reporting Program</w:t>
      </w:r>
      <w:r>
        <w:rPr>
          <w:bCs/>
        </w:rPr>
        <w:t>:</w:t>
      </w:r>
    </w:p>
    <w:p w:rsidR="0019389E" w:rsidRPr="003223DF" w:rsidRDefault="0019389E" w:rsidP="0019389E">
      <w:pPr>
        <w:pStyle w:val="ListParagraph"/>
        <w:numPr>
          <w:ilvl w:val="3"/>
          <w:numId w:val="2"/>
        </w:numPr>
        <w:spacing w:after="0" w:line="276" w:lineRule="auto"/>
        <w:contextualSpacing w:val="0"/>
      </w:pPr>
      <w:r w:rsidRPr="003223DF">
        <w:t>Impact 4.7-</w:t>
      </w:r>
      <w:r>
        <w:t xml:space="preserve"> </w:t>
      </w:r>
      <w:r w:rsidRPr="003223DF">
        <w:t>4 – 11 – mitigation measures outlined including surveys and monitoring for birds, FYLF, and WPT.</w:t>
      </w:r>
    </w:p>
    <w:p w:rsidR="0019389E" w:rsidRDefault="0019389E" w:rsidP="0019389E">
      <w:pPr>
        <w:pStyle w:val="ListParagraph"/>
        <w:numPr>
          <w:ilvl w:val="2"/>
          <w:numId w:val="2"/>
        </w:numPr>
        <w:spacing w:after="0" w:line="276" w:lineRule="auto"/>
        <w:contextualSpacing w:val="0"/>
      </w:pPr>
      <w:r>
        <w:rPr>
          <w:b/>
          <w:bCs/>
        </w:rPr>
        <w:t xml:space="preserve">IAP – </w:t>
      </w:r>
      <w:r w:rsidRPr="006A4B8F">
        <w:rPr>
          <w:bCs/>
        </w:rPr>
        <w:t>Objectives 5 and 6 and sub-objectives</w:t>
      </w:r>
      <w:r>
        <w:rPr>
          <w:b/>
          <w:bCs/>
        </w:rPr>
        <w:t xml:space="preserve"> </w:t>
      </w:r>
      <w:r w:rsidRPr="003223DF">
        <w:t>outline objectives to improve and protect wildlife habitat, as well as outline monitoring strategies and long-term assessments to evaluate the cumulative effects of the Program on wildlife target species (i.e. birds, FYLF</w:t>
      </w:r>
      <w:r>
        <w:t>,</w:t>
      </w:r>
      <w:r w:rsidRPr="003223DF">
        <w:t xml:space="preserve"> and WPT). </w:t>
      </w:r>
    </w:p>
    <w:p w:rsidR="0019389E" w:rsidRDefault="0019389E" w:rsidP="0019389E">
      <w:pPr>
        <w:pStyle w:val="ListParagraph"/>
        <w:numPr>
          <w:ilvl w:val="2"/>
          <w:numId w:val="2"/>
        </w:numPr>
        <w:spacing w:after="0" w:line="276" w:lineRule="auto"/>
        <w:contextualSpacing w:val="0"/>
      </w:pPr>
      <w:smartTag w:uri="urn:schemas-microsoft-com:office:smarttags" w:element="place">
        <w:smartTag w:uri="urn:schemas-microsoft-com:office:smarttags" w:element="PlaceName">
          <w:r>
            <w:rPr>
              <w:b/>
              <w:bCs/>
            </w:rPr>
            <w:t>North</w:t>
          </w:r>
        </w:smartTag>
        <w:r>
          <w:rPr>
            <w:b/>
            <w:bCs/>
          </w:rPr>
          <w:t xml:space="preserve"> </w:t>
        </w:r>
        <w:smartTag w:uri="urn:schemas-microsoft-com:office:smarttags" w:element="PlaceType">
          <w:r>
            <w:rPr>
              <w:b/>
              <w:bCs/>
            </w:rPr>
            <w:t>Coast</w:t>
          </w:r>
        </w:smartTag>
      </w:smartTag>
      <w:r>
        <w:rPr>
          <w:b/>
          <w:bCs/>
        </w:rPr>
        <w:t xml:space="preserve"> Regional Water Board CWA 401 Certification –</w:t>
      </w:r>
      <w:r>
        <w:t xml:space="preserve"> </w:t>
      </w:r>
    </w:p>
    <w:p w:rsidR="0019389E" w:rsidRDefault="0019389E" w:rsidP="0019389E">
      <w:pPr>
        <w:pStyle w:val="ListParagraph"/>
        <w:numPr>
          <w:ilvl w:val="3"/>
          <w:numId w:val="2"/>
        </w:numPr>
        <w:spacing w:after="0" w:line="276" w:lineRule="auto"/>
        <w:contextualSpacing w:val="0"/>
      </w:pPr>
      <w:r>
        <w:t>General 401 Cert for TRRP (#R1-2010-0028) requires compliance with the FEIR Mitigation and Monitoring Program, and the Basin Plan, specifically related to the beneficial uses including wildlife (WILD) and rare, threatened or endangered species (</w:t>
      </w:r>
      <w:smartTag w:uri="urn:schemas-microsoft-com:office:smarttags" w:element="stockticker">
        <w:r>
          <w:t>RARE</w:t>
        </w:r>
      </w:smartTag>
      <w:r>
        <w:t xml:space="preserve">). </w:t>
      </w:r>
    </w:p>
    <w:p w:rsidR="0019389E" w:rsidRPr="00A06D93" w:rsidRDefault="0019389E" w:rsidP="0019389E">
      <w:pPr>
        <w:pStyle w:val="ListParagraph"/>
        <w:numPr>
          <w:ilvl w:val="2"/>
          <w:numId w:val="2"/>
        </w:numPr>
        <w:spacing w:after="0" w:line="276" w:lineRule="auto"/>
        <w:contextualSpacing w:val="0"/>
        <w:rPr>
          <w:bCs/>
        </w:rPr>
      </w:pPr>
      <w:smartTag w:uri="urn:schemas-microsoft-com:office:smarttags" w:element="stockticker">
        <w:r w:rsidRPr="00DA4C52">
          <w:rPr>
            <w:b/>
            <w:bCs/>
          </w:rPr>
          <w:t>DFG</w:t>
        </w:r>
      </w:smartTag>
      <w:r w:rsidRPr="00DA4C52">
        <w:rPr>
          <w:b/>
          <w:bCs/>
        </w:rPr>
        <w:t xml:space="preserve"> acts as a Trustee Agency – trustee for fish and wildlife resources</w:t>
      </w:r>
      <w:r>
        <w:rPr>
          <w:b/>
          <w:bCs/>
        </w:rPr>
        <w:t xml:space="preserve">. </w:t>
      </w:r>
      <w:r>
        <w:rPr>
          <w:bCs/>
        </w:rPr>
        <w:t>They ensure that protections are being followed.</w:t>
      </w:r>
    </w:p>
    <w:p w:rsidR="0019389E" w:rsidRPr="00A94A25" w:rsidRDefault="0019389E" w:rsidP="0019389E">
      <w:pPr>
        <w:pStyle w:val="List2"/>
      </w:pPr>
      <w:r w:rsidRPr="00A94A25">
        <w:rPr>
          <w:b/>
          <w:bCs/>
        </w:rPr>
        <w:t>Next Steps:</w:t>
      </w:r>
      <w:r w:rsidRPr="00A94A25">
        <w:t xml:space="preserve"> </w:t>
      </w:r>
      <w:r>
        <w:t xml:space="preserve"> If a formal letter is still necessary to further clarify this issue, then a formal request will need to be submitted to the CDFG, and a response will be generated. </w:t>
      </w:r>
    </w:p>
    <w:p w:rsidR="0019389E" w:rsidRDefault="0019389E" w:rsidP="0019389E">
      <w:r>
        <w:t xml:space="preserve">Sam Chilcote thanked Jensen for this clarification and summarized that two things are going on: one is compliance/regulatory and the other being the objectives for improving wildlife.  </w:t>
      </w:r>
    </w:p>
    <w:p w:rsidR="0019389E" w:rsidRDefault="0019389E" w:rsidP="0019389E">
      <w:r>
        <w:t xml:space="preserve">John Bair asked about the Final EIR (sub-sub-item ii) and Jensen clarified that it was the most current EIR.  Bair asked about what thresholds of change might start remedial action.  He noted the downward trend of Tree swallows and the Yellow-legged frog.  Jensen agreed that it is important to identify this.  Sam Chilcote echoed the need to have ways to assess the data.  </w:t>
      </w:r>
    </w:p>
    <w:p w:rsidR="0019389E" w:rsidRDefault="0019389E" w:rsidP="0019389E">
      <w:r>
        <w:t xml:space="preserve">At this point, the discussion was halted in order to address Rod </w:t>
      </w:r>
      <w:proofErr w:type="spellStart"/>
      <w:r>
        <w:t>Wittler’s</w:t>
      </w:r>
      <w:proofErr w:type="spellEnd"/>
      <w:r>
        <w:t xml:space="preserve"> presentation (Item 4) and the following roundtable discussion (Item 5) on flow scheduling.  Once these two items were addressed, the Workgroup returned to this discussion.</w:t>
      </w:r>
    </w:p>
    <w:p w:rsidR="0019389E" w:rsidRDefault="0019389E" w:rsidP="0019389E">
      <w:r>
        <w:t xml:space="preserve">Upon returning to this item, the Workgroup discussed the dual role of monitoring: that for compliance and that for assessing response to flows.  John Bair summarized some of the remaining issues.  He noted that the 2008 compliance plan is not well developed.  The next step is to revise the </w:t>
      </w:r>
      <w:proofErr w:type="spellStart"/>
      <w:r>
        <w:t>revegetation</w:t>
      </w:r>
      <w:proofErr w:type="spellEnd"/>
      <w:r>
        <w:t xml:space="preserve"> plan and get agreement from CDFG.  A remaining question is “How </w:t>
      </w:r>
      <w:r>
        <w:lastRenderedPageBreak/>
        <w:t xml:space="preserve">do you show that you have not impacted wildlife?”   They need to show why is monitoring being done and take it to the next step and Bair noted that they need to work with Brandt Gutermuth on that.  Bair further posed the following rhetorical questions: “How do you do the accounting for recovery and do the compliance required by permitting documents? </w:t>
      </w:r>
      <w:proofErr w:type="gramStart"/>
      <w:r>
        <w:t>and</w:t>
      </w:r>
      <w:proofErr w:type="gramEnd"/>
      <w:r>
        <w:t xml:space="preserve">, what does thresholds for remedial action mean?”  Andrew Jensen asked if the IAP would provide guidance.  Bair explained that, ideally, it would, but when they developed the IAP, they were encouraged to stay away from compliance monitoring as that was more of a RIG issue.  </w:t>
      </w:r>
    </w:p>
    <w:p w:rsidR="0019389E" w:rsidRDefault="0019389E" w:rsidP="0019389E">
      <w:r>
        <w:t xml:space="preserve">It is clear that compliance monitoring needs to get done to get 2012 permits.  </w:t>
      </w:r>
    </w:p>
    <w:p w:rsidR="0019389E" w:rsidRDefault="0019389E" w:rsidP="0019389E">
      <w:pPr>
        <w:pStyle w:val="Actionitem"/>
      </w:pPr>
      <w:r>
        <w:t xml:space="preserve">Action Item: Ernie Clarke will confer with Robin Schrock and D.J. Bandrowski regarding the next steps for compliance monitoring.  </w:t>
      </w:r>
    </w:p>
    <w:p w:rsidR="0019389E" w:rsidRDefault="0019389E" w:rsidP="00145645">
      <w:pPr>
        <w:pStyle w:val="Subitemnumbering"/>
      </w:pPr>
      <w:r w:rsidRPr="00A94A25">
        <w:t xml:space="preserve">FY 2013 </w:t>
      </w:r>
      <w:proofErr w:type="spellStart"/>
      <w:r w:rsidRPr="00A94A25">
        <w:t>Workplan</w:t>
      </w:r>
      <w:proofErr w:type="spellEnd"/>
      <w:r w:rsidRPr="00A94A25">
        <w:t xml:space="preserve"> Development</w:t>
      </w:r>
    </w:p>
    <w:p w:rsidR="0019389E" w:rsidRPr="00A94A25" w:rsidRDefault="0019389E" w:rsidP="0019389E">
      <w:r>
        <w:t>Ernie Clarke presented the update.</w:t>
      </w:r>
    </w:p>
    <w:p w:rsidR="0019389E" w:rsidRPr="00A94A25" w:rsidRDefault="0019389E" w:rsidP="0019389E">
      <w:pPr>
        <w:pStyle w:val="List2"/>
        <w:numPr>
          <w:ilvl w:val="0"/>
          <w:numId w:val="11"/>
        </w:numPr>
      </w:pPr>
      <w:r w:rsidRPr="00A94A25">
        <w:rPr>
          <w:b/>
          <w:bCs/>
        </w:rPr>
        <w:t>Status:</w:t>
      </w:r>
      <w:r w:rsidRPr="00A94A25">
        <w:t xml:space="preserve"> FY 2013 Program needs were prioritized by Program technical work groups. Based on those needs, Investigation Plans were solicited in December 2011.</w:t>
      </w:r>
    </w:p>
    <w:p w:rsidR="0019389E" w:rsidRPr="00A94A25" w:rsidRDefault="0019389E" w:rsidP="0019389E">
      <w:pPr>
        <w:pStyle w:val="List2"/>
      </w:pPr>
      <w:r w:rsidRPr="00A94A25">
        <w:rPr>
          <w:b/>
          <w:bCs/>
        </w:rPr>
        <w:t>Next Steps:</w:t>
      </w:r>
      <w:r w:rsidRPr="00A94A25">
        <w:t xml:space="preserve"> Investigation Plans are due on </w:t>
      </w:r>
      <w:smartTag w:uri="urn:schemas-microsoft-com:office:smarttags" w:element="date">
        <w:smartTagPr>
          <w:attr w:name="Year" w:val="2012"/>
          <w:attr w:name="Day" w:val="15"/>
          <w:attr w:name="Month" w:val="2"/>
        </w:smartTagPr>
        <w:r w:rsidRPr="00A94A25">
          <w:t>February 15, 2012</w:t>
        </w:r>
      </w:smartTag>
      <w:r w:rsidRPr="00A94A25">
        <w:t>. Plans may be subject to external review based on review history, consistency of methods and other factors.</w:t>
      </w:r>
    </w:p>
    <w:p w:rsidR="0019389E" w:rsidRDefault="0019389E" w:rsidP="0019389E">
      <w:pPr>
        <w:pStyle w:val="ListParagraph"/>
        <w:numPr>
          <w:ilvl w:val="0"/>
          <w:numId w:val="0"/>
        </w:numPr>
        <w:spacing w:line="276" w:lineRule="auto"/>
        <w:contextualSpacing w:val="0"/>
      </w:pPr>
      <w:r>
        <w:t xml:space="preserve"> John Bair said that planning is underway to develop their plan.  He mentioned the need to incorporate sampling designs.  He asked what data is useful to the group or program and noted that some time is still available for discussion before the February 15 deadline.  Bair is going to revise his approach this year and he wants to include the bird researcher’s vegetation needs.  Jaime Stephens said they are working on this.  Bair noted that this planning is for FY 2013 and he can provide an update on the sampling design workshop.  Sam Chilcote wants to be involved.  John wanted to give a heads up on the modifications he is addressing and specifically the sampling design changes.  </w:t>
      </w:r>
    </w:p>
    <w:p w:rsidR="0019389E" w:rsidRPr="00A94A25" w:rsidRDefault="0019389E" w:rsidP="00145645">
      <w:pPr>
        <w:pStyle w:val="Subitemnumbering"/>
      </w:pPr>
      <w:r w:rsidRPr="00A94A25">
        <w:t>Phase I Review Update</w:t>
      </w:r>
    </w:p>
    <w:p w:rsidR="0019389E" w:rsidRPr="00A94A25" w:rsidRDefault="0019389E" w:rsidP="0019389E">
      <w:pPr>
        <w:pStyle w:val="List2"/>
        <w:numPr>
          <w:ilvl w:val="0"/>
          <w:numId w:val="12"/>
        </w:numPr>
      </w:pPr>
      <w:r w:rsidRPr="00A94A25">
        <w:rPr>
          <w:b/>
          <w:bCs/>
        </w:rPr>
        <w:t>Status:</w:t>
      </w:r>
      <w:r>
        <w:rPr>
          <w:b/>
          <w:bCs/>
        </w:rPr>
        <w:t xml:space="preserve"> </w:t>
      </w:r>
      <w:r w:rsidRPr="00A94A25">
        <w:t>D</w:t>
      </w:r>
      <w:r>
        <w:t>.</w:t>
      </w:r>
      <w:r w:rsidRPr="00A94A25">
        <w:t>J</w:t>
      </w:r>
      <w:r>
        <w:t>.</w:t>
      </w:r>
      <w:r w:rsidRPr="00A94A25">
        <w:t xml:space="preserve"> Bandrowski emailed the updated statement of work on </w:t>
      </w:r>
      <w:smartTag w:uri="urn:schemas-microsoft-com:office:smarttags" w:element="date">
        <w:smartTagPr>
          <w:attr w:name="Year" w:val="2011"/>
          <w:attr w:name="Day" w:val="15"/>
          <w:attr w:name="Month" w:val="11"/>
        </w:smartTagPr>
        <w:r w:rsidRPr="00A94A25">
          <w:t>November 15, 2011</w:t>
        </w:r>
      </w:smartTag>
      <w:r w:rsidRPr="00A94A25">
        <w:t>. The Scientific Advisory Board</w:t>
      </w:r>
      <w:r>
        <w:t xml:space="preserve"> (SAB)</w:t>
      </w:r>
      <w:r w:rsidRPr="00A94A25">
        <w:t xml:space="preserve"> is currently completing Task 3 (summarizing available information).</w:t>
      </w:r>
      <w:r>
        <w:t xml:space="preserve">  </w:t>
      </w:r>
    </w:p>
    <w:p w:rsidR="0019389E" w:rsidRPr="006E6142" w:rsidRDefault="0019389E" w:rsidP="0019389E">
      <w:pPr>
        <w:pStyle w:val="List2"/>
      </w:pPr>
      <w:r w:rsidRPr="00A94A25">
        <w:rPr>
          <w:b/>
          <w:bCs/>
        </w:rPr>
        <w:t>Next steps:</w:t>
      </w:r>
      <w:r w:rsidRPr="00A94A25">
        <w:t xml:space="preserve"> Program staff will meet with the S</w:t>
      </w:r>
      <w:r>
        <w:t xml:space="preserve">AB </w:t>
      </w:r>
      <w:r w:rsidRPr="00A94A25">
        <w:t>on January 25-26 to facilitate information transfer.</w:t>
      </w:r>
    </w:p>
    <w:p w:rsidR="0019389E" w:rsidRDefault="0019389E" w:rsidP="0019389E">
      <w:r>
        <w:t xml:space="preserve">Andrew Jensen sent out a request for Workgroup members to supply information for the SAB and Jensen needs input right away for his response to Ernie Clarke this Friday.  John Bair is supplying his information on riparian work to the Physical Workgroup.  He and Scott McBain </w:t>
      </w:r>
      <w:r w:rsidRPr="00C15FA3">
        <w:t>will coordinate meeting with Clarke and Andreas Krause</w:t>
      </w:r>
    </w:p>
    <w:p w:rsidR="0019389E" w:rsidRPr="00A94A25" w:rsidRDefault="0019389E" w:rsidP="0019389E">
      <w:r>
        <w:t xml:space="preserve">The Phase I review will continue to evolve.  It is needed by July to be incorporated in next year’s design.  The SAB review identified John Bair, but other people are welcome to participate too.  </w:t>
      </w:r>
    </w:p>
    <w:p w:rsidR="0019389E" w:rsidRPr="0019389E" w:rsidRDefault="0019389E" w:rsidP="00145645">
      <w:pPr>
        <w:pStyle w:val="Subitemnumbering"/>
      </w:pPr>
      <w:r w:rsidRPr="0019389E">
        <w:lastRenderedPageBreak/>
        <w:t>Performance Measures</w:t>
      </w:r>
    </w:p>
    <w:p w:rsidR="0019389E" w:rsidRPr="00A94A25" w:rsidRDefault="0019389E" w:rsidP="0019389E">
      <w:pPr>
        <w:pStyle w:val="List2"/>
        <w:numPr>
          <w:ilvl w:val="0"/>
          <w:numId w:val="13"/>
        </w:numPr>
      </w:pPr>
      <w:r w:rsidRPr="00A94A25">
        <w:rPr>
          <w:b/>
          <w:bCs/>
        </w:rPr>
        <w:t>Status:</w:t>
      </w:r>
      <w:r w:rsidRPr="00A94A25">
        <w:t xml:space="preserve"> Draft documentation sheets have been developed for thirteen performance measures that are undergoing a final round of workgroup review and will be presented on the Program’s website in January.</w:t>
      </w:r>
      <w:r>
        <w:t xml:space="preserve">  </w:t>
      </w:r>
    </w:p>
    <w:p w:rsidR="0019389E" w:rsidRPr="00C15FA3" w:rsidRDefault="0019389E" w:rsidP="0019389E">
      <w:pPr>
        <w:pStyle w:val="List2"/>
      </w:pPr>
      <w:r w:rsidRPr="00A94A25">
        <w:rPr>
          <w:b/>
          <w:bCs/>
        </w:rPr>
        <w:t>Next steps:</w:t>
      </w:r>
      <w:r w:rsidRPr="00A94A25">
        <w:t xml:space="preserve"> </w:t>
      </w:r>
      <w:r w:rsidRPr="00A94A25">
        <w:rPr>
          <w:lang w:val="en-CA"/>
        </w:rPr>
        <w:t>The Interdisciplinary Team is going to develop a plan to advance the performance measures exercise in the next year.</w:t>
      </w:r>
      <w:r>
        <w:rPr>
          <w:lang w:val="en-CA"/>
        </w:rPr>
        <w:t xml:space="preserve">   </w:t>
      </w:r>
    </w:p>
    <w:p w:rsidR="0019389E" w:rsidRDefault="0019389E" w:rsidP="0019389E">
      <w:pPr>
        <w:rPr>
          <w:lang w:val="en-CA"/>
        </w:rPr>
      </w:pPr>
      <w:r>
        <w:t>Ernie Clarke noted that they have pretty substantial comments and will require some editing.  Some comments noted that they lacked targets.  He asked the group about w</w:t>
      </w:r>
      <w:r>
        <w:rPr>
          <w:lang w:val="en-CA"/>
        </w:rPr>
        <w:t>hat additional things should be included.  Andrew Jensen said they can put this on the agenda for the next meeting agenda.</w:t>
      </w:r>
    </w:p>
    <w:p w:rsidR="0019389E" w:rsidRPr="00A94A25" w:rsidRDefault="0019389E" w:rsidP="0019389E">
      <w:pPr>
        <w:pStyle w:val="Actionitem"/>
      </w:pPr>
      <w:r>
        <w:rPr>
          <w:lang w:val="en-CA"/>
        </w:rPr>
        <w:t xml:space="preserve">Action item: Andrew Jensen will place performance measures on the agenda for the next </w:t>
      </w:r>
      <w:proofErr w:type="spellStart"/>
      <w:r>
        <w:rPr>
          <w:lang w:val="en-CA"/>
        </w:rPr>
        <w:t>Wldlf</w:t>
      </w:r>
      <w:proofErr w:type="spellEnd"/>
      <w:r>
        <w:rPr>
          <w:lang w:val="en-CA"/>
        </w:rPr>
        <w:t xml:space="preserve">/Rip meeting.   </w:t>
      </w:r>
    </w:p>
    <w:p w:rsidR="0019389E" w:rsidRPr="00A94A25" w:rsidRDefault="0019389E" w:rsidP="00145645">
      <w:pPr>
        <w:pStyle w:val="Subitemnumbering"/>
      </w:pPr>
      <w:r w:rsidRPr="00A94A25">
        <w:t xml:space="preserve">Work Group Procedures </w:t>
      </w:r>
    </w:p>
    <w:p w:rsidR="0019389E" w:rsidRPr="00A94A25" w:rsidRDefault="0019389E" w:rsidP="0019389E">
      <w:pPr>
        <w:pStyle w:val="List2"/>
        <w:numPr>
          <w:ilvl w:val="0"/>
          <w:numId w:val="14"/>
        </w:numPr>
      </w:pPr>
      <w:r w:rsidRPr="00A94A25">
        <w:rPr>
          <w:b/>
          <w:bCs/>
        </w:rPr>
        <w:t xml:space="preserve">Status: </w:t>
      </w:r>
      <w:r w:rsidRPr="00A94A25">
        <w:t xml:space="preserve">The </w:t>
      </w:r>
      <w:r w:rsidRPr="00A94A25">
        <w:rPr>
          <w:lang w:val="en-CA"/>
        </w:rPr>
        <w:t>Interdisciplinary Team reviewed workgroup procedures established during 2010 Scientists’ Retreat. With the assistance of a contractor (Kim Mattson, Ecosystems Northwest) all committees will now utilize standard agenda and summary templates, maintain a consistent action tracker, and distribute agendas and summaries on the same schedule.</w:t>
      </w:r>
      <w:r>
        <w:rPr>
          <w:lang w:val="en-CA"/>
        </w:rPr>
        <w:t xml:space="preserve">   .  </w:t>
      </w:r>
    </w:p>
    <w:p w:rsidR="0019389E" w:rsidRPr="00A94A25" w:rsidRDefault="0019389E" w:rsidP="00145645">
      <w:pPr>
        <w:pStyle w:val="Subitemnumbering"/>
      </w:pPr>
      <w:r w:rsidRPr="00A94A25">
        <w:t>Outcome of Sampling Design Workshop</w:t>
      </w:r>
    </w:p>
    <w:p w:rsidR="0019389E" w:rsidRPr="00A94A25" w:rsidRDefault="0019389E" w:rsidP="0019389E">
      <w:pPr>
        <w:pStyle w:val="List2"/>
        <w:numPr>
          <w:ilvl w:val="0"/>
          <w:numId w:val="15"/>
        </w:numPr>
      </w:pPr>
      <w:r w:rsidRPr="00A94A25">
        <w:rPr>
          <w:b/>
          <w:bCs/>
        </w:rPr>
        <w:t>Status:</w:t>
      </w:r>
      <w:r w:rsidRPr="00A94A25">
        <w:t xml:space="preserve"> </w:t>
      </w:r>
      <w:r>
        <w:t xml:space="preserve"> Darcy Packard is going to present to SAB next Monday.</w:t>
      </w:r>
    </w:p>
    <w:p w:rsidR="0019389E" w:rsidRDefault="0019389E" w:rsidP="00145645">
      <w:pPr>
        <w:pStyle w:val="Subitemnumbering"/>
      </w:pPr>
      <w:r w:rsidRPr="00A94A25">
        <w:t>December 2011 IDT Meeting Update</w:t>
      </w:r>
    </w:p>
    <w:p w:rsidR="0019389E" w:rsidRPr="001E2169" w:rsidRDefault="0019389E" w:rsidP="0019389E">
      <w:r>
        <w:t>This update was presented by Andrew Jensen.</w:t>
      </w:r>
    </w:p>
    <w:p w:rsidR="0019389E" w:rsidRPr="00A94A25" w:rsidRDefault="0019389E" w:rsidP="0019389E">
      <w:pPr>
        <w:pStyle w:val="ListParagraph"/>
        <w:numPr>
          <w:ilvl w:val="1"/>
          <w:numId w:val="4"/>
        </w:numPr>
        <w:spacing w:after="0" w:line="276" w:lineRule="auto"/>
        <w:contextualSpacing w:val="0"/>
      </w:pPr>
      <w:r w:rsidRPr="00A94A25">
        <w:rPr>
          <w:b/>
          <w:bCs/>
        </w:rPr>
        <w:t>Status:</w:t>
      </w:r>
      <w:r w:rsidRPr="00A94A25">
        <w:t xml:space="preserve"> During the two day meeting a lot of various topics were discussed. See #10 above regarding workgroup procedures, action tracker, e</w:t>
      </w:r>
      <w:r>
        <w:t>t</w:t>
      </w:r>
      <w:r w:rsidRPr="00A94A25">
        <w:t xml:space="preserve">c. The main topic I wanted to bring to the group is the issue of the workgroup activities/projects list IDT review process. Some workgroups bundle projects together thus getting approval on the </w:t>
      </w:r>
      <w:proofErr w:type="spellStart"/>
      <w:r w:rsidRPr="00A94A25">
        <w:t>workplan</w:t>
      </w:r>
      <w:proofErr w:type="spellEnd"/>
      <w:r w:rsidRPr="00A94A25">
        <w:t xml:space="preserve"> priority ranking/funding, which may end up bumping other projects such as ours. </w:t>
      </w:r>
      <w:r>
        <w:t xml:space="preserve">  If projects are bundles together, the total bundle can lower the rank of some projects.  There was a debate on ranking with Physical.</w:t>
      </w:r>
    </w:p>
    <w:p w:rsidR="0019389E" w:rsidRDefault="0019389E" w:rsidP="0019389E">
      <w:pPr>
        <w:pStyle w:val="ListParagraph"/>
        <w:numPr>
          <w:ilvl w:val="1"/>
          <w:numId w:val="4"/>
        </w:numPr>
        <w:spacing w:after="0" w:line="276" w:lineRule="auto"/>
        <w:contextualSpacing w:val="0"/>
      </w:pPr>
      <w:r w:rsidRPr="00A94A25">
        <w:rPr>
          <w:b/>
          <w:bCs/>
        </w:rPr>
        <w:t>Next Steps:</w:t>
      </w:r>
      <w:r w:rsidRPr="00A94A25">
        <w:t xml:space="preserve"> As a group, determine how to address this issue to ensure our priority projects are being funded. </w:t>
      </w:r>
      <w:r>
        <w:t xml:space="preserve">  </w:t>
      </w:r>
    </w:p>
    <w:p w:rsidR="0019389E" w:rsidRDefault="0019389E" w:rsidP="0019389E">
      <w:r>
        <w:t xml:space="preserve">Sam Chilcote said she is OK with the process.  George Kautsky thought that ranking by the IDT is good, but it is unfortunate that some projects get isolated and not funded due to bundling.  He opined that there needs to be thinking across the program about comprehensive assessments (e.g., Big Questions).  John Bair said that certain assessments were bundled to be economically efficient, but this leaves the IDT in a bind to defend smaller proposals against bundled proposals that address assessments.  As a result, some horse-trading goes on and this can be a morass for the IDT.  Bair thought that integration is not clear, as is this something that IDT will do, or is this to be only data sharing?  </w:t>
      </w:r>
    </w:p>
    <w:p w:rsidR="0019389E" w:rsidRDefault="0019389E" w:rsidP="0019389E">
      <w:r>
        <w:lastRenderedPageBreak/>
        <w:t xml:space="preserve">There was discussion of the purpose of the Wildlife/Riparian Workgroup—is it to plan monitoring projects or to answer Big Questions.  </w:t>
      </w:r>
    </w:p>
    <w:p w:rsidR="0019389E" w:rsidRDefault="0019389E" w:rsidP="0019389E">
      <w:pPr>
        <w:pStyle w:val="item"/>
      </w:pPr>
      <w:r>
        <w:t>Guidance on Providing Input to Flow Workgroup</w:t>
      </w:r>
    </w:p>
    <w:p w:rsidR="0019389E" w:rsidRDefault="0019389E" w:rsidP="0019389E">
      <w:r>
        <w:t xml:space="preserve">This item was address during the middle of Item 1, sub-item 6 above.  Rod Wittler joined the meeting and was ready to give a presentation on the flow scheduling calendar.  He presented a memo dated </w:t>
      </w:r>
      <w:smartTag w:uri="urn:schemas-microsoft-com:office:smarttags" w:element="date">
        <w:smartTagPr>
          <w:attr w:name="Year" w:val="2012"/>
          <w:attr w:name="Day" w:val="13"/>
          <w:attr w:name="Month" w:val="1"/>
        </w:smartTagPr>
        <w:r>
          <w:t>Jan 13, 2012</w:t>
        </w:r>
      </w:smartTag>
      <w:r>
        <w:t xml:space="preserve"> that described the flow schedule calendar of meetings to determine next </w:t>
      </w:r>
      <w:proofErr w:type="spellStart"/>
      <w:r>
        <w:t>years</w:t>
      </w:r>
      <w:proofErr w:type="spellEnd"/>
      <w:r>
        <w:t xml:space="preserve"> release.  He noted that this process is open to all workgroups and the public.   He listed several important steps:</w:t>
      </w:r>
    </w:p>
    <w:p w:rsidR="0019389E" w:rsidRDefault="0019389E" w:rsidP="0019389E">
      <w:pPr>
        <w:pStyle w:val="ListParagraph"/>
      </w:pPr>
      <w:r>
        <w:t>Flow alternatives proposal are sent out first in February 10</w:t>
      </w:r>
    </w:p>
    <w:p w:rsidR="0019389E" w:rsidRDefault="0019389E" w:rsidP="0019389E">
      <w:pPr>
        <w:pStyle w:val="ListParagraph"/>
      </w:pPr>
      <w:r>
        <w:t xml:space="preserve">First Flow WG meeting Feb 21 and reviews forecasts and reservoir levels. </w:t>
      </w:r>
    </w:p>
    <w:p w:rsidR="0019389E" w:rsidRDefault="0019389E" w:rsidP="0019389E">
      <w:pPr>
        <w:pStyle w:val="ListParagraph"/>
      </w:pPr>
      <w:r>
        <w:t>March 12, a flow workgroup meets and develops a recommendation</w:t>
      </w:r>
    </w:p>
    <w:p w:rsidR="0019389E" w:rsidRDefault="0019389E" w:rsidP="0019389E">
      <w:pPr>
        <w:pStyle w:val="ListParagraph"/>
      </w:pPr>
      <w:r>
        <w:t xml:space="preserve">March 19 and March 20 recommendations are sent to TAMWG and TMC. </w:t>
      </w:r>
    </w:p>
    <w:p w:rsidR="0019389E" w:rsidRDefault="0019389E" w:rsidP="0019389E">
      <w:pPr>
        <w:pStyle w:val="ListParagraph"/>
      </w:pPr>
      <w:r>
        <w:t>March 22-23 present to TAMWG</w:t>
      </w:r>
    </w:p>
    <w:p w:rsidR="0019389E" w:rsidRDefault="0019389E" w:rsidP="0019389E">
      <w:pPr>
        <w:pStyle w:val="ListParagraph"/>
      </w:pPr>
      <w:r>
        <w:t>March 28-29 present to TMC</w:t>
      </w:r>
    </w:p>
    <w:p w:rsidR="0019389E" w:rsidRDefault="0019389E" w:rsidP="0019389E">
      <w:pPr>
        <w:pStyle w:val="ListParagraph"/>
      </w:pPr>
      <w:r>
        <w:t>April 9 final water year is determined</w:t>
      </w:r>
    </w:p>
    <w:p w:rsidR="0019389E" w:rsidRDefault="0019389E" w:rsidP="0019389E">
      <w:pPr>
        <w:pStyle w:val="ListParagraph"/>
      </w:pPr>
      <w:r>
        <w:t xml:space="preserve">April 12 backup meeting if needed based on </w:t>
      </w:r>
      <w:proofErr w:type="spellStart"/>
      <w:r>
        <w:t>wateryear</w:t>
      </w:r>
      <w:proofErr w:type="spellEnd"/>
      <w:r>
        <w:t xml:space="preserve"> determination</w:t>
      </w:r>
    </w:p>
    <w:p w:rsidR="0019389E" w:rsidRPr="006803AE" w:rsidRDefault="0019389E" w:rsidP="0019389E">
      <w:r>
        <w:t xml:space="preserve">Wittler noted that the precipitation so far has been very low, but the reservoir levels are high.  Based on today’s conditions, it is looking like a dry year. </w:t>
      </w:r>
    </w:p>
    <w:p w:rsidR="0019389E" w:rsidRDefault="0019389E" w:rsidP="0019389E">
      <w:pPr>
        <w:pStyle w:val="item"/>
      </w:pPr>
      <w:r w:rsidRPr="004454DA">
        <w:t>Flow Study Recommendations - Input for Flow W</w:t>
      </w:r>
      <w:r>
        <w:t>orkgroup</w:t>
      </w:r>
    </w:p>
    <w:p w:rsidR="0019389E" w:rsidRPr="004454DA" w:rsidRDefault="0019389E" w:rsidP="0019389E">
      <w:r>
        <w:t xml:space="preserve">John Bair introduced this topic.  The idea was to assess what has been learned and what new experiments may be tried and what specific flows can be proposed. This was proposed in three questions.  </w:t>
      </w:r>
      <w:r w:rsidRPr="004454DA">
        <w:t>(a) What have we learned about Riparian/Wildlife and Flow interactions since the last Flow Evaluation Study?</w:t>
      </w:r>
      <w:r>
        <w:t xml:space="preserve">  </w:t>
      </w:r>
      <w:r w:rsidRPr="004454DA">
        <w:t>(b) What are some experiments we might propose to determine wildlife/riparian responses to different f</w:t>
      </w:r>
      <w:r>
        <w:t xml:space="preserve">low regimes?  </w:t>
      </w:r>
      <w:r w:rsidRPr="004454DA">
        <w:t xml:space="preserve">(c)What flow related Wildlife/Riparian response metrics can we quantify which would be included in an Annual Flow Evaluation Report? </w:t>
      </w:r>
    </w:p>
    <w:p w:rsidR="0019389E" w:rsidRDefault="0019389E" w:rsidP="0019389E">
      <w:r>
        <w:t>Jamie Stephens noted that some comments were sent to Andrea Krause’s flow report in October but they were not incorporated into a more recent draft.  She noted her comments were basically two-fold:</w:t>
      </w:r>
    </w:p>
    <w:p w:rsidR="0019389E" w:rsidRDefault="0019389E" w:rsidP="0019389E">
      <w:pPr>
        <w:pStyle w:val="ListParagraph"/>
      </w:pPr>
      <w:r>
        <w:t xml:space="preserve">Flow can have a direct impact on bird species that nest on the ground.  This should not necessarily drive flow changes, but this effect should be acknowledged. </w:t>
      </w:r>
    </w:p>
    <w:p w:rsidR="0019389E" w:rsidRDefault="0019389E" w:rsidP="0019389E">
      <w:pPr>
        <w:pStyle w:val="ListParagraph"/>
      </w:pPr>
      <w:r>
        <w:t xml:space="preserve">Predictive modeling of flow on regenerating habitat may be useful and therefore birds could be emphasized in a table. </w:t>
      </w:r>
    </w:p>
    <w:p w:rsidR="0019389E" w:rsidRDefault="0019389E" w:rsidP="0019389E">
      <w:r>
        <w:t xml:space="preserve">Rod Wittler spoke to some of the experiments and noted that temperature and flow can be treated as an independent variable in an analysis—that is, how does habitat respond to flow or temperature?  </w:t>
      </w:r>
    </w:p>
    <w:p w:rsidR="0019389E" w:rsidRDefault="0019389E" w:rsidP="0019389E">
      <w:r>
        <w:t xml:space="preserve">John noted that flow timing can influence nesting success.  Restoration can affect habitat and vegetation structure and maybe they should look at Yellow-legged frog and Western pond turtles. This may be far more effectively discussed as a Workgroup.   </w:t>
      </w:r>
    </w:p>
    <w:p w:rsidR="0019389E" w:rsidRDefault="0019389E" w:rsidP="0019389E">
      <w:r>
        <w:lastRenderedPageBreak/>
        <w:t xml:space="preserve">Ernie Clarke commented on Krause’s report and other flow reporting.  He cited four reports.  1) The briefing memo lays out different flow alternatives and TAMWG and TMC recommendations.  2) The actual flow report or post-release report is what Andreas Krause was preparing (this assessed what was released and what was monitored).  3) The Knowledge Assessment is more comprehensive report of 12 or more chapters.  4) The final report will address unanswered questions.   </w:t>
      </w:r>
    </w:p>
    <w:p w:rsidR="0019389E" w:rsidRDefault="0019389E" w:rsidP="0019389E">
      <w:r>
        <w:t xml:space="preserve">John Bair asked how to incorporate these reports in designing new experiments, and how to come up with a group decision.  Andrew Jensen asked what are we to provide to the flow schedule </w:t>
      </w:r>
      <w:proofErr w:type="gramStart"/>
      <w:r>
        <w:t>workgroup?</w:t>
      </w:r>
      <w:proofErr w:type="gramEnd"/>
      <w:r>
        <w:t xml:space="preserve">  Wittler said it doesn’t matter if proposals come from a workgroup or individual.  But if a change to the hydrograph is proposed, they need to propose a rationale with a hypothesis.  George Kautsky thought one approach could be a table that simply describes the effects of a wet year or dry year on habitat or fauna.  Jensen asked Bair if there is a need to have a meeting in March to discuss the hydrograph—such as early March.  Wittler cautioned that March 12 will be concluding the alternative and that February 21 is the time to submit ideas.  Any ideas will clearly be constrained by the expected water year that is coming.  </w:t>
      </w:r>
    </w:p>
    <w:p w:rsidR="0019389E" w:rsidRDefault="0019389E" w:rsidP="0019389E">
      <w:r>
        <w:t xml:space="preserve">Jensen asked if the Workgroup wanted a group recommendation or individual recommendation.  Kautsky again proposed the use of a matrix relating vegetation and fauna to water year types.  Bair offered an idea and related that a prediction comes out on February 10 and a packet is sent out February 12 (SD 120 report).  Bair was willing to use this packet to develop some ideas for hydrographs.  He thought that for next year, they should figure out a process to have one recommendation to present to the Flow Workgroup and be able to represent a broader view.  Bair said he can send out the link to the SD120 report and can send out last years flow scheduler.  He also mentioned the need to review the briefing document.  Stephens said she would redistribute the comments she made to the Workgroup.  </w:t>
      </w:r>
    </w:p>
    <w:p w:rsidR="0019389E" w:rsidRDefault="0019389E" w:rsidP="0019389E">
      <w:pPr>
        <w:pStyle w:val="Actionitem"/>
      </w:pPr>
      <w:r>
        <w:t xml:space="preserve">Action item: John Bair will send out last years flow scheduler to the Wildlife/Riparian Workgroup.  </w:t>
      </w:r>
    </w:p>
    <w:p w:rsidR="0019389E" w:rsidRDefault="0019389E" w:rsidP="0019389E">
      <w:pPr>
        <w:pStyle w:val="Actionitem"/>
      </w:pPr>
      <w:r>
        <w:t xml:space="preserve">Action item: Ernie Clarke will send the briefing document to the </w:t>
      </w:r>
      <w:r>
        <w:br/>
        <w:t xml:space="preserve">Wildlife/Riparian Workgroup.  </w:t>
      </w:r>
    </w:p>
    <w:p w:rsidR="0019389E" w:rsidRDefault="0019389E" w:rsidP="0019389E">
      <w:pPr>
        <w:pStyle w:val="Actionitem"/>
      </w:pPr>
      <w:r>
        <w:t xml:space="preserve">Action item: Jaime Stephens will send the comments she submitted to Andreas Krause.  </w:t>
      </w:r>
    </w:p>
    <w:p w:rsidR="0019389E" w:rsidRPr="004454DA" w:rsidRDefault="0019389E" w:rsidP="0019389E">
      <w:pPr>
        <w:pStyle w:val="item"/>
      </w:pPr>
      <w:r w:rsidRPr="004454DA">
        <w:t xml:space="preserve">Workgroup </w:t>
      </w:r>
      <w:r>
        <w:t>T</w:t>
      </w:r>
      <w:r w:rsidRPr="004454DA">
        <w:t>opics</w:t>
      </w:r>
    </w:p>
    <w:p w:rsidR="0019389E" w:rsidRDefault="0019389E" w:rsidP="0019389E">
      <w:r>
        <w:t xml:space="preserve">Next Meeting Date was set for the week of </w:t>
      </w:r>
      <w:smartTag w:uri="urn:schemas-microsoft-com:office:smarttags" w:element="date">
        <w:smartTagPr>
          <w:attr w:name="Year" w:val="2012"/>
          <w:attr w:name="Day" w:val="5"/>
          <w:attr w:name="Month" w:val="3"/>
        </w:smartTagPr>
        <w:r>
          <w:t>March 5</w:t>
        </w:r>
        <w:r w:rsidRPr="00D6176B">
          <w:rPr>
            <w:vertAlign w:val="superscript"/>
          </w:rPr>
          <w:t>th</w:t>
        </w:r>
        <w:r>
          <w:t xml:space="preserve"> 2012</w:t>
        </w:r>
      </w:smartTag>
      <w:r>
        <w:t xml:space="preserve">. There was interest in using a Doodle poll to choose the exact date.  The meeting should be a face-to-face meeting to be ready for the March 12 flow scheduling meeting.   </w:t>
      </w:r>
    </w:p>
    <w:p w:rsidR="0019389E" w:rsidRDefault="0019389E" w:rsidP="0019389E">
      <w:r>
        <w:t xml:space="preserve">Agenda Topics may include flow workgroup responses and performance measures. </w:t>
      </w:r>
    </w:p>
    <w:p w:rsidR="000D4C60" w:rsidRDefault="0019389E" w:rsidP="00145645">
      <w:pPr>
        <w:pStyle w:val="Heading1"/>
      </w:pPr>
      <w:r>
        <w:t xml:space="preserve">4:30 PM </w:t>
      </w:r>
      <w:r w:rsidRPr="0038753E">
        <w:t>Adjourn</w:t>
      </w:r>
    </w:p>
    <w:p w:rsidR="000D4C60" w:rsidRDefault="000D4C60">
      <w:pPr>
        <w:spacing w:after="200" w:line="276" w:lineRule="auto"/>
        <w:rPr>
          <w:b/>
          <w:iCs/>
          <w:sz w:val="26"/>
          <w:u w:val="single"/>
        </w:rPr>
      </w:pPr>
      <w:r>
        <w:br w:type="page"/>
      </w:r>
    </w:p>
    <w:tbl>
      <w:tblPr>
        <w:tblW w:w="10830" w:type="dxa"/>
        <w:jc w:val="center"/>
        <w:tblInd w:w="20" w:type="dxa"/>
        <w:tblCellMar>
          <w:left w:w="115" w:type="dxa"/>
          <w:right w:w="115" w:type="dxa"/>
        </w:tblCellMar>
        <w:tblLook w:val="0000" w:firstRow="0" w:lastRow="0" w:firstColumn="0" w:lastColumn="0" w:noHBand="0" w:noVBand="0"/>
      </w:tblPr>
      <w:tblGrid>
        <w:gridCol w:w="95"/>
        <w:gridCol w:w="1140"/>
        <w:gridCol w:w="112"/>
        <w:gridCol w:w="187"/>
        <w:gridCol w:w="443"/>
        <w:gridCol w:w="2957"/>
        <w:gridCol w:w="1529"/>
        <w:gridCol w:w="367"/>
        <w:gridCol w:w="2385"/>
        <w:gridCol w:w="870"/>
        <w:gridCol w:w="745"/>
      </w:tblGrid>
      <w:tr w:rsidR="000D4C60" w:rsidRPr="0086110A" w:rsidTr="009C6D64">
        <w:trPr>
          <w:gridBefore w:val="1"/>
          <w:gridAfter w:val="1"/>
          <w:wBefore w:w="95" w:type="dxa"/>
          <w:wAfter w:w="745" w:type="dxa"/>
          <w:trHeight w:val="360"/>
          <w:jc w:val="center"/>
        </w:trPr>
        <w:tc>
          <w:tcPr>
            <w:tcW w:w="6368" w:type="dxa"/>
            <w:gridSpan w:val="6"/>
            <w:vMerge w:val="restart"/>
          </w:tcPr>
          <w:p w:rsidR="000D4C60" w:rsidRDefault="000D4C60" w:rsidP="009C6D64">
            <w:pPr>
              <w:pStyle w:val="Heading1"/>
              <w:ind w:left="0"/>
            </w:pPr>
            <w:r>
              <w:lastRenderedPageBreak/>
              <w:t xml:space="preserve">Wildlife/Riparian </w:t>
            </w:r>
            <w:smartTag w:uri="urn:schemas-microsoft-com:office:smarttags" w:element="stockticker">
              <w:r>
                <w:t>Work</w:t>
              </w:r>
            </w:smartTag>
            <w:r>
              <w:t xml:space="preserve"> Group</w:t>
            </w:r>
            <w:r w:rsidRPr="000736FC">
              <w:t xml:space="preserve"> </w:t>
            </w:r>
          </w:p>
          <w:p w:rsidR="000D4C60" w:rsidRPr="0086110A" w:rsidRDefault="000D4C60" w:rsidP="009C6D64">
            <w:pPr>
              <w:pStyle w:val="Heading1"/>
              <w:ind w:left="0"/>
            </w:pPr>
            <w:r w:rsidRPr="00657574">
              <w:rPr>
                <w:color w:val="FF0000"/>
              </w:rPr>
              <w:t>Draft</w:t>
            </w:r>
            <w:r>
              <w:t xml:space="preserve"> </w:t>
            </w:r>
            <w:r w:rsidRPr="000736FC">
              <w:t>Meeting</w:t>
            </w:r>
            <w:r>
              <w:t xml:space="preserve"> Agenda</w:t>
            </w:r>
          </w:p>
        </w:tc>
        <w:tc>
          <w:tcPr>
            <w:tcW w:w="3622" w:type="dxa"/>
            <w:gridSpan w:val="3"/>
            <w:vAlign w:val="center"/>
          </w:tcPr>
          <w:p w:rsidR="000D4C60" w:rsidRPr="0086110A" w:rsidRDefault="000D4C60" w:rsidP="009C6D64">
            <w:pPr>
              <w:pStyle w:val="MeetingInformation"/>
              <w:rPr>
                <w:rFonts w:cs="Times New Roman"/>
              </w:rPr>
            </w:pPr>
            <w:smartTag w:uri="urn:schemas-microsoft-com:office:smarttags" w:element="date">
              <w:smartTagPr>
                <w:attr w:name="Month" w:val="1"/>
                <w:attr w:name="Day" w:val="17"/>
                <w:attr w:name="Year" w:val="2012"/>
              </w:smartTagPr>
              <w:r>
                <w:t>January 17, 2012</w:t>
              </w:r>
            </w:smartTag>
          </w:p>
        </w:tc>
      </w:tr>
      <w:tr w:rsidR="000D4C60" w:rsidRPr="0086110A" w:rsidTr="009C6D64">
        <w:trPr>
          <w:gridBefore w:val="1"/>
          <w:gridAfter w:val="1"/>
          <w:wBefore w:w="95" w:type="dxa"/>
          <w:wAfter w:w="745" w:type="dxa"/>
          <w:trHeight w:val="351"/>
          <w:jc w:val="center"/>
        </w:trPr>
        <w:tc>
          <w:tcPr>
            <w:tcW w:w="6368" w:type="dxa"/>
            <w:gridSpan w:val="6"/>
            <w:vMerge/>
          </w:tcPr>
          <w:p w:rsidR="000D4C60" w:rsidRPr="0086110A" w:rsidRDefault="000D4C60" w:rsidP="009C6D64"/>
        </w:tc>
        <w:tc>
          <w:tcPr>
            <w:tcW w:w="3622" w:type="dxa"/>
            <w:gridSpan w:val="3"/>
            <w:vAlign w:val="center"/>
          </w:tcPr>
          <w:p w:rsidR="000D4C60" w:rsidRPr="0086110A" w:rsidRDefault="000D4C60" w:rsidP="009C6D64">
            <w:pPr>
              <w:pStyle w:val="MeetingInformation"/>
              <w:rPr>
                <w:rFonts w:cs="Times New Roman"/>
              </w:rPr>
            </w:pPr>
            <w:smartTag w:uri="urn:schemas-microsoft-com:office:smarttags" w:element="time">
              <w:smartTagPr>
                <w:attr w:name="Hour" w:val="13"/>
                <w:attr w:name="Minute" w:val="0"/>
              </w:smartTagPr>
              <w:r>
                <w:t>1:00 PM – 4:00 PM</w:t>
              </w:r>
            </w:smartTag>
          </w:p>
        </w:tc>
      </w:tr>
      <w:tr w:rsidR="000D4C60" w:rsidRPr="009872D0" w:rsidTr="009C6D64">
        <w:trPr>
          <w:gridBefore w:val="1"/>
          <w:gridAfter w:val="1"/>
          <w:wBefore w:w="95" w:type="dxa"/>
          <w:wAfter w:w="745" w:type="dxa"/>
          <w:jc w:val="center"/>
        </w:trPr>
        <w:tc>
          <w:tcPr>
            <w:tcW w:w="6368" w:type="dxa"/>
            <w:gridSpan w:val="6"/>
            <w:vMerge/>
            <w:tcBorders>
              <w:bottom w:val="single" w:sz="12" w:space="0" w:color="999999"/>
            </w:tcBorders>
          </w:tcPr>
          <w:p w:rsidR="000D4C60" w:rsidRPr="0086110A" w:rsidRDefault="000D4C60" w:rsidP="009C6D64"/>
        </w:tc>
        <w:tc>
          <w:tcPr>
            <w:tcW w:w="3622" w:type="dxa"/>
            <w:gridSpan w:val="3"/>
            <w:tcBorders>
              <w:bottom w:val="single" w:sz="12" w:space="0" w:color="999999"/>
            </w:tcBorders>
            <w:vAlign w:val="center"/>
          </w:tcPr>
          <w:p w:rsidR="000D4C60" w:rsidRPr="009872D0" w:rsidRDefault="000D4C60" w:rsidP="009C6D64">
            <w:pPr>
              <w:pStyle w:val="MeetingInformation"/>
              <w:ind w:left="87"/>
            </w:pPr>
            <w:r w:rsidRPr="009872D0">
              <w:t>Webex Online Meeting</w:t>
            </w:r>
          </w:p>
          <w:p w:rsidR="000D4C60" w:rsidRPr="009872D0" w:rsidRDefault="000D4C60" w:rsidP="009C6D64">
            <w:pPr>
              <w:pStyle w:val="MeetingInformation"/>
              <w:ind w:left="87"/>
              <w:rPr>
                <w:rFonts w:cs="Times New Roman"/>
              </w:rPr>
            </w:pPr>
            <w:r w:rsidRPr="009872D0">
              <w:t>Host: TRRP Office, Weaverville, Ca.</w:t>
            </w:r>
          </w:p>
        </w:tc>
      </w:tr>
      <w:tr w:rsidR="000D4C60" w:rsidRPr="0086110A" w:rsidTr="009C6D64">
        <w:trPr>
          <w:gridBefore w:val="1"/>
          <w:gridAfter w:val="1"/>
          <w:wBefore w:w="95" w:type="dxa"/>
          <w:wAfter w:w="745" w:type="dxa"/>
          <w:jc w:val="center"/>
        </w:trPr>
        <w:tc>
          <w:tcPr>
            <w:tcW w:w="1882" w:type="dxa"/>
            <w:gridSpan w:val="4"/>
            <w:tcBorders>
              <w:top w:val="single" w:sz="12" w:space="0" w:color="999999"/>
              <w:bottom w:val="single" w:sz="4" w:space="0" w:color="999999"/>
            </w:tcBorders>
            <w:vAlign w:val="center"/>
          </w:tcPr>
          <w:p w:rsidR="000D4C60" w:rsidRPr="0086110A" w:rsidRDefault="000D4C60" w:rsidP="009C6D64">
            <w:pPr>
              <w:pStyle w:val="1stLine"/>
            </w:pPr>
            <w:r>
              <w:t>Coordinator</w:t>
            </w:r>
            <w:r w:rsidRPr="0086110A">
              <w:t>:</w:t>
            </w:r>
          </w:p>
        </w:tc>
        <w:tc>
          <w:tcPr>
            <w:tcW w:w="2957" w:type="dxa"/>
            <w:tcBorders>
              <w:top w:val="single" w:sz="12" w:space="0" w:color="999999"/>
              <w:bottom w:val="single" w:sz="4" w:space="0" w:color="999999"/>
            </w:tcBorders>
            <w:vAlign w:val="center"/>
          </w:tcPr>
          <w:p w:rsidR="000D4C60" w:rsidRPr="0086110A" w:rsidRDefault="000D4C60" w:rsidP="009C6D64">
            <w:pPr>
              <w:pStyle w:val="1stLine"/>
              <w:rPr>
                <w:rFonts w:cs="Times New Roman"/>
              </w:rPr>
            </w:pPr>
            <w:r>
              <w:t>Andrew Jensen</w:t>
            </w:r>
          </w:p>
        </w:tc>
        <w:tc>
          <w:tcPr>
            <w:tcW w:w="1896" w:type="dxa"/>
            <w:gridSpan w:val="2"/>
            <w:tcBorders>
              <w:top w:val="single" w:sz="12" w:space="0" w:color="999999"/>
              <w:bottom w:val="single" w:sz="4" w:space="0" w:color="999999"/>
            </w:tcBorders>
            <w:vAlign w:val="center"/>
          </w:tcPr>
          <w:p w:rsidR="000D4C60" w:rsidRPr="0086110A" w:rsidRDefault="000D4C60" w:rsidP="009C6D64">
            <w:pPr>
              <w:pStyle w:val="1stLine"/>
              <w:rPr>
                <w:rFonts w:cs="Times New Roman"/>
              </w:rPr>
            </w:pPr>
          </w:p>
        </w:tc>
        <w:tc>
          <w:tcPr>
            <w:tcW w:w="3255" w:type="dxa"/>
            <w:gridSpan w:val="2"/>
            <w:tcBorders>
              <w:top w:val="single" w:sz="12" w:space="0" w:color="999999"/>
              <w:bottom w:val="single" w:sz="4" w:space="0" w:color="999999"/>
            </w:tcBorders>
            <w:vAlign w:val="center"/>
          </w:tcPr>
          <w:p w:rsidR="000D4C60" w:rsidRPr="0086110A" w:rsidRDefault="000D4C60" w:rsidP="009C6D64">
            <w:pPr>
              <w:pStyle w:val="1stLine"/>
              <w:rPr>
                <w:rFonts w:cs="Times New Roman"/>
              </w:rPr>
            </w:pPr>
          </w:p>
        </w:tc>
      </w:tr>
      <w:tr w:rsidR="000D4C60" w:rsidRPr="0086110A" w:rsidTr="009C6D64">
        <w:trPr>
          <w:gridBefore w:val="1"/>
          <w:gridAfter w:val="1"/>
          <w:wBefore w:w="95" w:type="dxa"/>
          <w:wAfter w:w="745" w:type="dxa"/>
          <w:jc w:val="center"/>
        </w:trPr>
        <w:tc>
          <w:tcPr>
            <w:tcW w:w="1252" w:type="dxa"/>
            <w:gridSpan w:val="2"/>
            <w:tcBorders>
              <w:top w:val="single" w:sz="4" w:space="0" w:color="999999"/>
              <w:bottom w:val="single" w:sz="4" w:space="0" w:color="999999"/>
            </w:tcBorders>
            <w:vAlign w:val="center"/>
          </w:tcPr>
          <w:p w:rsidR="000D4C60" w:rsidRPr="0086110A" w:rsidRDefault="000D4C60" w:rsidP="009C6D64">
            <w:pPr>
              <w:pStyle w:val="FieldLabel"/>
              <w:rPr>
                <w:rFonts w:cs="Times New Roman"/>
              </w:rPr>
            </w:pPr>
            <w:r>
              <w:t>Desired Outcomes:</w:t>
            </w:r>
          </w:p>
        </w:tc>
        <w:tc>
          <w:tcPr>
            <w:tcW w:w="8738" w:type="dxa"/>
            <w:gridSpan w:val="7"/>
            <w:tcBorders>
              <w:top w:val="single" w:sz="4" w:space="0" w:color="999999"/>
              <w:bottom w:val="single" w:sz="4" w:space="0" w:color="999999"/>
            </w:tcBorders>
            <w:vAlign w:val="center"/>
          </w:tcPr>
          <w:p w:rsidR="000D4C60" w:rsidRDefault="000D4C60" w:rsidP="009C6D64">
            <w:pPr>
              <w:autoSpaceDE w:val="0"/>
              <w:autoSpaceDN w:val="0"/>
              <w:adjustRightInd w:val="0"/>
              <w:rPr>
                <w:rFonts w:ascii="Helv" w:hAnsi="Helv" w:cs="Helv"/>
                <w:color w:val="000000"/>
                <w:sz w:val="20"/>
                <w:szCs w:val="20"/>
              </w:rPr>
            </w:pPr>
          </w:p>
          <w:p w:rsidR="000D4C60" w:rsidRDefault="000D4C60" w:rsidP="000D4C60">
            <w:pPr>
              <w:pStyle w:val="FieldText"/>
              <w:numPr>
                <w:ilvl w:val="0"/>
                <w:numId w:val="18"/>
              </w:numPr>
            </w:pPr>
            <w:r>
              <w:t xml:space="preserve">Cover Project Updates </w:t>
            </w:r>
          </w:p>
          <w:p w:rsidR="000D4C60" w:rsidRDefault="000D4C60" w:rsidP="000D4C60">
            <w:pPr>
              <w:pStyle w:val="FieldText"/>
              <w:numPr>
                <w:ilvl w:val="0"/>
                <w:numId w:val="18"/>
              </w:numPr>
            </w:pPr>
            <w:r>
              <w:t>Develop a Plan for Input for the Flow WG</w:t>
            </w:r>
          </w:p>
          <w:p w:rsidR="000D4C60" w:rsidRDefault="000D4C60" w:rsidP="000D4C60">
            <w:pPr>
              <w:pStyle w:val="FieldText"/>
              <w:numPr>
                <w:ilvl w:val="0"/>
                <w:numId w:val="18"/>
              </w:numPr>
            </w:pPr>
            <w:r>
              <w:t>Review Outstanding Action Items and Develop New Action Items</w:t>
            </w:r>
          </w:p>
          <w:p w:rsidR="000D4C60" w:rsidRPr="0086110A" w:rsidRDefault="000D4C60" w:rsidP="000D4C60">
            <w:pPr>
              <w:pStyle w:val="FieldText"/>
              <w:numPr>
                <w:ilvl w:val="0"/>
                <w:numId w:val="18"/>
              </w:numPr>
            </w:pPr>
            <w:r>
              <w:t>Have Fun!</w:t>
            </w:r>
          </w:p>
        </w:tc>
      </w:tr>
      <w:tr w:rsidR="000D4C60" w:rsidRPr="0086110A" w:rsidTr="009C6D64">
        <w:trPr>
          <w:gridBefore w:val="1"/>
          <w:gridAfter w:val="1"/>
          <w:wBefore w:w="95" w:type="dxa"/>
          <w:wAfter w:w="745" w:type="dxa"/>
          <w:jc w:val="center"/>
        </w:trPr>
        <w:tc>
          <w:tcPr>
            <w:tcW w:w="1439" w:type="dxa"/>
            <w:gridSpan w:val="3"/>
            <w:tcBorders>
              <w:top w:val="single" w:sz="4" w:space="0" w:color="999999"/>
              <w:bottom w:val="single" w:sz="4" w:space="0" w:color="999999"/>
            </w:tcBorders>
            <w:vAlign w:val="center"/>
          </w:tcPr>
          <w:p w:rsidR="000D4C60" w:rsidRPr="0086110A" w:rsidRDefault="000D4C60" w:rsidP="009C6D64">
            <w:pPr>
              <w:pStyle w:val="FieldLabel"/>
            </w:pPr>
            <w:r w:rsidRPr="0086110A">
              <w:t>Please read:</w:t>
            </w:r>
          </w:p>
        </w:tc>
        <w:tc>
          <w:tcPr>
            <w:tcW w:w="8551" w:type="dxa"/>
            <w:gridSpan w:val="6"/>
            <w:tcBorders>
              <w:top w:val="single" w:sz="4" w:space="0" w:color="999999"/>
              <w:bottom w:val="single" w:sz="4" w:space="0" w:color="999999"/>
            </w:tcBorders>
            <w:vAlign w:val="center"/>
          </w:tcPr>
          <w:p w:rsidR="000D4C60" w:rsidRPr="00A33FCC" w:rsidRDefault="000D4C60" w:rsidP="000D4C60">
            <w:pPr>
              <w:pStyle w:val="FieldText"/>
              <w:numPr>
                <w:ilvl w:val="0"/>
                <w:numId w:val="19"/>
              </w:numPr>
            </w:pPr>
            <w:r>
              <w:t xml:space="preserve">Draft Big Questions, 2. 2013 Solicitation Package </w:t>
            </w:r>
          </w:p>
        </w:tc>
      </w:tr>
      <w:tr w:rsidR="000D4C60" w:rsidRPr="0086110A" w:rsidTr="009C6D64">
        <w:trPr>
          <w:gridBefore w:val="1"/>
          <w:gridAfter w:val="1"/>
          <w:wBefore w:w="95" w:type="dxa"/>
          <w:wAfter w:w="745" w:type="dxa"/>
          <w:jc w:val="center"/>
        </w:trPr>
        <w:tc>
          <w:tcPr>
            <w:tcW w:w="1439" w:type="dxa"/>
            <w:gridSpan w:val="3"/>
            <w:tcBorders>
              <w:top w:val="single" w:sz="4" w:space="0" w:color="999999"/>
              <w:bottom w:val="single" w:sz="4" w:space="0" w:color="999999"/>
            </w:tcBorders>
            <w:vAlign w:val="center"/>
          </w:tcPr>
          <w:p w:rsidR="000D4C60" w:rsidRPr="0086110A" w:rsidRDefault="000D4C60" w:rsidP="009C6D64">
            <w:pPr>
              <w:pStyle w:val="FieldLabel"/>
            </w:pPr>
            <w:r w:rsidRPr="0086110A">
              <w:t>Please bring:</w:t>
            </w:r>
          </w:p>
        </w:tc>
        <w:tc>
          <w:tcPr>
            <w:tcW w:w="8551" w:type="dxa"/>
            <w:gridSpan w:val="6"/>
            <w:tcBorders>
              <w:top w:val="single" w:sz="4" w:space="0" w:color="999999"/>
              <w:bottom w:val="single" w:sz="4" w:space="0" w:color="999999"/>
            </w:tcBorders>
            <w:vAlign w:val="center"/>
          </w:tcPr>
          <w:p w:rsidR="000D4C60" w:rsidRPr="0086110A" w:rsidRDefault="000D4C60" w:rsidP="009C6D64">
            <w:pPr>
              <w:pStyle w:val="FieldText"/>
            </w:pPr>
            <w:r>
              <w:t xml:space="preserve">1. Specific recommendations for addressing the flow study recommendations (i.e. areas of additional research, holes in the current monitoring, </w:t>
            </w:r>
            <w:proofErr w:type="spellStart"/>
            <w:r>
              <w:t>ect</w:t>
            </w:r>
            <w:proofErr w:type="spellEnd"/>
            <w:r>
              <w:t>.</w:t>
            </w:r>
          </w:p>
        </w:tc>
      </w:tr>
      <w:tr w:rsidR="000D4C60" w:rsidRPr="007A374F" w:rsidTr="009C6D64">
        <w:trPr>
          <w:gridBefore w:val="1"/>
          <w:gridAfter w:val="1"/>
          <w:wBefore w:w="95" w:type="dxa"/>
          <w:wAfter w:w="745" w:type="dxa"/>
          <w:trHeight w:val="359"/>
          <w:jc w:val="center"/>
        </w:trPr>
        <w:tc>
          <w:tcPr>
            <w:tcW w:w="9990" w:type="dxa"/>
            <w:gridSpan w:val="9"/>
            <w:tcBorders>
              <w:top w:val="single" w:sz="4" w:space="0" w:color="999999"/>
              <w:bottom w:val="single" w:sz="8" w:space="0" w:color="808080"/>
            </w:tcBorders>
            <w:vAlign w:val="center"/>
          </w:tcPr>
          <w:p w:rsidR="000D4C60" w:rsidRPr="007A374F" w:rsidRDefault="000D4C60" w:rsidP="009C6D64">
            <w:pPr>
              <w:pStyle w:val="Heading2"/>
              <w:rPr>
                <w:rFonts w:ascii="Cambria" w:hAnsi="Cambria" w:cs="Cambria"/>
                <w:color w:val="auto"/>
                <w:sz w:val="28"/>
                <w:szCs w:val="28"/>
              </w:rPr>
            </w:pPr>
            <w:r w:rsidRPr="007A374F">
              <w:rPr>
                <w:rFonts w:ascii="Cambria" w:hAnsi="Cambria" w:cs="Cambria"/>
                <w:color w:val="auto"/>
                <w:sz w:val="28"/>
                <w:szCs w:val="28"/>
              </w:rPr>
              <w:t>Agenda Items</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rPr>
                <w:rFonts w:ascii="Arial" w:hAnsi="Arial" w:cs="Arial"/>
                <w:b/>
                <w:bCs/>
                <w:sz w:val="20"/>
                <w:szCs w:val="20"/>
              </w:rPr>
            </w:pPr>
            <w:r w:rsidRPr="004454DA">
              <w:rPr>
                <w:rFonts w:ascii="Arial" w:hAnsi="Arial" w:cs="Arial"/>
                <w:b/>
                <w:bCs/>
                <w:sz w:val="20"/>
                <w:szCs w:val="20"/>
              </w:rPr>
              <w:t>Time</w:t>
            </w:r>
          </w:p>
        </w:tc>
        <w:tc>
          <w:tcPr>
            <w:tcW w:w="7980" w:type="dxa"/>
            <w:gridSpan w:val="7"/>
          </w:tcPr>
          <w:p w:rsidR="000D4C60" w:rsidRPr="004454DA" w:rsidRDefault="000D4C60" w:rsidP="009C6D64">
            <w:pPr>
              <w:rPr>
                <w:rFonts w:ascii="Arial" w:hAnsi="Arial" w:cs="Arial"/>
                <w:b/>
                <w:bCs/>
                <w:sz w:val="20"/>
                <w:szCs w:val="20"/>
              </w:rPr>
            </w:pPr>
            <w:r w:rsidRPr="004454DA">
              <w:rPr>
                <w:rFonts w:ascii="Arial" w:hAnsi="Arial" w:cs="Arial"/>
                <w:b/>
                <w:bCs/>
                <w:sz w:val="20"/>
                <w:szCs w:val="20"/>
              </w:rPr>
              <w:t>Topic</w:t>
            </w:r>
          </w:p>
        </w:tc>
        <w:tc>
          <w:tcPr>
            <w:tcW w:w="1615" w:type="dxa"/>
            <w:gridSpan w:val="2"/>
          </w:tcPr>
          <w:p w:rsidR="000D4C60" w:rsidRPr="004454DA" w:rsidRDefault="000D4C60" w:rsidP="009C6D64">
            <w:pPr>
              <w:rPr>
                <w:rFonts w:ascii="Arial" w:hAnsi="Arial" w:cs="Arial"/>
                <w:b/>
                <w:bCs/>
                <w:sz w:val="20"/>
                <w:szCs w:val="20"/>
              </w:rPr>
            </w:pPr>
            <w:r w:rsidRPr="004454DA">
              <w:rPr>
                <w:rFonts w:ascii="Arial" w:hAnsi="Arial" w:cs="Arial"/>
                <w:b/>
                <w:bCs/>
                <w:sz w:val="20"/>
                <w:szCs w:val="20"/>
              </w:rPr>
              <w:t>Presenter</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rPr>
                <w:rFonts w:ascii="Arial" w:hAnsi="Arial" w:cs="Arial"/>
                <w:sz w:val="20"/>
                <w:szCs w:val="20"/>
              </w:rPr>
            </w:pPr>
            <w:smartTag w:uri="urn:schemas-microsoft-com:office:smarttags" w:element="time">
              <w:smartTagPr>
                <w:attr w:name="Hour" w:val="13"/>
                <w:attr w:name="Minute" w:val="0"/>
              </w:smartTagPr>
              <w:r>
                <w:rPr>
                  <w:rFonts w:ascii="Arial" w:hAnsi="Arial" w:cs="Arial"/>
                  <w:sz w:val="20"/>
                  <w:szCs w:val="20"/>
                </w:rPr>
                <w:t>1</w:t>
              </w:r>
              <w:r w:rsidRPr="004454DA">
                <w:rPr>
                  <w:rFonts w:ascii="Arial" w:hAnsi="Arial" w:cs="Arial"/>
                  <w:sz w:val="20"/>
                  <w:szCs w:val="20"/>
                </w:rPr>
                <w:t>:00</w:t>
              </w:r>
            </w:smartTag>
          </w:p>
        </w:tc>
        <w:tc>
          <w:tcPr>
            <w:tcW w:w="7980" w:type="dxa"/>
            <w:gridSpan w:val="7"/>
          </w:tcPr>
          <w:p w:rsidR="000D4C60" w:rsidRPr="004454DA" w:rsidRDefault="000D4C60" w:rsidP="009C6D64">
            <w:pPr>
              <w:rPr>
                <w:rFonts w:ascii="Arial" w:hAnsi="Arial" w:cs="Arial"/>
                <w:sz w:val="20"/>
                <w:szCs w:val="20"/>
              </w:rPr>
            </w:pPr>
            <w:r>
              <w:rPr>
                <w:rFonts w:ascii="Arial" w:hAnsi="Arial" w:cs="Arial"/>
                <w:sz w:val="20"/>
                <w:szCs w:val="20"/>
              </w:rPr>
              <w:t>1. Introductions / A</w:t>
            </w:r>
            <w:r w:rsidRPr="004454DA">
              <w:rPr>
                <w:rFonts w:ascii="Arial" w:hAnsi="Arial" w:cs="Arial"/>
                <w:sz w:val="20"/>
                <w:szCs w:val="20"/>
              </w:rPr>
              <w:t>genda review and finalization</w:t>
            </w:r>
          </w:p>
        </w:tc>
        <w:tc>
          <w:tcPr>
            <w:tcW w:w="1615" w:type="dxa"/>
            <w:gridSpan w:val="2"/>
          </w:tcPr>
          <w:p w:rsidR="000D4C60" w:rsidRPr="004454DA" w:rsidRDefault="000D4C60" w:rsidP="009C6D64">
            <w:pPr>
              <w:rPr>
                <w:rFonts w:ascii="Arial" w:hAnsi="Arial" w:cs="Arial"/>
                <w:sz w:val="20"/>
                <w:szCs w:val="20"/>
              </w:rPr>
            </w:pPr>
            <w:r w:rsidRPr="004454DA">
              <w:rPr>
                <w:rFonts w:ascii="Arial" w:hAnsi="Arial" w:cs="Arial"/>
                <w:sz w:val="20"/>
                <w:szCs w:val="20"/>
              </w:rPr>
              <w:t>A. Jensen</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rPr>
                <w:rFonts w:ascii="Arial" w:hAnsi="Arial" w:cs="Arial"/>
                <w:sz w:val="20"/>
                <w:szCs w:val="20"/>
              </w:rPr>
            </w:pPr>
            <w:smartTag w:uri="urn:schemas-microsoft-com:office:smarttags" w:element="time">
              <w:smartTagPr>
                <w:attr w:name="Hour" w:val="13"/>
                <w:attr w:name="Minute" w:val="10"/>
              </w:smartTagPr>
              <w:r>
                <w:rPr>
                  <w:rFonts w:ascii="Arial" w:hAnsi="Arial" w:cs="Arial"/>
                  <w:sz w:val="20"/>
                  <w:szCs w:val="20"/>
                </w:rPr>
                <w:t>1:10</w:t>
              </w:r>
            </w:smartTag>
          </w:p>
        </w:tc>
        <w:tc>
          <w:tcPr>
            <w:tcW w:w="7980" w:type="dxa"/>
            <w:gridSpan w:val="7"/>
          </w:tcPr>
          <w:p w:rsidR="000D4C60" w:rsidRPr="004454DA" w:rsidRDefault="000D4C60" w:rsidP="009C6D64">
            <w:pPr>
              <w:pStyle w:val="ListParagraph"/>
              <w:ind w:left="-18"/>
              <w:rPr>
                <w:rFonts w:ascii="Arial" w:hAnsi="Arial" w:cs="Arial"/>
                <w:sz w:val="20"/>
                <w:szCs w:val="20"/>
              </w:rPr>
            </w:pPr>
            <w:r>
              <w:rPr>
                <w:rFonts w:ascii="Arial" w:hAnsi="Arial" w:cs="Arial"/>
                <w:sz w:val="20"/>
                <w:szCs w:val="20"/>
              </w:rPr>
              <w:t>2</w:t>
            </w:r>
            <w:r w:rsidRPr="004454DA">
              <w:rPr>
                <w:rFonts w:ascii="Arial" w:hAnsi="Arial" w:cs="Arial"/>
                <w:sz w:val="20"/>
                <w:szCs w:val="20"/>
              </w:rPr>
              <w:t xml:space="preserve">. Workgroup </w:t>
            </w:r>
            <w:r>
              <w:rPr>
                <w:rFonts w:ascii="Arial" w:hAnsi="Arial" w:cs="Arial"/>
                <w:sz w:val="20"/>
                <w:szCs w:val="20"/>
              </w:rPr>
              <w:t>P</w:t>
            </w:r>
            <w:r w:rsidRPr="004454DA">
              <w:rPr>
                <w:rFonts w:ascii="Arial" w:hAnsi="Arial" w:cs="Arial"/>
                <w:sz w:val="20"/>
                <w:szCs w:val="20"/>
              </w:rPr>
              <w:t xml:space="preserve">rocedures, </w:t>
            </w:r>
            <w:r>
              <w:rPr>
                <w:rFonts w:ascii="Arial" w:hAnsi="Arial" w:cs="Arial"/>
                <w:sz w:val="20"/>
                <w:szCs w:val="20"/>
              </w:rPr>
              <w:t>S</w:t>
            </w:r>
            <w:r w:rsidRPr="004454DA">
              <w:rPr>
                <w:rFonts w:ascii="Arial" w:hAnsi="Arial" w:cs="Arial"/>
                <w:sz w:val="20"/>
                <w:szCs w:val="20"/>
              </w:rPr>
              <w:t xml:space="preserve">ummaries, </w:t>
            </w:r>
            <w:r>
              <w:rPr>
                <w:rFonts w:ascii="Arial" w:hAnsi="Arial" w:cs="Arial"/>
                <w:sz w:val="20"/>
                <w:szCs w:val="20"/>
              </w:rPr>
              <w:t>A</w:t>
            </w:r>
            <w:r w:rsidRPr="004454DA">
              <w:rPr>
                <w:rFonts w:ascii="Arial" w:hAnsi="Arial" w:cs="Arial"/>
                <w:sz w:val="20"/>
                <w:szCs w:val="20"/>
              </w:rPr>
              <w:t>ction tracker</w:t>
            </w:r>
          </w:p>
        </w:tc>
        <w:tc>
          <w:tcPr>
            <w:tcW w:w="1615" w:type="dxa"/>
            <w:gridSpan w:val="2"/>
          </w:tcPr>
          <w:p w:rsidR="000D4C60" w:rsidRPr="004454DA" w:rsidRDefault="000D4C60" w:rsidP="009C6D64">
            <w:pPr>
              <w:rPr>
                <w:rFonts w:ascii="Arial" w:hAnsi="Arial" w:cs="Arial"/>
                <w:sz w:val="20"/>
                <w:szCs w:val="20"/>
              </w:rPr>
            </w:pPr>
            <w:r>
              <w:rPr>
                <w:rFonts w:ascii="Arial" w:hAnsi="Arial" w:cs="Arial"/>
                <w:sz w:val="20"/>
                <w:szCs w:val="20"/>
              </w:rPr>
              <w:t>K</w:t>
            </w:r>
            <w:r w:rsidRPr="004454DA">
              <w:rPr>
                <w:rFonts w:ascii="Arial" w:hAnsi="Arial" w:cs="Arial"/>
                <w:sz w:val="20"/>
                <w:szCs w:val="20"/>
              </w:rPr>
              <w:t xml:space="preserve">. </w:t>
            </w:r>
            <w:r>
              <w:rPr>
                <w:rFonts w:ascii="Arial" w:hAnsi="Arial" w:cs="Arial"/>
                <w:sz w:val="20"/>
                <w:szCs w:val="20"/>
              </w:rPr>
              <w:t>Mattson</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23"/>
          <w:jc w:val="center"/>
        </w:trPr>
        <w:tc>
          <w:tcPr>
            <w:tcW w:w="1235" w:type="dxa"/>
            <w:gridSpan w:val="2"/>
          </w:tcPr>
          <w:p w:rsidR="000D4C60" w:rsidRPr="004454DA" w:rsidRDefault="000D4C60" w:rsidP="009C6D64">
            <w:pPr>
              <w:rPr>
                <w:rFonts w:ascii="Arial" w:hAnsi="Arial" w:cs="Arial"/>
                <w:sz w:val="20"/>
                <w:szCs w:val="20"/>
              </w:rPr>
            </w:pPr>
            <w:smartTag w:uri="urn:schemas-microsoft-com:office:smarttags" w:element="time">
              <w:smartTagPr>
                <w:attr w:name="Hour" w:val="13"/>
                <w:attr w:name="Minute" w:val="15"/>
              </w:smartTagPr>
              <w:r>
                <w:rPr>
                  <w:rFonts w:ascii="Arial" w:hAnsi="Arial" w:cs="Arial"/>
                  <w:sz w:val="20"/>
                  <w:szCs w:val="20"/>
                </w:rPr>
                <w:t>1:15</w:t>
              </w:r>
            </w:smartTag>
            <w:r>
              <w:rPr>
                <w:rFonts w:ascii="Arial" w:hAnsi="Arial" w:cs="Arial"/>
                <w:sz w:val="20"/>
                <w:szCs w:val="20"/>
              </w:rPr>
              <w:t xml:space="preserve"> </w:t>
            </w:r>
          </w:p>
        </w:tc>
        <w:tc>
          <w:tcPr>
            <w:tcW w:w="7980" w:type="dxa"/>
            <w:gridSpan w:val="7"/>
          </w:tcPr>
          <w:p w:rsidR="000D4C60" w:rsidRPr="00EE310E" w:rsidRDefault="000D4C60" w:rsidP="009C6D64">
            <w:pPr>
              <w:pStyle w:val="ActionItems"/>
              <w:numPr>
                <w:ilvl w:val="0"/>
                <w:numId w:val="0"/>
              </w:numPr>
              <w:spacing w:before="0" w:after="0"/>
              <w:rPr>
                <w:rFonts w:ascii="Arial" w:hAnsi="Arial" w:cs="Arial"/>
                <w:sz w:val="20"/>
                <w:szCs w:val="20"/>
              </w:rPr>
            </w:pPr>
            <w:r>
              <w:rPr>
                <w:rFonts w:ascii="Arial" w:hAnsi="Arial" w:cs="Arial"/>
                <w:sz w:val="20"/>
                <w:szCs w:val="20"/>
              </w:rPr>
              <w:t>3. Updates for Workgroup</w:t>
            </w:r>
          </w:p>
        </w:tc>
        <w:tc>
          <w:tcPr>
            <w:tcW w:w="1615" w:type="dxa"/>
            <w:gridSpan w:val="2"/>
          </w:tcPr>
          <w:p w:rsidR="000D4C60" w:rsidRPr="004454DA" w:rsidRDefault="000D4C60" w:rsidP="009C6D64">
            <w:pPr>
              <w:rPr>
                <w:rFonts w:ascii="Arial" w:hAnsi="Arial" w:cs="Arial"/>
                <w:sz w:val="20"/>
                <w:szCs w:val="20"/>
              </w:rPr>
            </w:pPr>
            <w:r>
              <w:rPr>
                <w:rFonts w:ascii="Arial" w:hAnsi="Arial" w:cs="Arial"/>
                <w:sz w:val="20"/>
                <w:szCs w:val="20"/>
              </w:rPr>
              <w:t>Roundtable</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23"/>
          <w:jc w:val="center"/>
        </w:trPr>
        <w:tc>
          <w:tcPr>
            <w:tcW w:w="1235" w:type="dxa"/>
            <w:gridSpan w:val="2"/>
          </w:tcPr>
          <w:p w:rsidR="000D4C60" w:rsidRDefault="000D4C60" w:rsidP="009C6D64">
            <w:pPr>
              <w:rPr>
                <w:rFonts w:ascii="Arial" w:hAnsi="Arial" w:cs="Arial"/>
                <w:sz w:val="20"/>
                <w:szCs w:val="20"/>
              </w:rPr>
            </w:pPr>
            <w:smartTag w:uri="urn:schemas-microsoft-com:office:smarttags" w:element="time">
              <w:smartTagPr>
                <w:attr w:name="Hour" w:val="14"/>
                <w:attr w:name="Minute" w:val="0"/>
              </w:smartTagPr>
              <w:r>
                <w:rPr>
                  <w:rFonts w:ascii="Arial" w:hAnsi="Arial" w:cs="Arial"/>
                  <w:sz w:val="20"/>
                  <w:szCs w:val="20"/>
                </w:rPr>
                <w:t>2:00</w:t>
              </w:r>
            </w:smartTag>
          </w:p>
        </w:tc>
        <w:tc>
          <w:tcPr>
            <w:tcW w:w="7980" w:type="dxa"/>
            <w:gridSpan w:val="7"/>
          </w:tcPr>
          <w:p w:rsidR="000D4C60" w:rsidRDefault="000D4C60" w:rsidP="009C6D64">
            <w:pPr>
              <w:pStyle w:val="ActionItems"/>
              <w:numPr>
                <w:ilvl w:val="0"/>
                <w:numId w:val="0"/>
              </w:numPr>
              <w:spacing w:before="0" w:after="0"/>
              <w:rPr>
                <w:rFonts w:ascii="Arial" w:hAnsi="Arial" w:cs="Arial"/>
                <w:sz w:val="20"/>
                <w:szCs w:val="20"/>
              </w:rPr>
            </w:pPr>
            <w:r>
              <w:rPr>
                <w:rFonts w:ascii="Arial" w:hAnsi="Arial" w:cs="Arial"/>
                <w:sz w:val="20"/>
                <w:szCs w:val="20"/>
              </w:rPr>
              <w:t xml:space="preserve">4. Guidance on Providing Input to Flow WG  </w:t>
            </w:r>
          </w:p>
        </w:tc>
        <w:tc>
          <w:tcPr>
            <w:tcW w:w="1615" w:type="dxa"/>
            <w:gridSpan w:val="2"/>
          </w:tcPr>
          <w:p w:rsidR="000D4C60" w:rsidRDefault="000D4C60" w:rsidP="009C6D64">
            <w:pPr>
              <w:rPr>
                <w:rFonts w:ascii="Arial" w:hAnsi="Arial" w:cs="Arial"/>
                <w:sz w:val="20"/>
                <w:szCs w:val="20"/>
              </w:rPr>
            </w:pPr>
            <w:r>
              <w:rPr>
                <w:rFonts w:ascii="Arial" w:hAnsi="Arial" w:cs="Arial"/>
                <w:sz w:val="20"/>
                <w:szCs w:val="20"/>
              </w:rPr>
              <w:t>R. Wittler</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449"/>
          <w:jc w:val="center"/>
        </w:trPr>
        <w:tc>
          <w:tcPr>
            <w:tcW w:w="1235" w:type="dxa"/>
            <w:gridSpan w:val="2"/>
          </w:tcPr>
          <w:p w:rsidR="000D4C60" w:rsidRPr="004454DA" w:rsidRDefault="000D4C60" w:rsidP="009C6D64">
            <w:pPr>
              <w:rPr>
                <w:rFonts w:ascii="Arial" w:hAnsi="Arial" w:cs="Arial"/>
                <w:sz w:val="20"/>
                <w:szCs w:val="20"/>
              </w:rPr>
            </w:pPr>
            <w:smartTag w:uri="urn:schemas-microsoft-com:office:smarttags" w:element="time">
              <w:smartTagPr>
                <w:attr w:name="Hour" w:val="14"/>
                <w:attr w:name="Minute" w:val="15"/>
              </w:smartTagPr>
              <w:r>
                <w:rPr>
                  <w:rFonts w:ascii="Arial" w:hAnsi="Arial" w:cs="Arial"/>
                  <w:sz w:val="20"/>
                  <w:szCs w:val="20"/>
                </w:rPr>
                <w:t>2:15</w:t>
              </w:r>
            </w:smartTag>
          </w:p>
        </w:tc>
        <w:tc>
          <w:tcPr>
            <w:tcW w:w="7980" w:type="dxa"/>
            <w:gridSpan w:val="7"/>
          </w:tcPr>
          <w:p w:rsidR="000D4C60" w:rsidRPr="004454DA" w:rsidRDefault="000D4C60" w:rsidP="009C6D64">
            <w:pPr>
              <w:pStyle w:val="ActionItems"/>
              <w:numPr>
                <w:ilvl w:val="0"/>
                <w:numId w:val="0"/>
              </w:numPr>
              <w:spacing w:before="0" w:after="0"/>
              <w:ind w:left="360" w:hanging="360"/>
              <w:rPr>
                <w:rFonts w:ascii="Arial" w:hAnsi="Arial" w:cs="Arial"/>
                <w:sz w:val="20"/>
                <w:szCs w:val="20"/>
              </w:rPr>
            </w:pPr>
            <w:r>
              <w:rPr>
                <w:rFonts w:ascii="Arial" w:hAnsi="Arial" w:cs="Arial"/>
                <w:sz w:val="20"/>
                <w:szCs w:val="20"/>
              </w:rPr>
              <w:t xml:space="preserve">5. </w:t>
            </w:r>
            <w:r w:rsidRPr="004454DA">
              <w:rPr>
                <w:rFonts w:ascii="Arial" w:hAnsi="Arial" w:cs="Arial"/>
                <w:sz w:val="20"/>
                <w:szCs w:val="20"/>
              </w:rPr>
              <w:t>Flow Study Recommendations - Input for Flow WG</w:t>
            </w:r>
          </w:p>
          <w:p w:rsidR="000D4C60" w:rsidRPr="004454DA" w:rsidRDefault="000D4C60" w:rsidP="009C6D64">
            <w:pPr>
              <w:rPr>
                <w:rFonts w:ascii="Arial" w:hAnsi="Arial" w:cs="Arial"/>
                <w:sz w:val="20"/>
                <w:szCs w:val="20"/>
              </w:rPr>
            </w:pPr>
            <w:r w:rsidRPr="004454DA">
              <w:rPr>
                <w:rFonts w:ascii="Arial" w:hAnsi="Arial" w:cs="Arial"/>
                <w:sz w:val="20"/>
                <w:szCs w:val="20"/>
              </w:rPr>
              <w:t>(a) What have we learned about Riparian/Wildlife and Flow interactions since the last Flow Evaluation Study?</w:t>
            </w:r>
          </w:p>
          <w:p w:rsidR="000D4C60" w:rsidRPr="004454DA" w:rsidRDefault="000D4C60" w:rsidP="009C6D64">
            <w:pPr>
              <w:rPr>
                <w:rFonts w:ascii="Arial" w:hAnsi="Arial" w:cs="Arial"/>
                <w:sz w:val="20"/>
                <w:szCs w:val="20"/>
              </w:rPr>
            </w:pPr>
            <w:r w:rsidRPr="004454DA">
              <w:rPr>
                <w:rFonts w:ascii="Arial" w:hAnsi="Arial" w:cs="Arial"/>
                <w:sz w:val="20"/>
                <w:szCs w:val="20"/>
              </w:rPr>
              <w:t>(b) What are some experiments we might propose to determine wildlife/riparian responses to different flow regimes? Please prioritize requests as high, medium, or low.</w:t>
            </w:r>
          </w:p>
          <w:p w:rsidR="000D4C60" w:rsidRPr="004454DA" w:rsidRDefault="000D4C60" w:rsidP="009C6D64">
            <w:pPr>
              <w:rPr>
                <w:rFonts w:ascii="Arial" w:hAnsi="Arial" w:cs="Arial"/>
                <w:sz w:val="20"/>
                <w:szCs w:val="20"/>
              </w:rPr>
            </w:pPr>
            <w:r w:rsidRPr="004454DA">
              <w:rPr>
                <w:rFonts w:ascii="Arial" w:hAnsi="Arial" w:cs="Arial"/>
                <w:sz w:val="20"/>
                <w:szCs w:val="20"/>
              </w:rPr>
              <w:t xml:space="preserve">(c)What flow related Wildlife/Riparian response metrics can we quantify which would be included in an Annual Flow Evaluation Report? </w:t>
            </w:r>
          </w:p>
          <w:p w:rsidR="000D4C60" w:rsidRDefault="000D4C60" w:rsidP="009C6D64">
            <w:pPr>
              <w:rPr>
                <w:rFonts w:ascii="Arial" w:hAnsi="Arial" w:cs="Arial"/>
                <w:i/>
                <w:iCs/>
                <w:sz w:val="20"/>
                <w:szCs w:val="20"/>
              </w:rPr>
            </w:pPr>
            <w:r>
              <w:rPr>
                <w:rFonts w:ascii="Arial" w:hAnsi="Arial" w:cs="Arial"/>
                <w:i/>
                <w:iCs/>
                <w:sz w:val="20"/>
                <w:szCs w:val="20"/>
              </w:rPr>
              <w:t xml:space="preserve">Member Tasks: Bring specific recommendations, where are </w:t>
            </w:r>
            <w:proofErr w:type="spellStart"/>
            <w:r>
              <w:rPr>
                <w:rFonts w:ascii="Arial" w:hAnsi="Arial" w:cs="Arial"/>
                <w:i/>
                <w:iCs/>
                <w:sz w:val="20"/>
                <w:szCs w:val="20"/>
              </w:rPr>
              <w:t>there</w:t>
            </w:r>
            <w:proofErr w:type="spellEnd"/>
            <w:r>
              <w:rPr>
                <w:rFonts w:ascii="Arial" w:hAnsi="Arial" w:cs="Arial"/>
                <w:i/>
                <w:iCs/>
                <w:sz w:val="20"/>
                <w:szCs w:val="20"/>
              </w:rPr>
              <w:t xml:space="preserve"> holes in research, </w:t>
            </w:r>
            <w:proofErr w:type="spellStart"/>
            <w:r>
              <w:rPr>
                <w:rFonts w:ascii="Arial" w:hAnsi="Arial" w:cs="Arial"/>
                <w:i/>
                <w:iCs/>
                <w:sz w:val="20"/>
                <w:szCs w:val="20"/>
              </w:rPr>
              <w:t>ect</w:t>
            </w:r>
            <w:proofErr w:type="spellEnd"/>
            <w:r>
              <w:rPr>
                <w:rFonts w:ascii="Arial" w:hAnsi="Arial" w:cs="Arial"/>
                <w:i/>
                <w:iCs/>
                <w:sz w:val="20"/>
                <w:szCs w:val="20"/>
              </w:rPr>
              <w:t>.</w:t>
            </w:r>
          </w:p>
          <w:p w:rsidR="000D4C60" w:rsidRPr="004454DA" w:rsidRDefault="000D4C60" w:rsidP="009C6D64">
            <w:pPr>
              <w:pStyle w:val="ActionItems"/>
              <w:numPr>
                <w:ilvl w:val="0"/>
                <w:numId w:val="0"/>
              </w:numPr>
              <w:spacing w:before="0" w:after="0"/>
              <w:ind w:left="360" w:hanging="360"/>
              <w:rPr>
                <w:rFonts w:ascii="Arial" w:hAnsi="Arial" w:cs="Arial"/>
                <w:sz w:val="20"/>
                <w:szCs w:val="20"/>
              </w:rPr>
            </w:pPr>
            <w:r w:rsidRPr="004454DA">
              <w:rPr>
                <w:rFonts w:ascii="Arial" w:hAnsi="Arial" w:cs="Arial"/>
                <w:i/>
                <w:iCs/>
                <w:sz w:val="20"/>
                <w:szCs w:val="20"/>
              </w:rPr>
              <w:t xml:space="preserve">Goal: </w:t>
            </w:r>
            <w:r>
              <w:rPr>
                <w:rFonts w:ascii="Arial" w:hAnsi="Arial" w:cs="Arial"/>
                <w:i/>
                <w:iCs/>
                <w:sz w:val="20"/>
                <w:szCs w:val="20"/>
              </w:rPr>
              <w:t>Prepare for providing input to the Flow WG</w:t>
            </w:r>
            <w:r w:rsidRPr="004454DA">
              <w:rPr>
                <w:rFonts w:ascii="Arial" w:hAnsi="Arial" w:cs="Arial"/>
                <w:i/>
                <w:iCs/>
                <w:sz w:val="20"/>
                <w:szCs w:val="20"/>
              </w:rPr>
              <w:t>.</w:t>
            </w:r>
          </w:p>
        </w:tc>
        <w:tc>
          <w:tcPr>
            <w:tcW w:w="1615" w:type="dxa"/>
            <w:gridSpan w:val="2"/>
          </w:tcPr>
          <w:p w:rsidR="000D4C60" w:rsidRPr="004454DA" w:rsidRDefault="000D4C60" w:rsidP="009C6D64">
            <w:pPr>
              <w:rPr>
                <w:rFonts w:ascii="Arial" w:hAnsi="Arial" w:cs="Arial"/>
                <w:sz w:val="20"/>
                <w:szCs w:val="20"/>
              </w:rPr>
            </w:pPr>
            <w:r>
              <w:rPr>
                <w:rFonts w:ascii="Arial" w:hAnsi="Arial" w:cs="Arial"/>
                <w:sz w:val="20"/>
                <w:szCs w:val="20"/>
              </w:rPr>
              <w:t>Roundtable</w:t>
            </w:r>
            <w:r w:rsidRPr="004454DA">
              <w:rPr>
                <w:rFonts w:ascii="Arial" w:hAnsi="Arial" w:cs="Arial"/>
                <w:sz w:val="20"/>
                <w:szCs w:val="20"/>
              </w:rPr>
              <w:t xml:space="preserve"> </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rPr>
                <w:rFonts w:ascii="Arial" w:hAnsi="Arial" w:cs="Arial"/>
                <w:sz w:val="20"/>
                <w:szCs w:val="20"/>
              </w:rPr>
            </w:pPr>
            <w:smartTag w:uri="urn:schemas-microsoft-com:office:smarttags" w:element="time">
              <w:smartTagPr>
                <w:attr w:name="Hour" w:val="15"/>
                <w:attr w:name="Minute" w:val="15"/>
              </w:smartTagPr>
              <w:r w:rsidRPr="004454DA">
                <w:rPr>
                  <w:rFonts w:ascii="Arial" w:hAnsi="Arial" w:cs="Arial"/>
                  <w:sz w:val="20"/>
                  <w:szCs w:val="20"/>
                </w:rPr>
                <w:t>3:</w:t>
              </w:r>
              <w:r>
                <w:rPr>
                  <w:rFonts w:ascii="Arial" w:hAnsi="Arial" w:cs="Arial"/>
                  <w:sz w:val="20"/>
                  <w:szCs w:val="20"/>
                </w:rPr>
                <w:t>15</w:t>
              </w:r>
            </w:smartTag>
          </w:p>
        </w:tc>
        <w:tc>
          <w:tcPr>
            <w:tcW w:w="7980" w:type="dxa"/>
            <w:gridSpan w:val="7"/>
          </w:tcPr>
          <w:p w:rsidR="000D4C60" w:rsidRPr="004454DA" w:rsidRDefault="000D4C60" w:rsidP="009C6D64">
            <w:pPr>
              <w:rPr>
                <w:rFonts w:ascii="Arial" w:hAnsi="Arial" w:cs="Arial"/>
                <w:sz w:val="20"/>
                <w:szCs w:val="20"/>
              </w:rPr>
            </w:pPr>
            <w:r>
              <w:rPr>
                <w:rFonts w:ascii="Arial" w:hAnsi="Arial" w:cs="Arial"/>
                <w:sz w:val="20"/>
                <w:szCs w:val="20"/>
              </w:rPr>
              <w:t>6</w:t>
            </w:r>
            <w:r w:rsidRPr="004454DA">
              <w:rPr>
                <w:rFonts w:ascii="Arial" w:hAnsi="Arial" w:cs="Arial"/>
                <w:sz w:val="20"/>
                <w:szCs w:val="20"/>
              </w:rPr>
              <w:t>. Work group topics</w:t>
            </w:r>
          </w:p>
          <w:p w:rsidR="000D4C60" w:rsidRDefault="000D4C60" w:rsidP="009C6D64">
            <w:pPr>
              <w:pStyle w:val="ListParagraph"/>
              <w:ind w:left="75"/>
              <w:rPr>
                <w:rFonts w:ascii="Arial" w:hAnsi="Arial" w:cs="Arial"/>
                <w:sz w:val="20"/>
                <w:szCs w:val="20"/>
              </w:rPr>
            </w:pPr>
            <w:r>
              <w:rPr>
                <w:rFonts w:ascii="Arial" w:hAnsi="Arial" w:cs="Arial"/>
                <w:sz w:val="20"/>
                <w:szCs w:val="20"/>
              </w:rPr>
              <w:t xml:space="preserve">(a) </w:t>
            </w:r>
            <w:r w:rsidRPr="004454DA">
              <w:rPr>
                <w:rFonts w:ascii="Arial" w:hAnsi="Arial" w:cs="Arial"/>
                <w:sz w:val="20"/>
                <w:szCs w:val="20"/>
              </w:rPr>
              <w:t xml:space="preserve">Next Meeting Date- </w:t>
            </w:r>
            <w:r>
              <w:rPr>
                <w:rFonts w:ascii="Arial" w:hAnsi="Arial" w:cs="Arial"/>
                <w:sz w:val="20"/>
                <w:szCs w:val="20"/>
              </w:rPr>
              <w:t xml:space="preserve">Week of </w:t>
            </w:r>
            <w:smartTag w:uri="urn:schemas-microsoft-com:office:smarttags" w:element="date">
              <w:smartTagPr>
                <w:attr w:name="Month" w:val="3"/>
                <w:attr w:name="Day" w:val="5"/>
                <w:attr w:name="Year" w:val="2012"/>
              </w:smartTagPr>
              <w:r>
                <w:rPr>
                  <w:rFonts w:ascii="Arial" w:hAnsi="Arial" w:cs="Arial"/>
                  <w:sz w:val="20"/>
                  <w:szCs w:val="20"/>
                </w:rPr>
                <w:t>March 5</w:t>
              </w:r>
              <w:r w:rsidRPr="00D6176B">
                <w:rPr>
                  <w:rFonts w:ascii="Arial" w:hAnsi="Arial" w:cs="Arial"/>
                  <w:sz w:val="20"/>
                  <w:szCs w:val="20"/>
                  <w:vertAlign w:val="superscript"/>
                </w:rPr>
                <w:t>th</w:t>
              </w:r>
              <w:r>
                <w:rPr>
                  <w:rFonts w:ascii="Arial" w:hAnsi="Arial" w:cs="Arial"/>
                  <w:sz w:val="20"/>
                  <w:szCs w:val="20"/>
                </w:rPr>
                <w:t xml:space="preserve"> 2012</w:t>
              </w:r>
            </w:smartTag>
            <w:r>
              <w:rPr>
                <w:rFonts w:ascii="Arial" w:hAnsi="Arial" w:cs="Arial"/>
                <w:sz w:val="20"/>
                <w:szCs w:val="20"/>
              </w:rPr>
              <w:t xml:space="preserve"> </w:t>
            </w:r>
          </w:p>
          <w:p w:rsidR="000D4C60" w:rsidRPr="004454DA" w:rsidRDefault="000D4C60" w:rsidP="009C6D64">
            <w:pPr>
              <w:pStyle w:val="ListParagraph"/>
              <w:ind w:left="75"/>
              <w:rPr>
                <w:rFonts w:ascii="Arial" w:hAnsi="Arial" w:cs="Arial"/>
                <w:sz w:val="20"/>
                <w:szCs w:val="20"/>
              </w:rPr>
            </w:pPr>
            <w:r>
              <w:rPr>
                <w:rFonts w:ascii="Arial" w:hAnsi="Arial" w:cs="Arial"/>
                <w:sz w:val="20"/>
                <w:szCs w:val="20"/>
              </w:rPr>
              <w:t>(b)Agenda Topics</w:t>
            </w:r>
          </w:p>
        </w:tc>
        <w:tc>
          <w:tcPr>
            <w:tcW w:w="1615" w:type="dxa"/>
            <w:gridSpan w:val="2"/>
          </w:tcPr>
          <w:p w:rsidR="000D4C60" w:rsidRPr="004454DA" w:rsidRDefault="000D4C60" w:rsidP="009C6D64">
            <w:pPr>
              <w:rPr>
                <w:rFonts w:ascii="Arial" w:hAnsi="Arial" w:cs="Arial"/>
                <w:sz w:val="20"/>
                <w:szCs w:val="20"/>
              </w:rPr>
            </w:pPr>
            <w:r w:rsidRPr="004454DA">
              <w:rPr>
                <w:rFonts w:ascii="Arial" w:hAnsi="Arial" w:cs="Arial"/>
                <w:sz w:val="20"/>
                <w:szCs w:val="20"/>
              </w:rPr>
              <w:t>A. Jensen</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pStyle w:val="ActionItems"/>
              <w:numPr>
                <w:ilvl w:val="0"/>
                <w:numId w:val="0"/>
              </w:numPr>
              <w:spacing w:before="0" w:after="0"/>
              <w:ind w:left="360" w:hanging="360"/>
              <w:rPr>
                <w:rFonts w:ascii="Arial" w:hAnsi="Arial" w:cs="Arial"/>
                <w:sz w:val="20"/>
                <w:szCs w:val="20"/>
              </w:rPr>
            </w:pPr>
            <w:smartTag w:uri="urn:schemas-microsoft-com:office:smarttags" w:element="time">
              <w:smartTagPr>
                <w:attr w:name="Hour" w:val="15"/>
                <w:attr w:name="Minute" w:val="45"/>
              </w:smartTagPr>
              <w:r w:rsidRPr="004454DA">
                <w:rPr>
                  <w:rFonts w:ascii="Arial" w:hAnsi="Arial" w:cs="Arial"/>
                  <w:sz w:val="20"/>
                  <w:szCs w:val="20"/>
                </w:rPr>
                <w:t>3:</w:t>
              </w:r>
              <w:r>
                <w:rPr>
                  <w:rFonts w:ascii="Arial" w:hAnsi="Arial" w:cs="Arial"/>
                  <w:sz w:val="20"/>
                  <w:szCs w:val="20"/>
                </w:rPr>
                <w:t>45</w:t>
              </w:r>
            </w:smartTag>
          </w:p>
        </w:tc>
        <w:tc>
          <w:tcPr>
            <w:tcW w:w="7980" w:type="dxa"/>
            <w:gridSpan w:val="7"/>
          </w:tcPr>
          <w:p w:rsidR="000D4C60" w:rsidRPr="004454DA" w:rsidRDefault="000D4C60" w:rsidP="009C6D64">
            <w:pPr>
              <w:pStyle w:val="ActionItems"/>
              <w:numPr>
                <w:ilvl w:val="0"/>
                <w:numId w:val="0"/>
              </w:numPr>
              <w:spacing w:before="0" w:after="0"/>
              <w:ind w:left="360" w:hanging="360"/>
              <w:rPr>
                <w:rFonts w:ascii="Arial" w:hAnsi="Arial" w:cs="Arial"/>
                <w:sz w:val="20"/>
                <w:szCs w:val="20"/>
              </w:rPr>
            </w:pPr>
            <w:r w:rsidRPr="004454DA">
              <w:rPr>
                <w:rFonts w:ascii="Arial" w:hAnsi="Arial" w:cs="Arial"/>
                <w:sz w:val="20"/>
                <w:szCs w:val="20"/>
              </w:rPr>
              <w:t>8. Action item review</w:t>
            </w:r>
            <w:r>
              <w:rPr>
                <w:rFonts w:ascii="Arial" w:hAnsi="Arial" w:cs="Arial"/>
                <w:sz w:val="20"/>
                <w:szCs w:val="20"/>
              </w:rPr>
              <w:t xml:space="preserve"> – Outstanding and New</w:t>
            </w:r>
          </w:p>
        </w:tc>
        <w:tc>
          <w:tcPr>
            <w:tcW w:w="1615" w:type="dxa"/>
            <w:gridSpan w:val="2"/>
          </w:tcPr>
          <w:p w:rsidR="000D4C60" w:rsidRPr="004454DA" w:rsidRDefault="000D4C60" w:rsidP="009C6D64">
            <w:pPr>
              <w:rPr>
                <w:rFonts w:ascii="Arial" w:hAnsi="Arial" w:cs="Arial"/>
                <w:sz w:val="20"/>
                <w:szCs w:val="20"/>
              </w:rPr>
            </w:pPr>
            <w:r w:rsidRPr="004454DA">
              <w:rPr>
                <w:rFonts w:ascii="Arial" w:hAnsi="Arial" w:cs="Arial"/>
                <w:sz w:val="20"/>
                <w:szCs w:val="20"/>
              </w:rPr>
              <w:t>K. Mattson</w:t>
            </w:r>
          </w:p>
        </w:tc>
      </w:tr>
      <w:tr w:rsidR="000D4C60" w:rsidRPr="004454DA" w:rsidTr="009C6D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jc w:val="center"/>
        </w:trPr>
        <w:tc>
          <w:tcPr>
            <w:tcW w:w="1235" w:type="dxa"/>
            <w:gridSpan w:val="2"/>
          </w:tcPr>
          <w:p w:rsidR="000D4C60" w:rsidRPr="004454DA" w:rsidRDefault="000D4C60" w:rsidP="009C6D64">
            <w:pPr>
              <w:pStyle w:val="ActionItems"/>
              <w:numPr>
                <w:ilvl w:val="0"/>
                <w:numId w:val="0"/>
              </w:numPr>
              <w:spacing w:before="0" w:after="0"/>
              <w:ind w:left="360" w:hanging="360"/>
              <w:rPr>
                <w:rFonts w:ascii="Arial" w:hAnsi="Arial" w:cs="Arial"/>
                <w:sz w:val="20"/>
                <w:szCs w:val="20"/>
              </w:rPr>
            </w:pPr>
            <w:smartTag w:uri="urn:schemas-microsoft-com:office:smarttags" w:element="time">
              <w:smartTagPr>
                <w:attr w:name="Hour" w:val="16"/>
                <w:attr w:name="Minute" w:val="0"/>
              </w:smartTagPr>
              <w:r w:rsidRPr="004454DA">
                <w:rPr>
                  <w:rFonts w:ascii="Arial" w:hAnsi="Arial" w:cs="Arial"/>
                  <w:sz w:val="20"/>
                  <w:szCs w:val="20"/>
                </w:rPr>
                <w:t>4:00</w:t>
              </w:r>
            </w:smartTag>
          </w:p>
        </w:tc>
        <w:tc>
          <w:tcPr>
            <w:tcW w:w="7980" w:type="dxa"/>
            <w:gridSpan w:val="7"/>
          </w:tcPr>
          <w:p w:rsidR="000D4C60" w:rsidRPr="004454DA" w:rsidRDefault="000D4C60" w:rsidP="009C6D64">
            <w:pPr>
              <w:pStyle w:val="ActionItems"/>
              <w:numPr>
                <w:ilvl w:val="0"/>
                <w:numId w:val="0"/>
              </w:numPr>
              <w:spacing w:before="0" w:after="0"/>
              <w:ind w:left="360" w:hanging="360"/>
              <w:rPr>
                <w:rFonts w:ascii="Arial" w:hAnsi="Arial" w:cs="Arial"/>
                <w:sz w:val="20"/>
                <w:szCs w:val="20"/>
              </w:rPr>
            </w:pPr>
            <w:r w:rsidRPr="004454DA">
              <w:rPr>
                <w:rFonts w:ascii="Arial" w:hAnsi="Arial" w:cs="Arial"/>
                <w:sz w:val="20"/>
                <w:szCs w:val="20"/>
              </w:rPr>
              <w:t>Adjourn</w:t>
            </w:r>
          </w:p>
        </w:tc>
        <w:tc>
          <w:tcPr>
            <w:tcW w:w="1615" w:type="dxa"/>
            <w:gridSpan w:val="2"/>
          </w:tcPr>
          <w:p w:rsidR="000D4C60" w:rsidRPr="004454DA" w:rsidRDefault="000D4C60" w:rsidP="009C6D64">
            <w:pPr>
              <w:rPr>
                <w:rFonts w:ascii="Arial" w:hAnsi="Arial" w:cs="Arial"/>
                <w:sz w:val="20"/>
                <w:szCs w:val="20"/>
              </w:rPr>
            </w:pPr>
          </w:p>
        </w:tc>
      </w:tr>
    </w:tbl>
    <w:p w:rsidR="00ED5526" w:rsidRDefault="000F23BE" w:rsidP="00145645">
      <w:pPr>
        <w:pStyle w:val="Heading1"/>
      </w:pPr>
    </w:p>
    <w:sectPr w:rsidR="00ED552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3BE" w:rsidRDefault="000F23BE" w:rsidP="0019389E">
      <w:pPr>
        <w:spacing w:after="0"/>
      </w:pPr>
      <w:r>
        <w:separator/>
      </w:r>
    </w:p>
  </w:endnote>
  <w:endnote w:type="continuationSeparator" w:id="0">
    <w:p w:rsidR="000F23BE" w:rsidRDefault="000F23BE" w:rsidP="001938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3BE" w:rsidRDefault="000F23BE" w:rsidP="0019389E">
      <w:pPr>
        <w:spacing w:after="0"/>
      </w:pPr>
      <w:r>
        <w:separator/>
      </w:r>
    </w:p>
  </w:footnote>
  <w:footnote w:type="continuationSeparator" w:id="0">
    <w:p w:rsidR="000F23BE" w:rsidRDefault="000F23BE" w:rsidP="0019389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89E" w:rsidRPr="00D6414B" w:rsidRDefault="0019389E" w:rsidP="0019389E">
    <w:pPr>
      <w:pStyle w:val="Header"/>
      <w:tabs>
        <w:tab w:val="right" w:pos="-5520"/>
      </w:tabs>
      <w:ind w:left="-360"/>
      <w:rPr>
        <w:rStyle w:val="PageNumber"/>
        <w:sz w:val="20"/>
        <w:szCs w:val="20"/>
      </w:rPr>
    </w:pPr>
    <w:r>
      <w:rPr>
        <w:sz w:val="20"/>
        <w:szCs w:val="20"/>
      </w:rPr>
      <w:t>Meeting Summary Wildlife/Riparian Workgroup</w:t>
    </w:r>
    <w:r w:rsidRPr="00D6414B">
      <w:rPr>
        <w:sz w:val="20"/>
        <w:szCs w:val="20"/>
      </w:rPr>
      <w:t xml:space="preserve">, </w:t>
    </w:r>
    <w:r>
      <w:rPr>
        <w:sz w:val="20"/>
        <w:szCs w:val="20"/>
      </w:rPr>
      <w:t>January 1</w:t>
    </w:r>
    <w:r w:rsidRPr="00D6414B">
      <w:rPr>
        <w:sz w:val="20"/>
        <w:szCs w:val="20"/>
      </w:rPr>
      <w:t>7, 201</w:t>
    </w:r>
    <w:r>
      <w:rPr>
        <w:sz w:val="20"/>
        <w:szCs w:val="20"/>
      </w:rPr>
      <w:t>2</w:t>
    </w:r>
    <w:r>
      <w:rPr>
        <w:sz w:val="20"/>
        <w:szCs w:val="20"/>
      </w:rPr>
      <w:tab/>
      <w:t xml:space="preserve">  </w:t>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0D4C60">
      <w:rPr>
        <w:rStyle w:val="PageNumber"/>
        <w:noProof/>
        <w:sz w:val="20"/>
        <w:szCs w:val="20"/>
      </w:rPr>
      <w:t>1</w:t>
    </w:r>
    <w:r w:rsidRPr="00D6414B">
      <w:rPr>
        <w:rStyle w:val="PageNumber"/>
        <w:sz w:val="20"/>
        <w:szCs w:val="20"/>
      </w:rPr>
      <w:fldChar w:fldCharType="end"/>
    </w:r>
  </w:p>
  <w:p w:rsidR="0019389E" w:rsidRPr="0019389E" w:rsidRDefault="0019389E" w:rsidP="001938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01C3F"/>
    <w:multiLevelType w:val="multilevel"/>
    <w:tmpl w:val="C69E4DC6"/>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FFD49FF"/>
    <w:multiLevelType w:val="hybridMultilevel"/>
    <w:tmpl w:val="154C6ABC"/>
    <w:lvl w:ilvl="0" w:tplc="E4423FAE">
      <w:start w:val="1"/>
      <w:numFmt w:val="decimal"/>
      <w:lvlText w:val="%1."/>
      <w:lvlJc w:val="left"/>
      <w:pPr>
        <w:tabs>
          <w:tab w:val="num" w:pos="432"/>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AD4EBB"/>
    <w:multiLevelType w:val="hybridMultilevel"/>
    <w:tmpl w:val="D7BCF74C"/>
    <w:lvl w:ilvl="0" w:tplc="B53C370A">
      <w:start w:val="1"/>
      <w:numFmt w:val="decimal"/>
      <w:pStyle w:val="Subitemnumbering"/>
      <w:lvlText w:val="3.%1.  "/>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3CE66B3"/>
    <w:multiLevelType w:val="hybridMultilevel"/>
    <w:tmpl w:val="7A545CBC"/>
    <w:lvl w:ilvl="0" w:tplc="7AACA988">
      <w:start w:val="1"/>
      <w:numFmt w:val="lowerLetter"/>
      <w:pStyle w:val="List2"/>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7AB137A9"/>
    <w:multiLevelType w:val="hybridMultilevel"/>
    <w:tmpl w:val="E2BCF704"/>
    <w:lvl w:ilvl="0" w:tplc="0409000F">
      <w:start w:val="1"/>
      <w:numFmt w:val="decimal"/>
      <w:lvlText w:val="%1."/>
      <w:lvlJc w:val="left"/>
      <w:pPr>
        <w:tabs>
          <w:tab w:val="num" w:pos="144"/>
        </w:tabs>
        <w:ind w:left="72" w:hanging="360"/>
      </w:pPr>
      <w:rPr>
        <w:rFonts w:hint="default"/>
      </w:rPr>
    </w:lvl>
    <w:lvl w:ilvl="1" w:tplc="7526BD8A">
      <w:start w:val="1"/>
      <w:numFmt w:val="bullet"/>
      <w:pStyle w:val="ListParagraph"/>
      <w:lvlText w:val=""/>
      <w:lvlJc w:val="left"/>
      <w:pPr>
        <w:tabs>
          <w:tab w:val="num" w:pos="1152"/>
        </w:tabs>
        <w:ind w:left="1152" w:hanging="360"/>
      </w:pPr>
      <w:rPr>
        <w:rFonts w:ascii="Symbol" w:hAnsi="Symbol" w:hint="default"/>
      </w:r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num w:numId="1">
    <w:abstractNumId w:val="5"/>
  </w:num>
  <w:num w:numId="2">
    <w:abstractNumId w:val="2"/>
  </w:num>
  <w:num w:numId="3">
    <w:abstractNumId w:val="7"/>
  </w:num>
  <w:num w:numId="4">
    <w:abstractNumId w:val="3"/>
  </w:num>
  <w:num w:numId="5">
    <w:abstractNumId w:val="4"/>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6"/>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89E"/>
    <w:rsid w:val="000D4C60"/>
    <w:rsid w:val="000F23BE"/>
    <w:rsid w:val="00145645"/>
    <w:rsid w:val="0019389E"/>
    <w:rsid w:val="00290CFE"/>
    <w:rsid w:val="005965FA"/>
    <w:rsid w:val="00853AE5"/>
    <w:rsid w:val="00937512"/>
    <w:rsid w:val="00B43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date"/>
  <w:smartTagType w:namespaceuri="urn:schemas-microsoft-com:office:smarttags" w:name="tim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9E"/>
    <w:pPr>
      <w:spacing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19389E"/>
    <w:pPr>
      <w:keepNext/>
      <w:spacing w:before="240" w:after="240"/>
      <w:ind w:left="-288"/>
      <w:outlineLvl w:val="0"/>
    </w:pPr>
    <w:rPr>
      <w:b/>
      <w:iCs/>
      <w:sz w:val="26"/>
      <w:u w:val="single"/>
    </w:rPr>
  </w:style>
  <w:style w:type="paragraph" w:styleId="Heading2">
    <w:name w:val="heading 2"/>
    <w:basedOn w:val="Normal"/>
    <w:next w:val="Normal"/>
    <w:link w:val="Heading2Char"/>
    <w:uiPriority w:val="9"/>
    <w:semiHidden/>
    <w:unhideWhenUsed/>
    <w:qFormat/>
    <w:rsid w:val="000D4C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19389E"/>
    <w:pPr>
      <w:keepNext/>
      <w:spacing w:before="240"/>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89E"/>
    <w:rPr>
      <w:rFonts w:ascii="Times New Roman" w:eastAsia="Times New Roman" w:hAnsi="Times New Roman" w:cs="Times New Roman"/>
      <w:b/>
      <w:iCs/>
      <w:sz w:val="26"/>
      <w:szCs w:val="24"/>
      <w:u w:val="single"/>
    </w:rPr>
  </w:style>
  <w:style w:type="character" w:customStyle="1" w:styleId="Heading3Char">
    <w:name w:val="Heading 3 Char"/>
    <w:basedOn w:val="DefaultParagraphFont"/>
    <w:link w:val="Heading3"/>
    <w:rsid w:val="0019389E"/>
    <w:rPr>
      <w:rFonts w:ascii="Times New Roman" w:eastAsia="Times New Roman" w:hAnsi="Times New Roman" w:cs="Times New Roman"/>
      <w:b/>
      <w:bCs/>
      <w:sz w:val="24"/>
      <w:szCs w:val="24"/>
      <w:u w:val="single"/>
    </w:rPr>
  </w:style>
  <w:style w:type="paragraph" w:customStyle="1" w:styleId="Actionitem">
    <w:name w:val="Action item"/>
    <w:basedOn w:val="Normal"/>
    <w:next w:val="Normal"/>
    <w:autoRedefine/>
    <w:rsid w:val="0019389E"/>
    <w:pPr>
      <w:ind w:left="1584" w:hanging="720"/>
    </w:pPr>
    <w:rPr>
      <w:b/>
    </w:rPr>
  </w:style>
  <w:style w:type="paragraph" w:styleId="Title">
    <w:name w:val="Title"/>
    <w:basedOn w:val="Normal"/>
    <w:link w:val="TitleChar"/>
    <w:qFormat/>
    <w:rsid w:val="0019389E"/>
    <w:pPr>
      <w:spacing w:after="0"/>
      <w:jc w:val="center"/>
    </w:pPr>
    <w:rPr>
      <w:sz w:val="28"/>
      <w:szCs w:val="28"/>
    </w:rPr>
  </w:style>
  <w:style w:type="character" w:customStyle="1" w:styleId="TitleChar">
    <w:name w:val="Title Char"/>
    <w:basedOn w:val="DefaultParagraphFont"/>
    <w:link w:val="Title"/>
    <w:rsid w:val="0019389E"/>
    <w:rPr>
      <w:rFonts w:ascii="Times New Roman" w:eastAsia="Times New Roman" w:hAnsi="Times New Roman" w:cs="Times New Roman"/>
      <w:sz w:val="28"/>
      <w:szCs w:val="28"/>
    </w:rPr>
  </w:style>
  <w:style w:type="character" w:styleId="CommentReference">
    <w:name w:val="annotation reference"/>
    <w:basedOn w:val="DefaultParagraphFont"/>
    <w:uiPriority w:val="99"/>
    <w:semiHidden/>
    <w:unhideWhenUsed/>
    <w:rsid w:val="0019389E"/>
    <w:rPr>
      <w:sz w:val="16"/>
      <w:szCs w:val="16"/>
    </w:rPr>
  </w:style>
  <w:style w:type="paragraph" w:styleId="CommentText">
    <w:name w:val="annotation text"/>
    <w:basedOn w:val="Normal"/>
    <w:link w:val="CommentTextChar"/>
    <w:uiPriority w:val="99"/>
    <w:semiHidden/>
    <w:unhideWhenUsed/>
    <w:rsid w:val="0019389E"/>
    <w:rPr>
      <w:sz w:val="20"/>
      <w:szCs w:val="20"/>
    </w:rPr>
  </w:style>
  <w:style w:type="character" w:customStyle="1" w:styleId="CommentTextChar">
    <w:name w:val="Comment Text Char"/>
    <w:basedOn w:val="DefaultParagraphFont"/>
    <w:link w:val="CommentText"/>
    <w:uiPriority w:val="99"/>
    <w:semiHidden/>
    <w:rsid w:val="001938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389E"/>
    <w:rPr>
      <w:b/>
      <w:bCs/>
    </w:rPr>
  </w:style>
  <w:style w:type="character" w:customStyle="1" w:styleId="CommentSubjectChar">
    <w:name w:val="Comment Subject Char"/>
    <w:basedOn w:val="CommentTextChar"/>
    <w:link w:val="CommentSubject"/>
    <w:uiPriority w:val="99"/>
    <w:semiHidden/>
    <w:rsid w:val="0019389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9389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89E"/>
    <w:rPr>
      <w:rFonts w:ascii="Tahoma" w:eastAsia="Times New Roman" w:hAnsi="Tahoma" w:cs="Tahoma"/>
      <w:sz w:val="16"/>
      <w:szCs w:val="16"/>
    </w:rPr>
  </w:style>
  <w:style w:type="paragraph" w:styleId="Header">
    <w:name w:val="header"/>
    <w:basedOn w:val="Normal"/>
    <w:link w:val="HeaderChar"/>
    <w:unhideWhenUsed/>
    <w:rsid w:val="0019389E"/>
    <w:pPr>
      <w:tabs>
        <w:tab w:val="center" w:pos="4680"/>
        <w:tab w:val="right" w:pos="9360"/>
      </w:tabs>
      <w:spacing w:after="0"/>
    </w:pPr>
  </w:style>
  <w:style w:type="character" w:customStyle="1" w:styleId="HeaderChar">
    <w:name w:val="Header Char"/>
    <w:basedOn w:val="DefaultParagraphFont"/>
    <w:link w:val="Header"/>
    <w:rsid w:val="0019389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9389E"/>
    <w:pPr>
      <w:tabs>
        <w:tab w:val="center" w:pos="4680"/>
        <w:tab w:val="right" w:pos="9360"/>
      </w:tabs>
      <w:spacing w:after="0"/>
    </w:pPr>
  </w:style>
  <w:style w:type="character" w:customStyle="1" w:styleId="FooterChar">
    <w:name w:val="Footer Char"/>
    <w:basedOn w:val="DefaultParagraphFont"/>
    <w:link w:val="Footer"/>
    <w:uiPriority w:val="99"/>
    <w:rsid w:val="0019389E"/>
    <w:rPr>
      <w:rFonts w:ascii="Times New Roman" w:eastAsia="Times New Roman" w:hAnsi="Times New Roman" w:cs="Times New Roman"/>
      <w:sz w:val="24"/>
      <w:szCs w:val="24"/>
    </w:rPr>
  </w:style>
  <w:style w:type="character" w:styleId="PageNumber">
    <w:name w:val="page number"/>
    <w:basedOn w:val="DefaultParagraphFont"/>
    <w:rsid w:val="0019389E"/>
  </w:style>
  <w:style w:type="character" w:customStyle="1" w:styleId="SubitemnumberingChar">
    <w:name w:val="Sub item numbering Char"/>
    <w:link w:val="Subitemnumbering"/>
    <w:rsid w:val="00145645"/>
    <w:rPr>
      <w:rFonts w:ascii="Times New Roman" w:hAnsi="Times New Roman"/>
      <w:b/>
      <w:bCs/>
      <w:sz w:val="24"/>
      <w:u w:val="single"/>
    </w:rPr>
  </w:style>
  <w:style w:type="paragraph" w:customStyle="1" w:styleId="item">
    <w:name w:val="item"/>
    <w:basedOn w:val="Normal"/>
    <w:next w:val="Normal"/>
    <w:link w:val="itemChar"/>
    <w:autoRedefine/>
    <w:rsid w:val="0019389E"/>
    <w:pPr>
      <w:keepNext/>
      <w:numPr>
        <w:numId w:val="1"/>
      </w:numPr>
      <w:tabs>
        <w:tab w:val="clear" w:pos="360"/>
      </w:tabs>
      <w:spacing w:before="240"/>
      <w:ind w:left="72"/>
      <w:outlineLvl w:val="1"/>
    </w:pPr>
    <w:rPr>
      <w:b/>
      <w:szCs w:val="20"/>
      <w:u w:val="single"/>
    </w:rPr>
  </w:style>
  <w:style w:type="paragraph" w:styleId="List2">
    <w:name w:val="List 2"/>
    <w:basedOn w:val="Normal"/>
    <w:rsid w:val="0019389E"/>
    <w:pPr>
      <w:numPr>
        <w:numId w:val="5"/>
      </w:numPr>
    </w:pPr>
  </w:style>
  <w:style w:type="paragraph" w:styleId="ListParagraph">
    <w:name w:val="List Paragraph"/>
    <w:basedOn w:val="Normal"/>
    <w:link w:val="ListParagraphChar"/>
    <w:qFormat/>
    <w:rsid w:val="0019389E"/>
    <w:pPr>
      <w:numPr>
        <w:ilvl w:val="1"/>
        <w:numId w:val="3"/>
      </w:numPr>
      <w:contextualSpacing/>
    </w:pPr>
  </w:style>
  <w:style w:type="character" w:customStyle="1" w:styleId="itemChar">
    <w:name w:val="item Char"/>
    <w:link w:val="item"/>
    <w:rsid w:val="0019389E"/>
    <w:rPr>
      <w:rFonts w:ascii="Times New Roman" w:eastAsia="Times New Roman" w:hAnsi="Times New Roman" w:cs="Times New Roman"/>
      <w:b/>
      <w:sz w:val="24"/>
      <w:szCs w:val="20"/>
      <w:u w:val="single"/>
    </w:rPr>
  </w:style>
  <w:style w:type="character" w:customStyle="1" w:styleId="ListParagraphChar">
    <w:name w:val="List Paragraph Char"/>
    <w:link w:val="ListParagraph"/>
    <w:rsid w:val="0019389E"/>
    <w:rPr>
      <w:rFonts w:ascii="Times New Roman" w:eastAsia="Times New Roman" w:hAnsi="Times New Roman" w:cs="Times New Roman"/>
      <w:sz w:val="24"/>
      <w:szCs w:val="24"/>
    </w:rPr>
  </w:style>
  <w:style w:type="paragraph" w:customStyle="1" w:styleId="Subitemnumbering">
    <w:name w:val="Sub item numbering"/>
    <w:basedOn w:val="item"/>
    <w:next w:val="Normal"/>
    <w:link w:val="SubitemnumberingChar"/>
    <w:autoRedefine/>
    <w:qFormat/>
    <w:rsid w:val="00145645"/>
    <w:pPr>
      <w:numPr>
        <w:numId w:val="4"/>
      </w:numPr>
      <w:ind w:left="360"/>
    </w:pPr>
    <w:rPr>
      <w:rFonts w:eastAsiaTheme="minorHAnsi" w:cstheme="minorBidi"/>
      <w:bCs/>
      <w:szCs w:val="22"/>
    </w:rPr>
  </w:style>
  <w:style w:type="character" w:customStyle="1" w:styleId="Heading2Char">
    <w:name w:val="Heading 2 Char"/>
    <w:basedOn w:val="DefaultParagraphFont"/>
    <w:link w:val="Heading2"/>
    <w:uiPriority w:val="9"/>
    <w:semiHidden/>
    <w:rsid w:val="000D4C60"/>
    <w:rPr>
      <w:rFonts w:asciiTheme="majorHAnsi" w:eastAsiaTheme="majorEastAsia" w:hAnsiTheme="majorHAnsi" w:cstheme="majorBidi"/>
      <w:b/>
      <w:bCs/>
      <w:color w:val="4F81BD" w:themeColor="accent1"/>
      <w:sz w:val="26"/>
      <w:szCs w:val="26"/>
    </w:rPr>
  </w:style>
  <w:style w:type="paragraph" w:customStyle="1" w:styleId="FieldText">
    <w:name w:val="Field Text"/>
    <w:basedOn w:val="Normal"/>
    <w:rsid w:val="000D4C60"/>
    <w:pPr>
      <w:spacing w:before="60" w:after="60"/>
    </w:pPr>
    <w:rPr>
      <w:rFonts w:eastAsia="Calibri"/>
      <w:sz w:val="22"/>
      <w:szCs w:val="22"/>
    </w:rPr>
  </w:style>
  <w:style w:type="paragraph" w:customStyle="1" w:styleId="1stLine">
    <w:name w:val="1st Line"/>
    <w:aliases w:val="Field label"/>
    <w:basedOn w:val="FieldLabel"/>
    <w:link w:val="1stLineChar"/>
    <w:rsid w:val="000D4C60"/>
    <w:pPr>
      <w:spacing w:before="240"/>
    </w:pPr>
  </w:style>
  <w:style w:type="paragraph" w:customStyle="1" w:styleId="FieldLabel">
    <w:name w:val="Field Label"/>
    <w:basedOn w:val="Normal"/>
    <w:link w:val="FieldLabelChar"/>
    <w:rsid w:val="000D4C60"/>
    <w:pPr>
      <w:spacing w:before="60" w:after="60"/>
    </w:pPr>
    <w:rPr>
      <w:rFonts w:ascii="Tahoma" w:eastAsia="Calibri" w:hAnsi="Tahoma" w:cs="Tahoma"/>
      <w:b/>
      <w:bCs/>
      <w:sz w:val="18"/>
      <w:szCs w:val="18"/>
    </w:rPr>
  </w:style>
  <w:style w:type="paragraph" w:customStyle="1" w:styleId="MeetingInformation">
    <w:name w:val="Meeting Information"/>
    <w:basedOn w:val="FieldText"/>
    <w:rsid w:val="000D4C60"/>
    <w:pPr>
      <w:spacing w:before="0" w:after="0"/>
      <w:ind w:left="990"/>
      <w:jc w:val="right"/>
    </w:pPr>
    <w:rPr>
      <w:rFonts w:ascii="Tahoma" w:hAnsi="Tahoma" w:cs="Tahoma"/>
      <w:b/>
      <w:bCs/>
      <w:sz w:val="18"/>
      <w:szCs w:val="18"/>
    </w:rPr>
  </w:style>
  <w:style w:type="character" w:customStyle="1" w:styleId="FieldLabelChar">
    <w:name w:val="Field Label Char"/>
    <w:basedOn w:val="DefaultParagraphFont"/>
    <w:link w:val="FieldLabel"/>
    <w:rsid w:val="000D4C60"/>
    <w:rPr>
      <w:rFonts w:ascii="Tahoma" w:eastAsia="Calibri" w:hAnsi="Tahoma" w:cs="Tahoma"/>
      <w:b/>
      <w:bCs/>
      <w:sz w:val="18"/>
      <w:szCs w:val="18"/>
    </w:rPr>
  </w:style>
  <w:style w:type="character" w:customStyle="1" w:styleId="1stLineChar">
    <w:name w:val="1st Line Char"/>
    <w:aliases w:val="Field label Char"/>
    <w:basedOn w:val="FieldLabelChar"/>
    <w:link w:val="1stLine"/>
    <w:rsid w:val="000D4C60"/>
    <w:rPr>
      <w:rFonts w:ascii="Tahoma" w:eastAsia="Calibri" w:hAnsi="Tahoma" w:cs="Tahoma"/>
      <w:b/>
      <w:bCs/>
      <w:sz w:val="18"/>
      <w:szCs w:val="18"/>
    </w:rPr>
  </w:style>
  <w:style w:type="paragraph" w:customStyle="1" w:styleId="ActionItems">
    <w:name w:val="Action Items"/>
    <w:basedOn w:val="Normal"/>
    <w:rsid w:val="000D4C60"/>
    <w:pPr>
      <w:numPr>
        <w:numId w:val="17"/>
      </w:numPr>
      <w:tabs>
        <w:tab w:val="left" w:pos="5040"/>
      </w:tabs>
      <w:spacing w:before="60" w:after="60"/>
    </w:pPr>
    <w:rPr>
      <w:rFonts w:eastAsia="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9E"/>
    <w:pPr>
      <w:spacing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19389E"/>
    <w:pPr>
      <w:keepNext/>
      <w:spacing w:before="240" w:after="240"/>
      <w:ind w:left="-288"/>
      <w:outlineLvl w:val="0"/>
    </w:pPr>
    <w:rPr>
      <w:b/>
      <w:iCs/>
      <w:sz w:val="26"/>
      <w:u w:val="single"/>
    </w:rPr>
  </w:style>
  <w:style w:type="paragraph" w:styleId="Heading2">
    <w:name w:val="heading 2"/>
    <w:basedOn w:val="Normal"/>
    <w:next w:val="Normal"/>
    <w:link w:val="Heading2Char"/>
    <w:uiPriority w:val="9"/>
    <w:semiHidden/>
    <w:unhideWhenUsed/>
    <w:qFormat/>
    <w:rsid w:val="000D4C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19389E"/>
    <w:pPr>
      <w:keepNext/>
      <w:spacing w:before="240"/>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89E"/>
    <w:rPr>
      <w:rFonts w:ascii="Times New Roman" w:eastAsia="Times New Roman" w:hAnsi="Times New Roman" w:cs="Times New Roman"/>
      <w:b/>
      <w:iCs/>
      <w:sz w:val="26"/>
      <w:szCs w:val="24"/>
      <w:u w:val="single"/>
    </w:rPr>
  </w:style>
  <w:style w:type="character" w:customStyle="1" w:styleId="Heading3Char">
    <w:name w:val="Heading 3 Char"/>
    <w:basedOn w:val="DefaultParagraphFont"/>
    <w:link w:val="Heading3"/>
    <w:rsid w:val="0019389E"/>
    <w:rPr>
      <w:rFonts w:ascii="Times New Roman" w:eastAsia="Times New Roman" w:hAnsi="Times New Roman" w:cs="Times New Roman"/>
      <w:b/>
      <w:bCs/>
      <w:sz w:val="24"/>
      <w:szCs w:val="24"/>
      <w:u w:val="single"/>
    </w:rPr>
  </w:style>
  <w:style w:type="paragraph" w:customStyle="1" w:styleId="Actionitem">
    <w:name w:val="Action item"/>
    <w:basedOn w:val="Normal"/>
    <w:next w:val="Normal"/>
    <w:autoRedefine/>
    <w:rsid w:val="0019389E"/>
    <w:pPr>
      <w:ind w:left="1584" w:hanging="720"/>
    </w:pPr>
    <w:rPr>
      <w:b/>
    </w:rPr>
  </w:style>
  <w:style w:type="paragraph" w:styleId="Title">
    <w:name w:val="Title"/>
    <w:basedOn w:val="Normal"/>
    <w:link w:val="TitleChar"/>
    <w:qFormat/>
    <w:rsid w:val="0019389E"/>
    <w:pPr>
      <w:spacing w:after="0"/>
      <w:jc w:val="center"/>
    </w:pPr>
    <w:rPr>
      <w:sz w:val="28"/>
      <w:szCs w:val="28"/>
    </w:rPr>
  </w:style>
  <w:style w:type="character" w:customStyle="1" w:styleId="TitleChar">
    <w:name w:val="Title Char"/>
    <w:basedOn w:val="DefaultParagraphFont"/>
    <w:link w:val="Title"/>
    <w:rsid w:val="0019389E"/>
    <w:rPr>
      <w:rFonts w:ascii="Times New Roman" w:eastAsia="Times New Roman" w:hAnsi="Times New Roman" w:cs="Times New Roman"/>
      <w:sz w:val="28"/>
      <w:szCs w:val="28"/>
    </w:rPr>
  </w:style>
  <w:style w:type="character" w:styleId="CommentReference">
    <w:name w:val="annotation reference"/>
    <w:basedOn w:val="DefaultParagraphFont"/>
    <w:uiPriority w:val="99"/>
    <w:semiHidden/>
    <w:unhideWhenUsed/>
    <w:rsid w:val="0019389E"/>
    <w:rPr>
      <w:sz w:val="16"/>
      <w:szCs w:val="16"/>
    </w:rPr>
  </w:style>
  <w:style w:type="paragraph" w:styleId="CommentText">
    <w:name w:val="annotation text"/>
    <w:basedOn w:val="Normal"/>
    <w:link w:val="CommentTextChar"/>
    <w:uiPriority w:val="99"/>
    <w:semiHidden/>
    <w:unhideWhenUsed/>
    <w:rsid w:val="0019389E"/>
    <w:rPr>
      <w:sz w:val="20"/>
      <w:szCs w:val="20"/>
    </w:rPr>
  </w:style>
  <w:style w:type="character" w:customStyle="1" w:styleId="CommentTextChar">
    <w:name w:val="Comment Text Char"/>
    <w:basedOn w:val="DefaultParagraphFont"/>
    <w:link w:val="CommentText"/>
    <w:uiPriority w:val="99"/>
    <w:semiHidden/>
    <w:rsid w:val="001938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389E"/>
    <w:rPr>
      <w:b/>
      <w:bCs/>
    </w:rPr>
  </w:style>
  <w:style w:type="character" w:customStyle="1" w:styleId="CommentSubjectChar">
    <w:name w:val="Comment Subject Char"/>
    <w:basedOn w:val="CommentTextChar"/>
    <w:link w:val="CommentSubject"/>
    <w:uiPriority w:val="99"/>
    <w:semiHidden/>
    <w:rsid w:val="0019389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9389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89E"/>
    <w:rPr>
      <w:rFonts w:ascii="Tahoma" w:eastAsia="Times New Roman" w:hAnsi="Tahoma" w:cs="Tahoma"/>
      <w:sz w:val="16"/>
      <w:szCs w:val="16"/>
    </w:rPr>
  </w:style>
  <w:style w:type="paragraph" w:styleId="Header">
    <w:name w:val="header"/>
    <w:basedOn w:val="Normal"/>
    <w:link w:val="HeaderChar"/>
    <w:unhideWhenUsed/>
    <w:rsid w:val="0019389E"/>
    <w:pPr>
      <w:tabs>
        <w:tab w:val="center" w:pos="4680"/>
        <w:tab w:val="right" w:pos="9360"/>
      </w:tabs>
      <w:spacing w:after="0"/>
    </w:pPr>
  </w:style>
  <w:style w:type="character" w:customStyle="1" w:styleId="HeaderChar">
    <w:name w:val="Header Char"/>
    <w:basedOn w:val="DefaultParagraphFont"/>
    <w:link w:val="Header"/>
    <w:rsid w:val="0019389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9389E"/>
    <w:pPr>
      <w:tabs>
        <w:tab w:val="center" w:pos="4680"/>
        <w:tab w:val="right" w:pos="9360"/>
      </w:tabs>
      <w:spacing w:after="0"/>
    </w:pPr>
  </w:style>
  <w:style w:type="character" w:customStyle="1" w:styleId="FooterChar">
    <w:name w:val="Footer Char"/>
    <w:basedOn w:val="DefaultParagraphFont"/>
    <w:link w:val="Footer"/>
    <w:uiPriority w:val="99"/>
    <w:rsid w:val="0019389E"/>
    <w:rPr>
      <w:rFonts w:ascii="Times New Roman" w:eastAsia="Times New Roman" w:hAnsi="Times New Roman" w:cs="Times New Roman"/>
      <w:sz w:val="24"/>
      <w:szCs w:val="24"/>
    </w:rPr>
  </w:style>
  <w:style w:type="character" w:styleId="PageNumber">
    <w:name w:val="page number"/>
    <w:basedOn w:val="DefaultParagraphFont"/>
    <w:rsid w:val="0019389E"/>
  </w:style>
  <w:style w:type="character" w:customStyle="1" w:styleId="SubitemnumberingChar">
    <w:name w:val="Sub item numbering Char"/>
    <w:link w:val="Subitemnumbering"/>
    <w:rsid w:val="00145645"/>
    <w:rPr>
      <w:rFonts w:ascii="Times New Roman" w:hAnsi="Times New Roman"/>
      <w:b/>
      <w:bCs/>
      <w:sz w:val="24"/>
      <w:u w:val="single"/>
    </w:rPr>
  </w:style>
  <w:style w:type="paragraph" w:customStyle="1" w:styleId="item">
    <w:name w:val="item"/>
    <w:basedOn w:val="Normal"/>
    <w:next w:val="Normal"/>
    <w:link w:val="itemChar"/>
    <w:autoRedefine/>
    <w:rsid w:val="0019389E"/>
    <w:pPr>
      <w:keepNext/>
      <w:numPr>
        <w:numId w:val="1"/>
      </w:numPr>
      <w:tabs>
        <w:tab w:val="clear" w:pos="360"/>
      </w:tabs>
      <w:spacing w:before="240"/>
      <w:ind w:left="72"/>
      <w:outlineLvl w:val="1"/>
    </w:pPr>
    <w:rPr>
      <w:b/>
      <w:szCs w:val="20"/>
      <w:u w:val="single"/>
    </w:rPr>
  </w:style>
  <w:style w:type="paragraph" w:styleId="List2">
    <w:name w:val="List 2"/>
    <w:basedOn w:val="Normal"/>
    <w:rsid w:val="0019389E"/>
    <w:pPr>
      <w:numPr>
        <w:numId w:val="5"/>
      </w:numPr>
    </w:pPr>
  </w:style>
  <w:style w:type="paragraph" w:styleId="ListParagraph">
    <w:name w:val="List Paragraph"/>
    <w:basedOn w:val="Normal"/>
    <w:link w:val="ListParagraphChar"/>
    <w:qFormat/>
    <w:rsid w:val="0019389E"/>
    <w:pPr>
      <w:numPr>
        <w:ilvl w:val="1"/>
        <w:numId w:val="3"/>
      </w:numPr>
      <w:contextualSpacing/>
    </w:pPr>
  </w:style>
  <w:style w:type="character" w:customStyle="1" w:styleId="itemChar">
    <w:name w:val="item Char"/>
    <w:link w:val="item"/>
    <w:rsid w:val="0019389E"/>
    <w:rPr>
      <w:rFonts w:ascii="Times New Roman" w:eastAsia="Times New Roman" w:hAnsi="Times New Roman" w:cs="Times New Roman"/>
      <w:b/>
      <w:sz w:val="24"/>
      <w:szCs w:val="20"/>
      <w:u w:val="single"/>
    </w:rPr>
  </w:style>
  <w:style w:type="character" w:customStyle="1" w:styleId="ListParagraphChar">
    <w:name w:val="List Paragraph Char"/>
    <w:link w:val="ListParagraph"/>
    <w:rsid w:val="0019389E"/>
    <w:rPr>
      <w:rFonts w:ascii="Times New Roman" w:eastAsia="Times New Roman" w:hAnsi="Times New Roman" w:cs="Times New Roman"/>
      <w:sz w:val="24"/>
      <w:szCs w:val="24"/>
    </w:rPr>
  </w:style>
  <w:style w:type="paragraph" w:customStyle="1" w:styleId="Subitemnumbering">
    <w:name w:val="Sub item numbering"/>
    <w:basedOn w:val="item"/>
    <w:next w:val="Normal"/>
    <w:link w:val="SubitemnumberingChar"/>
    <w:autoRedefine/>
    <w:qFormat/>
    <w:rsid w:val="00145645"/>
    <w:pPr>
      <w:numPr>
        <w:numId w:val="4"/>
      </w:numPr>
      <w:ind w:left="360"/>
    </w:pPr>
    <w:rPr>
      <w:rFonts w:eastAsiaTheme="minorHAnsi" w:cstheme="minorBidi"/>
      <w:bCs/>
      <w:szCs w:val="22"/>
    </w:rPr>
  </w:style>
  <w:style w:type="character" w:customStyle="1" w:styleId="Heading2Char">
    <w:name w:val="Heading 2 Char"/>
    <w:basedOn w:val="DefaultParagraphFont"/>
    <w:link w:val="Heading2"/>
    <w:uiPriority w:val="9"/>
    <w:semiHidden/>
    <w:rsid w:val="000D4C60"/>
    <w:rPr>
      <w:rFonts w:asciiTheme="majorHAnsi" w:eastAsiaTheme="majorEastAsia" w:hAnsiTheme="majorHAnsi" w:cstheme="majorBidi"/>
      <w:b/>
      <w:bCs/>
      <w:color w:val="4F81BD" w:themeColor="accent1"/>
      <w:sz w:val="26"/>
      <w:szCs w:val="26"/>
    </w:rPr>
  </w:style>
  <w:style w:type="paragraph" w:customStyle="1" w:styleId="FieldText">
    <w:name w:val="Field Text"/>
    <w:basedOn w:val="Normal"/>
    <w:rsid w:val="000D4C60"/>
    <w:pPr>
      <w:spacing w:before="60" w:after="60"/>
    </w:pPr>
    <w:rPr>
      <w:rFonts w:eastAsia="Calibri"/>
      <w:sz w:val="22"/>
      <w:szCs w:val="22"/>
    </w:rPr>
  </w:style>
  <w:style w:type="paragraph" w:customStyle="1" w:styleId="1stLine">
    <w:name w:val="1st Line"/>
    <w:aliases w:val="Field label"/>
    <w:basedOn w:val="FieldLabel"/>
    <w:link w:val="1stLineChar"/>
    <w:rsid w:val="000D4C60"/>
    <w:pPr>
      <w:spacing w:before="240"/>
    </w:pPr>
  </w:style>
  <w:style w:type="paragraph" w:customStyle="1" w:styleId="FieldLabel">
    <w:name w:val="Field Label"/>
    <w:basedOn w:val="Normal"/>
    <w:link w:val="FieldLabelChar"/>
    <w:rsid w:val="000D4C60"/>
    <w:pPr>
      <w:spacing w:before="60" w:after="60"/>
    </w:pPr>
    <w:rPr>
      <w:rFonts w:ascii="Tahoma" w:eastAsia="Calibri" w:hAnsi="Tahoma" w:cs="Tahoma"/>
      <w:b/>
      <w:bCs/>
      <w:sz w:val="18"/>
      <w:szCs w:val="18"/>
    </w:rPr>
  </w:style>
  <w:style w:type="paragraph" w:customStyle="1" w:styleId="MeetingInformation">
    <w:name w:val="Meeting Information"/>
    <w:basedOn w:val="FieldText"/>
    <w:rsid w:val="000D4C60"/>
    <w:pPr>
      <w:spacing w:before="0" w:after="0"/>
      <w:ind w:left="990"/>
      <w:jc w:val="right"/>
    </w:pPr>
    <w:rPr>
      <w:rFonts w:ascii="Tahoma" w:hAnsi="Tahoma" w:cs="Tahoma"/>
      <w:b/>
      <w:bCs/>
      <w:sz w:val="18"/>
      <w:szCs w:val="18"/>
    </w:rPr>
  </w:style>
  <w:style w:type="character" w:customStyle="1" w:styleId="FieldLabelChar">
    <w:name w:val="Field Label Char"/>
    <w:basedOn w:val="DefaultParagraphFont"/>
    <w:link w:val="FieldLabel"/>
    <w:rsid w:val="000D4C60"/>
    <w:rPr>
      <w:rFonts w:ascii="Tahoma" w:eastAsia="Calibri" w:hAnsi="Tahoma" w:cs="Tahoma"/>
      <w:b/>
      <w:bCs/>
      <w:sz w:val="18"/>
      <w:szCs w:val="18"/>
    </w:rPr>
  </w:style>
  <w:style w:type="character" w:customStyle="1" w:styleId="1stLineChar">
    <w:name w:val="1st Line Char"/>
    <w:aliases w:val="Field label Char"/>
    <w:basedOn w:val="FieldLabelChar"/>
    <w:link w:val="1stLine"/>
    <w:rsid w:val="000D4C60"/>
    <w:rPr>
      <w:rFonts w:ascii="Tahoma" w:eastAsia="Calibri" w:hAnsi="Tahoma" w:cs="Tahoma"/>
      <w:b/>
      <w:bCs/>
      <w:sz w:val="18"/>
      <w:szCs w:val="18"/>
    </w:rPr>
  </w:style>
  <w:style w:type="paragraph" w:customStyle="1" w:styleId="ActionItems">
    <w:name w:val="Action Items"/>
    <w:basedOn w:val="Normal"/>
    <w:rsid w:val="000D4C60"/>
    <w:pPr>
      <w:numPr>
        <w:numId w:val="17"/>
      </w:numPr>
      <w:tabs>
        <w:tab w:val="left" w:pos="5040"/>
      </w:tabs>
      <w:spacing w:before="60" w:after="60"/>
    </w:pPr>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263AA-3362-44CD-B75D-888709E05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3338</Words>
  <Characters>19030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Mattson</dc:creator>
  <cp:lastModifiedBy>Kim Mattson</cp:lastModifiedBy>
  <cp:revision>3</cp:revision>
  <dcterms:created xsi:type="dcterms:W3CDTF">2012-02-25T20:19:00Z</dcterms:created>
  <dcterms:modified xsi:type="dcterms:W3CDTF">2012-03-12T07:56:00Z</dcterms:modified>
</cp:coreProperties>
</file>