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B280B" w14:textId="77777777" w:rsidR="002D55C6" w:rsidRPr="0011453F" w:rsidRDefault="002D55C6" w:rsidP="002D55C6">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6166F48C" w14:textId="6666E72A" w:rsidR="002D55C6" w:rsidRPr="0011453F" w:rsidRDefault="002D55C6" w:rsidP="002D55C6">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FLOW WORKGROUP</w:t>
      </w:r>
    </w:p>
    <w:p w14:paraId="3AAFB4D3" w14:textId="1CC54871" w:rsidR="002D55C6" w:rsidRPr="0011453F" w:rsidRDefault="00A144D7" w:rsidP="002D55C6">
      <w:pPr>
        <w:spacing w:after="0" w:line="276" w:lineRule="auto"/>
        <w:jc w:val="center"/>
        <w:rPr>
          <w:rFonts w:ascii="Times New Roman" w:hAnsi="Times New Roman" w:cs="Times New Roman"/>
        </w:rPr>
      </w:pPr>
      <w:r>
        <w:rPr>
          <w:rFonts w:ascii="Times New Roman" w:hAnsi="Times New Roman" w:cs="Times New Roman"/>
        </w:rPr>
        <w:t>Wednesday,</w:t>
      </w:r>
      <w:r w:rsidR="005A0E7D">
        <w:rPr>
          <w:rFonts w:ascii="Times New Roman" w:hAnsi="Times New Roman" w:cs="Times New Roman"/>
        </w:rPr>
        <w:t xml:space="preserve"> </w:t>
      </w:r>
      <w:r>
        <w:rPr>
          <w:rFonts w:ascii="Times New Roman" w:hAnsi="Times New Roman" w:cs="Times New Roman"/>
        </w:rPr>
        <w:t>July</w:t>
      </w:r>
      <w:r w:rsidR="005A0E7D">
        <w:rPr>
          <w:rFonts w:ascii="Times New Roman" w:hAnsi="Times New Roman" w:cs="Times New Roman"/>
        </w:rPr>
        <w:t xml:space="preserve"> 2</w:t>
      </w:r>
      <w:r>
        <w:rPr>
          <w:rFonts w:ascii="Times New Roman" w:hAnsi="Times New Roman" w:cs="Times New Roman"/>
        </w:rPr>
        <w:t>2</w:t>
      </w:r>
      <w:r w:rsidR="002D55C6">
        <w:rPr>
          <w:rFonts w:ascii="Times New Roman" w:hAnsi="Times New Roman" w:cs="Times New Roman"/>
        </w:rPr>
        <w:t>, 202</w:t>
      </w:r>
      <w:r w:rsidR="008433AA">
        <w:rPr>
          <w:rFonts w:ascii="Times New Roman" w:hAnsi="Times New Roman" w:cs="Times New Roman"/>
        </w:rPr>
        <w:t>6</w:t>
      </w:r>
      <w:r w:rsidR="00484A97">
        <w:rPr>
          <w:rFonts w:ascii="Times New Roman" w:hAnsi="Times New Roman" w:cs="Times New Roman"/>
        </w:rPr>
        <w:t xml:space="preserve"> </w:t>
      </w:r>
      <w:r w:rsidR="005A0E7D">
        <w:rPr>
          <w:rFonts w:ascii="Times New Roman" w:hAnsi="Times New Roman" w:cs="Times New Roman"/>
        </w:rPr>
        <w:t>9</w:t>
      </w:r>
      <w:r w:rsidR="00484A97">
        <w:rPr>
          <w:rFonts w:ascii="Times New Roman" w:hAnsi="Times New Roman" w:cs="Times New Roman"/>
        </w:rPr>
        <w:t xml:space="preserve">:00 – </w:t>
      </w:r>
      <w:r w:rsidR="005A0E7D">
        <w:rPr>
          <w:rFonts w:ascii="Times New Roman" w:hAnsi="Times New Roman" w:cs="Times New Roman"/>
        </w:rPr>
        <w:t>1</w:t>
      </w:r>
      <w:r>
        <w:rPr>
          <w:rFonts w:ascii="Times New Roman" w:hAnsi="Times New Roman" w:cs="Times New Roman"/>
        </w:rPr>
        <w:t>3</w:t>
      </w:r>
      <w:r w:rsidR="00484A97">
        <w:rPr>
          <w:rFonts w:ascii="Times New Roman" w:hAnsi="Times New Roman" w:cs="Times New Roman"/>
        </w:rPr>
        <w:t>:00</w:t>
      </w:r>
    </w:p>
    <w:p w14:paraId="561D7C5A" w14:textId="2F13EA36" w:rsidR="00484A97" w:rsidRPr="0011453F" w:rsidRDefault="00EE64B9" w:rsidP="002D55C6">
      <w:pPr>
        <w:spacing w:after="0" w:line="276" w:lineRule="auto"/>
        <w:jc w:val="center"/>
        <w:rPr>
          <w:rFonts w:ascii="Times New Roman" w:hAnsi="Times New Roman" w:cs="Times New Roman"/>
        </w:rPr>
      </w:pPr>
      <w:r>
        <w:rPr>
          <w:rFonts w:ascii="Times New Roman" w:hAnsi="Times New Roman" w:cs="Times New Roman"/>
        </w:rPr>
        <w:t>Google Meet</w:t>
      </w:r>
      <w:r w:rsidR="00A144D7">
        <w:rPr>
          <w:rFonts w:ascii="Times New Roman" w:hAnsi="Times New Roman" w:cs="Times New Roman"/>
        </w:rPr>
        <w:t>/TRRP</w:t>
      </w:r>
      <w:r w:rsidR="008433AA">
        <w:rPr>
          <w:rFonts w:ascii="Times New Roman" w:hAnsi="Times New Roman" w:cs="Times New Roman"/>
        </w:rPr>
        <w:t xml:space="preserve"> office</w:t>
      </w:r>
    </w:p>
    <w:p w14:paraId="3CCD261D" w14:textId="77777777" w:rsidR="002D55C6" w:rsidRPr="0011453F" w:rsidRDefault="002D55C6" w:rsidP="002D55C6">
      <w:pPr>
        <w:spacing w:after="0" w:line="276" w:lineRule="auto"/>
        <w:rPr>
          <w:rFonts w:ascii="Times New Roman" w:hAnsi="Times New Roman" w:cs="Times New Roman"/>
          <w:sz w:val="24"/>
          <w:szCs w:val="24"/>
        </w:rPr>
      </w:pPr>
    </w:p>
    <w:p w14:paraId="5714E3D9" w14:textId="77777777" w:rsidR="002D55C6" w:rsidRDefault="002D55C6" w:rsidP="002D55C6">
      <w:pPr>
        <w:pStyle w:val="Heading2"/>
      </w:pPr>
      <w:r>
        <w:t>Purpose</w:t>
      </w:r>
    </w:p>
    <w:p w14:paraId="7FA064CB" w14:textId="77777777" w:rsidR="0098481E" w:rsidRDefault="0098481E" w:rsidP="0098481E">
      <w:pPr>
        <w:numPr>
          <w:ilvl w:val="0"/>
          <w:numId w:val="5"/>
        </w:numPr>
        <w:pBdr>
          <w:top w:val="nil"/>
          <w:left w:val="nil"/>
          <w:bottom w:val="nil"/>
          <w:right w:val="nil"/>
          <w:between w:val="nil"/>
        </w:pBdr>
        <w:spacing w:after="0"/>
        <w:contextualSpacing/>
      </w:pPr>
      <w:r>
        <w:t>Talk about EIS ramping rates</w:t>
      </w:r>
    </w:p>
    <w:p w14:paraId="4747BC5A" w14:textId="77777777" w:rsidR="0098481E" w:rsidRDefault="0098481E" w:rsidP="0098481E">
      <w:pPr>
        <w:numPr>
          <w:ilvl w:val="1"/>
          <w:numId w:val="5"/>
        </w:numPr>
        <w:pBdr>
          <w:top w:val="nil"/>
          <w:left w:val="nil"/>
          <w:bottom w:val="nil"/>
          <w:right w:val="nil"/>
          <w:between w:val="nil"/>
        </w:pBdr>
        <w:spacing w:after="0"/>
        <w:contextualSpacing/>
      </w:pPr>
      <w:r>
        <w:t>Action item?</w:t>
      </w:r>
    </w:p>
    <w:p w14:paraId="2611A53C" w14:textId="77777777" w:rsidR="0098481E" w:rsidRDefault="0098481E" w:rsidP="0098481E">
      <w:pPr>
        <w:numPr>
          <w:ilvl w:val="0"/>
          <w:numId w:val="5"/>
        </w:numPr>
        <w:pBdr>
          <w:top w:val="nil"/>
          <w:left w:val="nil"/>
          <w:bottom w:val="nil"/>
          <w:right w:val="nil"/>
          <w:between w:val="nil"/>
        </w:pBdr>
        <w:spacing w:after="0"/>
        <w:contextualSpacing/>
      </w:pPr>
      <w:r>
        <w:t>Talk about summer baseflows</w:t>
      </w:r>
    </w:p>
    <w:p w14:paraId="0DFCAECA" w14:textId="77777777" w:rsidR="0098481E" w:rsidRDefault="0098481E" w:rsidP="0098481E">
      <w:pPr>
        <w:numPr>
          <w:ilvl w:val="1"/>
          <w:numId w:val="5"/>
        </w:numPr>
        <w:pBdr>
          <w:top w:val="nil"/>
          <w:left w:val="nil"/>
          <w:bottom w:val="nil"/>
          <w:right w:val="nil"/>
          <w:between w:val="nil"/>
        </w:pBdr>
        <w:spacing w:after="0"/>
        <w:contextualSpacing/>
      </w:pPr>
      <w:r>
        <w:t>Next steps?</w:t>
      </w:r>
    </w:p>
    <w:p w14:paraId="31CA3381" w14:textId="3B3E66D2" w:rsidR="0098481E" w:rsidRDefault="0098481E" w:rsidP="0098481E">
      <w:pPr>
        <w:numPr>
          <w:ilvl w:val="1"/>
          <w:numId w:val="5"/>
        </w:numPr>
        <w:pBdr>
          <w:top w:val="nil"/>
          <w:left w:val="nil"/>
          <w:bottom w:val="nil"/>
          <w:right w:val="nil"/>
          <w:between w:val="nil"/>
        </w:pBdr>
        <w:spacing w:after="0"/>
        <w:contextualSpacing/>
      </w:pPr>
      <w:r>
        <w:t>White paper?</w:t>
      </w:r>
    </w:p>
    <w:p w14:paraId="3C3CE17D" w14:textId="7A00C514" w:rsidR="0098481E" w:rsidRDefault="0098481E" w:rsidP="0098481E">
      <w:pPr>
        <w:numPr>
          <w:ilvl w:val="0"/>
          <w:numId w:val="5"/>
        </w:numPr>
        <w:pBdr>
          <w:top w:val="nil"/>
          <w:left w:val="nil"/>
          <w:bottom w:val="nil"/>
          <w:right w:val="nil"/>
          <w:between w:val="nil"/>
        </w:pBdr>
        <w:spacing w:after="0"/>
        <w:contextualSpacing/>
      </w:pPr>
      <w:r>
        <w:t>Decide whether to agree to implement winter flows in WY27</w:t>
      </w:r>
    </w:p>
    <w:p w14:paraId="01376B67" w14:textId="77777777" w:rsidR="008433AA" w:rsidRPr="00712643" w:rsidRDefault="008433AA" w:rsidP="008433AA">
      <w:pPr>
        <w:pBdr>
          <w:top w:val="nil"/>
          <w:left w:val="nil"/>
          <w:bottom w:val="nil"/>
          <w:right w:val="nil"/>
          <w:between w:val="nil"/>
        </w:pBdr>
        <w:spacing w:after="0"/>
        <w:ind w:left="720"/>
        <w:contextualSpacing/>
      </w:pPr>
    </w:p>
    <w:p w14:paraId="253C0DF0" w14:textId="10EBF4E1" w:rsidR="002D55C6" w:rsidRDefault="002D55C6" w:rsidP="002D55C6">
      <w:pPr>
        <w:pStyle w:val="Heading2"/>
      </w:pPr>
      <w:r w:rsidRPr="002D55C6">
        <w:t>Participants</w:t>
      </w:r>
    </w:p>
    <w:p w14:paraId="608655B0" w14:textId="6E6980B8" w:rsidR="00F96A58" w:rsidRDefault="00F96A58" w:rsidP="002D55C6">
      <w:r>
        <w:t>Chris Laskodi (YTF), Derek Rupert (USBR), Jacqueline Bridegum (USFWS), Patrick Flynn (TC), James Lee (USBR), Eric Peterson (USBR), Shane Quinn (YTF), Steve Gough (USFWS)</w:t>
      </w:r>
      <w:r w:rsidR="005A0E7D">
        <w:t>, Justin Alvarez (HVT), Ken Lindke (CDFW)</w:t>
      </w:r>
      <w:r w:rsidR="00BC3659">
        <w:t>,</w:t>
      </w:r>
      <w:r w:rsidR="003E7EBA">
        <w:t xml:space="preserve"> Simone Groves (HVT), Jeanne McSloy (TRRP)</w:t>
      </w:r>
    </w:p>
    <w:p w14:paraId="0B911C02" w14:textId="77777777" w:rsidR="00A038AD" w:rsidRDefault="00A038AD" w:rsidP="00A038AD">
      <w:pPr>
        <w:pStyle w:val="Heading2"/>
      </w:pPr>
      <w:r w:rsidRPr="0011453F">
        <w:t>Action Items Derived During the Meeting</w:t>
      </w:r>
    </w:p>
    <w:p w14:paraId="371DB590" w14:textId="77777777" w:rsidR="0098481E" w:rsidRDefault="0098481E" w:rsidP="0098481E">
      <w:pPr>
        <w:pStyle w:val="ListParagraph"/>
        <w:numPr>
          <w:ilvl w:val="0"/>
          <w:numId w:val="18"/>
        </w:numPr>
        <w:spacing w:line="278" w:lineRule="auto"/>
      </w:pPr>
      <w:r w:rsidRPr="00155245">
        <w:t xml:space="preserve">Ken will look in his files for </w:t>
      </w:r>
      <w:r>
        <w:t xml:space="preserve">work that Todd did on natural ramping rates </w:t>
      </w:r>
      <w:r w:rsidRPr="00155245">
        <w:t>and reach out to other folks working on flows at the time</w:t>
      </w:r>
      <w:r>
        <w:t xml:space="preserve"> if he cannot find anything</w:t>
      </w:r>
      <w:r w:rsidRPr="00155245">
        <w:t>.</w:t>
      </w:r>
    </w:p>
    <w:p w14:paraId="09CB1C33" w14:textId="77777777" w:rsidR="0098481E" w:rsidRPr="00287694" w:rsidRDefault="0098481E" w:rsidP="0098481E">
      <w:pPr>
        <w:pStyle w:val="ListParagraph"/>
        <w:numPr>
          <w:ilvl w:val="0"/>
          <w:numId w:val="18"/>
        </w:numPr>
        <w:spacing w:line="278" w:lineRule="auto"/>
      </w:pPr>
      <w:r w:rsidRPr="00287694">
        <w:t>X will inquire about NEPA needs or Reclamation’s desire beyond minimum NEPA requirements for changing ramping rates.</w:t>
      </w:r>
    </w:p>
    <w:p w14:paraId="50057D8F" w14:textId="77777777" w:rsidR="0098481E" w:rsidRPr="00155245" w:rsidRDefault="0098481E" w:rsidP="0098481E">
      <w:pPr>
        <w:pStyle w:val="ListParagraph"/>
        <w:numPr>
          <w:ilvl w:val="0"/>
          <w:numId w:val="18"/>
        </w:numPr>
        <w:spacing w:line="278" w:lineRule="auto"/>
      </w:pPr>
      <w:r w:rsidRPr="00D74742">
        <w:t>Eric will check with CVO on their needs for lead time and potential effects on power generation.</w:t>
      </w:r>
    </w:p>
    <w:p w14:paraId="20B99C04" w14:textId="4CCFBE83" w:rsidR="008117FD" w:rsidRDefault="00FD6DE3" w:rsidP="00FD6DE3">
      <w:pPr>
        <w:pStyle w:val="Heading2"/>
      </w:pPr>
      <w:r>
        <w:t>Meeting Summary</w:t>
      </w:r>
    </w:p>
    <w:p w14:paraId="3C3B0C2C" w14:textId="72071EE8" w:rsidR="0098481E" w:rsidRPr="0098481E" w:rsidRDefault="0098481E" w:rsidP="0098481E">
      <w:pPr>
        <w:rPr>
          <w:b/>
          <w:bCs/>
        </w:rPr>
      </w:pPr>
      <w:r w:rsidRPr="0098481E">
        <w:rPr>
          <w:b/>
          <w:bCs/>
          <w:u w:val="single"/>
        </w:rPr>
        <w:t xml:space="preserve">Topic: </w:t>
      </w:r>
      <w:r w:rsidRPr="0098481E">
        <w:rPr>
          <w:b/>
          <w:bCs/>
          <w:u w:val="single"/>
        </w:rPr>
        <w:t>EIS ramping rates</w:t>
      </w:r>
    </w:p>
    <w:p w14:paraId="2FE9652C" w14:textId="1E479C11" w:rsidR="0098481E" w:rsidRDefault="0098481E" w:rsidP="0098481E">
      <w:r>
        <w:t>Kyle brought up topic in December around time of synch flow event (see De Juilio email provided as meeting materials).</w:t>
      </w:r>
    </w:p>
    <w:p w14:paraId="27DB09E0" w14:textId="77777777" w:rsidR="0098481E" w:rsidRDefault="0098481E" w:rsidP="0098481E">
      <w:r>
        <w:t>Primary issues are that slow ramp up rates reduce notification time to public for synch event. Slower ramp down rates prolong impacts to local community.</w:t>
      </w:r>
    </w:p>
    <w:p w14:paraId="19169564" w14:textId="77777777" w:rsidR="0098481E" w:rsidRDefault="0098481E" w:rsidP="0098481E">
      <w:r>
        <w:t>Eric: also uses a lot of water. Takes 36 hours to get from 300 baseflow to 6k or 6.5k under current ramp rates.</w:t>
      </w:r>
    </w:p>
    <w:p w14:paraId="126DEDF4" w14:textId="77777777" w:rsidR="0098481E" w:rsidRDefault="0098481E" w:rsidP="0098481E">
      <w:r>
        <w:t xml:space="preserve">Ken provided general description of history of ramp rates, 2000 EIS, purpose, etc. </w:t>
      </w:r>
    </w:p>
    <w:p w14:paraId="1E4E6E34" w14:textId="77777777" w:rsidR="0098481E" w:rsidRDefault="0098481E" w:rsidP="0098481E">
      <w:r>
        <w:t>Simone: riparian ramp rates were based on CV paper and may be too fast for the Trinity. Root growth on Trinity likely slower than in CV. Root growth rates have not been verified on the Trinity.</w:t>
      </w:r>
    </w:p>
    <w:p w14:paraId="41E67C16" w14:textId="77777777" w:rsidR="0098481E" w:rsidRDefault="0098481E" w:rsidP="0098481E">
      <w:r>
        <w:t xml:space="preserve">James: unaware of any analyses that supported EIS ramp up rates, but believes it was largely for human safety. However, flows are more attenuated now than in the 1990s because of increase in floodplain habitat. It takes longer for peaks to move downstream. E.g., following construction of Oregon Gulch, </w:t>
      </w:r>
      <w:r>
        <w:lastRenderedPageBreak/>
        <w:t>models used to estimate transit time for Hoopa ceremonial releases were no longer accurate. Supports re-evaluation of ramp rates for more than just ecological reasons.</w:t>
      </w:r>
    </w:p>
    <w:p w14:paraId="42331E80" w14:textId="77777777" w:rsidR="0098481E" w:rsidRDefault="0098481E" w:rsidP="0098481E">
      <w:r>
        <w:t>Patrick shared language from final EIS (2000?) “The TMC, through AEAM organization, will evaluate ramping rates identified in Table 3 to meet fishery resource restoration objectives.” This suggested that we may not be as bound to the EIS ramp rates as we thought.</w:t>
      </w:r>
    </w:p>
    <w:p w14:paraId="3E25EB6B" w14:textId="77777777" w:rsidR="0098481E" w:rsidRDefault="0098481E" w:rsidP="0098481E">
      <w:r>
        <w:t>Chris thought an EA would be needed even with EIS language and should be pretty easy. Reclamation would likely want to do an EA regardless because it’s a pretty major change.</w:t>
      </w:r>
    </w:p>
    <w:p w14:paraId="4FC53652" w14:textId="77777777" w:rsidR="0098481E" w:rsidRDefault="0098481E" w:rsidP="0098481E">
      <w:r>
        <w:t>Would we want to evaluate only winter, or spring too? Ken: do it all if we have to do an EA, maximum flexibility and EIS rates weren’t designed for maximum ecological benefit.</w:t>
      </w:r>
    </w:p>
    <w:p w14:paraId="5BC1C872" w14:textId="77777777" w:rsidR="0098481E" w:rsidRDefault="0098481E" w:rsidP="0098481E">
      <w:r>
        <w:t>Justin: There were some ecological benefits considered for EIS rates, but it was provided by USGS researcher in Colorado who had limited experience with local rivers.</w:t>
      </w:r>
    </w:p>
    <w:p w14:paraId="3433A364" w14:textId="77777777" w:rsidR="0098481E" w:rsidRDefault="0098481E" w:rsidP="0098481E">
      <w:r>
        <w:t>Eric suggests analysis of pre-dam ramp up and ramp down rates observed.</w:t>
      </w:r>
    </w:p>
    <w:p w14:paraId="3C101556" w14:textId="77777777" w:rsidR="0098481E" w:rsidRDefault="0098481E" w:rsidP="0098481E">
      <w:r>
        <w:t>Ken: Todd might have done some work looking at natural ramp rat</w:t>
      </w:r>
      <w:r w:rsidRPr="008619AF">
        <w:t>es. He’ll look in his files for something and reach out to other folks working on flows at the time.</w:t>
      </w:r>
    </w:p>
    <w:p w14:paraId="500F4E32" w14:textId="77777777" w:rsidR="0098481E" w:rsidRDefault="0098481E" w:rsidP="0098481E">
      <w:r>
        <w:t>Eric: there was an incident where flows were accidentally increased rapidly from 300 to 4k due to some infrastructure issue. The operators response was to immediately reverse the mistake, which caused stranding and mortality. However, the rates of change were probably much faster than what we might consider.</w:t>
      </w:r>
    </w:p>
    <w:p w14:paraId="7637B8B7" w14:textId="77777777" w:rsidR="0098481E" w:rsidRDefault="0098481E" w:rsidP="0098481E">
      <w:r>
        <w:t>Ken: we should consider baseflows before synch event because it will affect what the bottom of the ramp down looks like. Also consider binning analysis by flow bins, e.g., natural rates for events up to 2k, 2k-6k, 6k+ or something like that. Flow bins or synchronized peak flow levels in the preferred alternative of the draft TRD SEIS might be the best to consider.</w:t>
      </w:r>
    </w:p>
    <w:p w14:paraId="52B63B8A" w14:textId="77777777" w:rsidR="0098481E" w:rsidRDefault="0098481E" w:rsidP="0098481E">
      <w:r>
        <w:t>Derek: be cautious looking through literature because a lot of systems that are analyzed for stranding are looking at power peaking events where flows go way up and way down within a day.</w:t>
      </w:r>
    </w:p>
    <w:p w14:paraId="34170F1A" w14:textId="77777777" w:rsidR="0098481E" w:rsidRDefault="0098481E" w:rsidP="0098481E">
      <w:r>
        <w:t>Patrick: consider forming a subgroup?</w:t>
      </w:r>
    </w:p>
    <w:p w14:paraId="73AB167C" w14:textId="77777777" w:rsidR="0098481E" w:rsidRDefault="0098481E" w:rsidP="0098481E">
      <w:r>
        <w:t>Chris: is there any work from the draft TRD SEIS that Seth came up with that would be useful here? We should reach out because he may have come across something in his literature searches.</w:t>
      </w:r>
    </w:p>
    <w:p w14:paraId="058A7C2D" w14:textId="77777777" w:rsidR="0098481E" w:rsidRDefault="0098481E" w:rsidP="0098481E">
      <w:r w:rsidRPr="004837E8">
        <w:t>Need to find out about NEPA need or BOR desire</w:t>
      </w:r>
      <w:r>
        <w:t xml:space="preserve"> if ramp rates were changed</w:t>
      </w:r>
      <w:r w:rsidRPr="004837E8">
        <w:t>, from there consider whether we focus only on winter synch</w:t>
      </w:r>
      <w:r>
        <w:t xml:space="preserve"> events</w:t>
      </w:r>
      <w:r w:rsidRPr="004837E8">
        <w:t xml:space="preserve">, or </w:t>
      </w:r>
      <w:r>
        <w:t xml:space="preserve">do a </w:t>
      </w:r>
      <w:r w:rsidRPr="004837E8">
        <w:t xml:space="preserve">wholesale </w:t>
      </w:r>
      <w:r>
        <w:t>evaluation of all ramp rates</w:t>
      </w:r>
      <w:r w:rsidRPr="004837E8">
        <w:t>, e.g., riparian rates.</w:t>
      </w:r>
    </w:p>
    <w:p w14:paraId="2CCA77D5" w14:textId="77777777" w:rsidR="0098481E" w:rsidRDefault="0098481E" w:rsidP="0098481E">
      <w:r>
        <w:t>Derek: consider public safety. E.g., in Clear Creek, had some folks get stranded across river when flows were increased quickly. Have implemented a lower initial sustained release to queue people to upcoming flow increases.</w:t>
      </w:r>
    </w:p>
    <w:p w14:paraId="6E63E3AB" w14:textId="77777777" w:rsidR="0098481E" w:rsidRDefault="0098481E" w:rsidP="0098481E">
      <w:r w:rsidRPr="00D74742">
        <w:t>Eric will check with CVO on their needs for lead time and potential effects on power generation.</w:t>
      </w:r>
    </w:p>
    <w:p w14:paraId="0922074B" w14:textId="77777777" w:rsidR="0098481E" w:rsidRDefault="0098481E" w:rsidP="0098481E">
      <w:r>
        <w:t>Jeanne rebuilt the raster hydrograph tool that USGS used to have on their waterwatch website. Could be a good resource for this effort.</w:t>
      </w:r>
    </w:p>
    <w:p w14:paraId="797E7892" w14:textId="4BC53233" w:rsidR="0098481E" w:rsidRPr="0098481E" w:rsidRDefault="0098481E" w:rsidP="0098481E">
      <w:pPr>
        <w:rPr>
          <w:b/>
          <w:bCs/>
        </w:rPr>
      </w:pPr>
      <w:r w:rsidRPr="0098481E">
        <w:rPr>
          <w:b/>
          <w:bCs/>
          <w:u w:val="single"/>
        </w:rPr>
        <w:lastRenderedPageBreak/>
        <w:t xml:space="preserve">Topic: </w:t>
      </w:r>
      <w:r w:rsidRPr="0098481E">
        <w:rPr>
          <w:b/>
          <w:bCs/>
          <w:u w:val="single"/>
        </w:rPr>
        <w:t>Summer baseflows</w:t>
      </w:r>
    </w:p>
    <w:p w14:paraId="03E47F51" w14:textId="77777777" w:rsidR="0098481E" w:rsidRDefault="0098481E" w:rsidP="0098481E">
      <w:r>
        <w:t>Subgroup met once a couple months ago, largely brainstorming exercise. Looking at it as an unbiased review. Summer flows have not been formally evaluated. There are several reasons to pursue this, e.g., recommendations in synthesis reports. But, subgroup doesn’t have good representation across Program partners. James would like to get better representation. Time commitment might be a couple hours quarterly for meetings with a little follow up. Program office would do most of writing. If they can’t get a majority of Program partners to volunteer for the subgroup, James may approach TMC to compel participation.</w:t>
      </w:r>
    </w:p>
    <w:p w14:paraId="6FF4E6B8" w14:textId="77777777" w:rsidR="0098481E" w:rsidRDefault="0098481E" w:rsidP="0098481E">
      <w:r>
        <w:t xml:space="preserve">Simone: first summer of free flowing Klamath under essentially drought conditions provides opportunity for comparative evaluation. </w:t>
      </w:r>
    </w:p>
    <w:p w14:paraId="214405B3" w14:textId="77777777" w:rsidR="0098481E" w:rsidRDefault="0098481E" w:rsidP="0098481E">
      <w:r>
        <w:t>Eric: need to also consider consequences of reduced summer baseflows on lower Klamath</w:t>
      </w:r>
    </w:p>
    <w:p w14:paraId="499B6A62" w14:textId="77777777" w:rsidR="0098481E" w:rsidRDefault="0098481E" w:rsidP="0098481E">
      <w:r>
        <w:t>Derek: had lower summer baseflows on Clear Creek in the past couple years than in past 15 years. Seemingly more and larger juvenile Chinook than with elevated flows, anecdotally.</w:t>
      </w:r>
    </w:p>
    <w:p w14:paraId="6A4D20F1" w14:textId="77777777" w:rsidR="0098481E" w:rsidRDefault="0098481E" w:rsidP="0098481E">
      <w:r>
        <w:t>Shane volunteered for the subgroup and will see if he can get some additional folks from down river.</w:t>
      </w:r>
    </w:p>
    <w:p w14:paraId="2BF5BA9C" w14:textId="73049AFF" w:rsidR="0098481E" w:rsidRPr="0098481E" w:rsidRDefault="0098481E" w:rsidP="0098481E">
      <w:pPr>
        <w:rPr>
          <w:b/>
          <w:bCs/>
        </w:rPr>
      </w:pPr>
      <w:r w:rsidRPr="0098481E">
        <w:rPr>
          <w:b/>
          <w:bCs/>
          <w:u w:val="single"/>
        </w:rPr>
        <w:t xml:space="preserve">Topic: </w:t>
      </w:r>
      <w:r w:rsidRPr="0098481E">
        <w:rPr>
          <w:b/>
          <w:bCs/>
          <w:u w:val="single"/>
        </w:rPr>
        <w:t>Implement winter flows in WY27?</w:t>
      </w:r>
    </w:p>
    <w:p w14:paraId="0D04AC38" w14:textId="77777777" w:rsidR="0098481E" w:rsidRDefault="0098481E" w:rsidP="0098481E">
      <w:r>
        <w:t xml:space="preserve">Ken says thumbs up on winter flows in WY27. Any thumbs down? No. </w:t>
      </w:r>
    </w:p>
    <w:p w14:paraId="074FA701" w14:textId="77777777" w:rsidR="0098481E" w:rsidRDefault="0098481E" w:rsidP="0098481E">
      <w:r>
        <w:t>With the El Nino and potential really wet year, might see the maximum expression of the WVF ruleset. Patrick will make recommendation to IDT.</w:t>
      </w:r>
    </w:p>
    <w:p w14:paraId="06781EF9" w14:textId="4948F7FB" w:rsidR="0098481E" w:rsidRPr="0098481E" w:rsidRDefault="0098481E" w:rsidP="0098481E">
      <w:pPr>
        <w:rPr>
          <w:b/>
          <w:bCs/>
          <w:u w:val="single"/>
        </w:rPr>
      </w:pPr>
      <w:r w:rsidRPr="0098481E">
        <w:rPr>
          <w:b/>
          <w:bCs/>
          <w:u w:val="single"/>
        </w:rPr>
        <w:t>Topic: next meeting date</w:t>
      </w:r>
    </w:p>
    <w:p w14:paraId="7D898AC3" w14:textId="77777777" w:rsidR="0098481E" w:rsidRDefault="0098481E" w:rsidP="0098481E">
      <w:r>
        <w:t>Derek would like to look at the lower Klamath FARs synthesis findings.</w:t>
      </w:r>
    </w:p>
    <w:p w14:paraId="209D629D" w14:textId="77777777" w:rsidR="0098481E" w:rsidRDefault="0098481E" w:rsidP="0098481E">
      <w:r>
        <w:t>Check in on action items for ramping rates</w:t>
      </w:r>
    </w:p>
    <w:p w14:paraId="7F42CF76" w14:textId="585AB177" w:rsidR="008433AA" w:rsidRDefault="0098481E" w:rsidP="008433AA">
      <w:r>
        <w:t>Try to meet before next TMC meeting in September. Eric suggested maybe we just need a summer baseflow subgroup meeting before September TMC meeting.</w:t>
      </w:r>
    </w:p>
    <w:p w14:paraId="18C19121" w14:textId="2DA27292" w:rsidR="00484A97" w:rsidRPr="006211E2" w:rsidRDefault="00484A97" w:rsidP="00484A97">
      <w:pPr>
        <w:rPr>
          <w:b/>
          <w:bCs/>
        </w:rPr>
      </w:pPr>
      <w:r w:rsidRPr="006211E2">
        <w:rPr>
          <w:b/>
          <w:bCs/>
        </w:rPr>
        <w:t xml:space="preserve">Adjourned </w:t>
      </w:r>
      <w:r w:rsidR="000E22CA">
        <w:rPr>
          <w:b/>
          <w:bCs/>
        </w:rPr>
        <w:t xml:space="preserve">early at </w:t>
      </w:r>
      <w:r w:rsidR="0098481E">
        <w:rPr>
          <w:b/>
          <w:bCs/>
        </w:rPr>
        <w:t>11</w:t>
      </w:r>
      <w:r w:rsidR="00E11F0F">
        <w:rPr>
          <w:b/>
          <w:bCs/>
        </w:rPr>
        <w:t>:00</w:t>
      </w:r>
      <w:r w:rsidR="001E0A60">
        <w:rPr>
          <w:b/>
          <w:bCs/>
        </w:rPr>
        <w:t>.</w:t>
      </w:r>
    </w:p>
    <w:sectPr w:rsidR="00484A97" w:rsidRPr="006211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BAFEE" w14:textId="77777777" w:rsidR="00895333" w:rsidRDefault="00895333" w:rsidP="00895333">
      <w:pPr>
        <w:spacing w:after="0" w:line="240" w:lineRule="auto"/>
      </w:pPr>
      <w:r>
        <w:separator/>
      </w:r>
    </w:p>
  </w:endnote>
  <w:endnote w:type="continuationSeparator" w:id="0">
    <w:p w14:paraId="1E34AA15" w14:textId="77777777" w:rsidR="00895333" w:rsidRDefault="00895333" w:rsidP="0089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47396" w14:textId="77777777" w:rsidR="00895333" w:rsidRDefault="00895333" w:rsidP="00895333">
      <w:pPr>
        <w:spacing w:after="0" w:line="240" w:lineRule="auto"/>
      </w:pPr>
      <w:r>
        <w:separator/>
      </w:r>
    </w:p>
  </w:footnote>
  <w:footnote w:type="continuationSeparator" w:id="0">
    <w:p w14:paraId="4290890E" w14:textId="77777777" w:rsidR="00895333" w:rsidRDefault="00895333" w:rsidP="00895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03230"/>
    <w:multiLevelType w:val="multilevel"/>
    <w:tmpl w:val="48BA5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46B2A"/>
    <w:multiLevelType w:val="multilevel"/>
    <w:tmpl w:val="0EE6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9766D"/>
    <w:multiLevelType w:val="hybridMultilevel"/>
    <w:tmpl w:val="53066B4E"/>
    <w:lvl w:ilvl="0" w:tplc="D888827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912865"/>
    <w:multiLevelType w:val="multilevel"/>
    <w:tmpl w:val="E10C4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31D80"/>
    <w:multiLevelType w:val="hybridMultilevel"/>
    <w:tmpl w:val="F164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BF0066"/>
    <w:multiLevelType w:val="multilevel"/>
    <w:tmpl w:val="EED2A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791DAB"/>
    <w:multiLevelType w:val="multilevel"/>
    <w:tmpl w:val="A900D1D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3CC932FA"/>
    <w:multiLevelType w:val="hybridMultilevel"/>
    <w:tmpl w:val="449EB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EE5B74"/>
    <w:multiLevelType w:val="multilevel"/>
    <w:tmpl w:val="5D44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421F21"/>
    <w:multiLevelType w:val="multilevel"/>
    <w:tmpl w:val="FF4C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54D5A"/>
    <w:multiLevelType w:val="multilevel"/>
    <w:tmpl w:val="6300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675662"/>
    <w:multiLevelType w:val="multilevel"/>
    <w:tmpl w:val="6EDC5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D66E76"/>
    <w:multiLevelType w:val="multilevel"/>
    <w:tmpl w:val="0970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60367"/>
    <w:multiLevelType w:val="multilevel"/>
    <w:tmpl w:val="492EE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2F6659"/>
    <w:multiLevelType w:val="multilevel"/>
    <w:tmpl w:val="74FAF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7C355CB"/>
    <w:multiLevelType w:val="hybridMultilevel"/>
    <w:tmpl w:val="A4E0C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430330"/>
    <w:multiLevelType w:val="multilevel"/>
    <w:tmpl w:val="CDE0A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DD5EAE"/>
    <w:multiLevelType w:val="hybridMultilevel"/>
    <w:tmpl w:val="F56C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7"/>
  </w:num>
  <w:num w:numId="4">
    <w:abstractNumId w:val="7"/>
  </w:num>
  <w:num w:numId="5">
    <w:abstractNumId w:val="14"/>
  </w:num>
  <w:num w:numId="6">
    <w:abstractNumId w:val="9"/>
  </w:num>
  <w:num w:numId="7">
    <w:abstractNumId w:val="5"/>
  </w:num>
  <w:num w:numId="8">
    <w:abstractNumId w:val="6"/>
  </w:num>
  <w:num w:numId="9">
    <w:abstractNumId w:val="13"/>
  </w:num>
  <w:num w:numId="10">
    <w:abstractNumId w:val="3"/>
  </w:num>
  <w:num w:numId="11">
    <w:abstractNumId w:val="11"/>
  </w:num>
  <w:num w:numId="12">
    <w:abstractNumId w:val="0"/>
  </w:num>
  <w:num w:numId="13">
    <w:abstractNumId w:val="8"/>
  </w:num>
  <w:num w:numId="14">
    <w:abstractNumId w:val="10"/>
  </w:num>
  <w:num w:numId="15">
    <w:abstractNumId w:val="12"/>
  </w:num>
  <w:num w:numId="16">
    <w:abstractNumId w:val="1"/>
  </w:num>
  <w:num w:numId="17">
    <w:abstractNumId w:val="1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7FD"/>
    <w:rsid w:val="00002B41"/>
    <w:rsid w:val="00021D68"/>
    <w:rsid w:val="00043118"/>
    <w:rsid w:val="000728EF"/>
    <w:rsid w:val="000756FF"/>
    <w:rsid w:val="000A5B9E"/>
    <w:rsid w:val="000C2E99"/>
    <w:rsid w:val="000D150C"/>
    <w:rsid w:val="000D36D1"/>
    <w:rsid w:val="000E22CA"/>
    <w:rsid w:val="000E5297"/>
    <w:rsid w:val="001034EE"/>
    <w:rsid w:val="0013017C"/>
    <w:rsid w:val="00132BDF"/>
    <w:rsid w:val="0013508C"/>
    <w:rsid w:val="0014736C"/>
    <w:rsid w:val="001576FB"/>
    <w:rsid w:val="00163928"/>
    <w:rsid w:val="00191621"/>
    <w:rsid w:val="00193D53"/>
    <w:rsid w:val="001A2C7F"/>
    <w:rsid w:val="001A7F1B"/>
    <w:rsid w:val="001B2F97"/>
    <w:rsid w:val="001B5E24"/>
    <w:rsid w:val="001C1C85"/>
    <w:rsid w:val="001C2A37"/>
    <w:rsid w:val="001E0A60"/>
    <w:rsid w:val="001E0A7F"/>
    <w:rsid w:val="001E16D1"/>
    <w:rsid w:val="001E6B1D"/>
    <w:rsid w:val="001F4BAF"/>
    <w:rsid w:val="00201E9C"/>
    <w:rsid w:val="002078B8"/>
    <w:rsid w:val="002C39B3"/>
    <w:rsid w:val="002D0236"/>
    <w:rsid w:val="002D55C6"/>
    <w:rsid w:val="00302294"/>
    <w:rsid w:val="00317206"/>
    <w:rsid w:val="003662DC"/>
    <w:rsid w:val="003733AF"/>
    <w:rsid w:val="00375254"/>
    <w:rsid w:val="0039423A"/>
    <w:rsid w:val="003B4D88"/>
    <w:rsid w:val="003D24B3"/>
    <w:rsid w:val="003E7EBA"/>
    <w:rsid w:val="003F5A54"/>
    <w:rsid w:val="003F7DDD"/>
    <w:rsid w:val="00406428"/>
    <w:rsid w:val="00406D6A"/>
    <w:rsid w:val="00416D31"/>
    <w:rsid w:val="00437072"/>
    <w:rsid w:val="00444BE3"/>
    <w:rsid w:val="0045461C"/>
    <w:rsid w:val="0045573D"/>
    <w:rsid w:val="00476DD8"/>
    <w:rsid w:val="00480E83"/>
    <w:rsid w:val="00484A97"/>
    <w:rsid w:val="0049090B"/>
    <w:rsid w:val="00491C6D"/>
    <w:rsid w:val="00494508"/>
    <w:rsid w:val="004D2AA3"/>
    <w:rsid w:val="0050256F"/>
    <w:rsid w:val="00513CB6"/>
    <w:rsid w:val="00530F8C"/>
    <w:rsid w:val="00543F13"/>
    <w:rsid w:val="0054535D"/>
    <w:rsid w:val="00553B9B"/>
    <w:rsid w:val="00556D76"/>
    <w:rsid w:val="00562071"/>
    <w:rsid w:val="00582476"/>
    <w:rsid w:val="005875E9"/>
    <w:rsid w:val="0059015E"/>
    <w:rsid w:val="005973D6"/>
    <w:rsid w:val="005A0E7D"/>
    <w:rsid w:val="005A7FD6"/>
    <w:rsid w:val="005B05DF"/>
    <w:rsid w:val="005C728F"/>
    <w:rsid w:val="00603053"/>
    <w:rsid w:val="00611831"/>
    <w:rsid w:val="006211E2"/>
    <w:rsid w:val="00622353"/>
    <w:rsid w:val="00624799"/>
    <w:rsid w:val="00624D3D"/>
    <w:rsid w:val="00641FA4"/>
    <w:rsid w:val="0064580F"/>
    <w:rsid w:val="006531EF"/>
    <w:rsid w:val="00656D7B"/>
    <w:rsid w:val="00657BCF"/>
    <w:rsid w:val="00666604"/>
    <w:rsid w:val="00672F32"/>
    <w:rsid w:val="00681D34"/>
    <w:rsid w:val="00682DA8"/>
    <w:rsid w:val="006A2F6B"/>
    <w:rsid w:val="006A4486"/>
    <w:rsid w:val="006B082D"/>
    <w:rsid w:val="006B4C70"/>
    <w:rsid w:val="006E2DF7"/>
    <w:rsid w:val="006E4BD3"/>
    <w:rsid w:val="006F4068"/>
    <w:rsid w:val="0070124A"/>
    <w:rsid w:val="0070215E"/>
    <w:rsid w:val="00712417"/>
    <w:rsid w:val="00732E3D"/>
    <w:rsid w:val="007802EC"/>
    <w:rsid w:val="0078063A"/>
    <w:rsid w:val="00792F69"/>
    <w:rsid w:val="007B079B"/>
    <w:rsid w:val="007B21E9"/>
    <w:rsid w:val="007C2E7C"/>
    <w:rsid w:val="007C3E8E"/>
    <w:rsid w:val="007E3ECE"/>
    <w:rsid w:val="007E47FF"/>
    <w:rsid w:val="007F11BE"/>
    <w:rsid w:val="00800D64"/>
    <w:rsid w:val="008117FD"/>
    <w:rsid w:val="00824809"/>
    <w:rsid w:val="008433AA"/>
    <w:rsid w:val="00843BB4"/>
    <w:rsid w:val="00844FF7"/>
    <w:rsid w:val="0086787F"/>
    <w:rsid w:val="00895333"/>
    <w:rsid w:val="008B5445"/>
    <w:rsid w:val="008D5A17"/>
    <w:rsid w:val="009032F5"/>
    <w:rsid w:val="0092074A"/>
    <w:rsid w:val="00930323"/>
    <w:rsid w:val="0098481E"/>
    <w:rsid w:val="009A6AA3"/>
    <w:rsid w:val="009B057A"/>
    <w:rsid w:val="009C577A"/>
    <w:rsid w:val="009D572B"/>
    <w:rsid w:val="009F106A"/>
    <w:rsid w:val="009F46C5"/>
    <w:rsid w:val="00A038AD"/>
    <w:rsid w:val="00A144D7"/>
    <w:rsid w:val="00A2671B"/>
    <w:rsid w:val="00A351BE"/>
    <w:rsid w:val="00A356AF"/>
    <w:rsid w:val="00A43401"/>
    <w:rsid w:val="00AB628D"/>
    <w:rsid w:val="00AD49AC"/>
    <w:rsid w:val="00AE0108"/>
    <w:rsid w:val="00AE12F2"/>
    <w:rsid w:val="00AE6930"/>
    <w:rsid w:val="00B0503D"/>
    <w:rsid w:val="00B362A5"/>
    <w:rsid w:val="00B40152"/>
    <w:rsid w:val="00B55ABA"/>
    <w:rsid w:val="00B62AD2"/>
    <w:rsid w:val="00B6309A"/>
    <w:rsid w:val="00B76FDF"/>
    <w:rsid w:val="00B97B59"/>
    <w:rsid w:val="00BA06F5"/>
    <w:rsid w:val="00BA6D97"/>
    <w:rsid w:val="00BC1DAB"/>
    <w:rsid w:val="00BC3659"/>
    <w:rsid w:val="00BD3809"/>
    <w:rsid w:val="00BE207A"/>
    <w:rsid w:val="00BE6561"/>
    <w:rsid w:val="00BF052F"/>
    <w:rsid w:val="00C20918"/>
    <w:rsid w:val="00C33B52"/>
    <w:rsid w:val="00C37E3F"/>
    <w:rsid w:val="00C45DBD"/>
    <w:rsid w:val="00C5116B"/>
    <w:rsid w:val="00C5304E"/>
    <w:rsid w:val="00C5414A"/>
    <w:rsid w:val="00C5565A"/>
    <w:rsid w:val="00C65C3B"/>
    <w:rsid w:val="00C75D31"/>
    <w:rsid w:val="00C942C4"/>
    <w:rsid w:val="00C96AD9"/>
    <w:rsid w:val="00CA4886"/>
    <w:rsid w:val="00CA6397"/>
    <w:rsid w:val="00CB31CE"/>
    <w:rsid w:val="00CB77D7"/>
    <w:rsid w:val="00D37044"/>
    <w:rsid w:val="00D37D34"/>
    <w:rsid w:val="00D43FC5"/>
    <w:rsid w:val="00D47C14"/>
    <w:rsid w:val="00D52BBC"/>
    <w:rsid w:val="00D8095D"/>
    <w:rsid w:val="00DA57BC"/>
    <w:rsid w:val="00DB0A3B"/>
    <w:rsid w:val="00DC4E04"/>
    <w:rsid w:val="00DD5C5D"/>
    <w:rsid w:val="00DD7688"/>
    <w:rsid w:val="00DE2A74"/>
    <w:rsid w:val="00DE785E"/>
    <w:rsid w:val="00DF5597"/>
    <w:rsid w:val="00DF6E7C"/>
    <w:rsid w:val="00E01E29"/>
    <w:rsid w:val="00E11F0F"/>
    <w:rsid w:val="00E306DA"/>
    <w:rsid w:val="00E31EE5"/>
    <w:rsid w:val="00EB4BD0"/>
    <w:rsid w:val="00EB6E4C"/>
    <w:rsid w:val="00ED4E2E"/>
    <w:rsid w:val="00EE64B9"/>
    <w:rsid w:val="00EF3224"/>
    <w:rsid w:val="00F36ADF"/>
    <w:rsid w:val="00F678E3"/>
    <w:rsid w:val="00F75B2A"/>
    <w:rsid w:val="00F96A58"/>
    <w:rsid w:val="00FD6DE3"/>
    <w:rsid w:val="00FF6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FD45"/>
  <w15:chartTrackingRefBased/>
  <w15:docId w15:val="{C41F402D-3AC8-4CB4-BB4F-2F8E707BC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5C6"/>
    <w:pPr>
      <w:spacing w:after="0" w:line="276" w:lineRule="auto"/>
      <w:outlineLvl w:val="0"/>
    </w:pPr>
    <w:rPr>
      <w:rFonts w:ascii="Times New Roman" w:hAnsi="Times New Roman" w:cs="Times New Roman"/>
      <w:b/>
      <w:sz w:val="28"/>
      <w:szCs w:val="28"/>
      <w:u w:val="single"/>
    </w:rPr>
  </w:style>
  <w:style w:type="paragraph" w:styleId="Heading2">
    <w:name w:val="heading 2"/>
    <w:basedOn w:val="Normal"/>
    <w:next w:val="Normal"/>
    <w:link w:val="Heading2Char"/>
    <w:uiPriority w:val="9"/>
    <w:unhideWhenUsed/>
    <w:qFormat/>
    <w:rsid w:val="002D55C6"/>
    <w:pPr>
      <w:outlineLvl w:val="1"/>
    </w:pPr>
    <w:rPr>
      <w:b/>
      <w:bCs/>
      <w:sz w:val="24"/>
      <w:szCs w:val="24"/>
      <w:u w:val="single"/>
    </w:rPr>
  </w:style>
  <w:style w:type="paragraph" w:styleId="Heading3">
    <w:name w:val="heading 3"/>
    <w:basedOn w:val="Normal"/>
    <w:next w:val="Normal"/>
    <w:link w:val="Heading3Char"/>
    <w:uiPriority w:val="9"/>
    <w:semiHidden/>
    <w:unhideWhenUsed/>
    <w:qFormat/>
    <w:rsid w:val="008117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17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17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17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7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7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7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5C6"/>
    <w:rPr>
      <w:rFonts w:ascii="Times New Roman" w:hAnsi="Times New Roman" w:cs="Times New Roman"/>
      <w:b/>
      <w:sz w:val="28"/>
      <w:szCs w:val="28"/>
      <w:u w:val="single"/>
    </w:rPr>
  </w:style>
  <w:style w:type="character" w:customStyle="1" w:styleId="Heading2Char">
    <w:name w:val="Heading 2 Char"/>
    <w:basedOn w:val="DefaultParagraphFont"/>
    <w:link w:val="Heading2"/>
    <w:uiPriority w:val="9"/>
    <w:rsid w:val="002D55C6"/>
    <w:rPr>
      <w:b/>
      <w:bCs/>
      <w:sz w:val="24"/>
      <w:szCs w:val="24"/>
      <w:u w:val="single"/>
    </w:rPr>
  </w:style>
  <w:style w:type="character" w:customStyle="1" w:styleId="Heading3Char">
    <w:name w:val="Heading 3 Char"/>
    <w:basedOn w:val="DefaultParagraphFont"/>
    <w:link w:val="Heading3"/>
    <w:uiPriority w:val="9"/>
    <w:semiHidden/>
    <w:rsid w:val="008117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17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17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17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7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7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7FD"/>
    <w:rPr>
      <w:rFonts w:eastAsiaTheme="majorEastAsia" w:cstheme="majorBidi"/>
      <w:color w:val="272727" w:themeColor="text1" w:themeTint="D8"/>
    </w:rPr>
  </w:style>
  <w:style w:type="paragraph" w:styleId="Title">
    <w:name w:val="Title"/>
    <w:basedOn w:val="Normal"/>
    <w:next w:val="Normal"/>
    <w:link w:val="TitleChar"/>
    <w:uiPriority w:val="10"/>
    <w:qFormat/>
    <w:rsid w:val="00811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7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7FD"/>
    <w:pPr>
      <w:spacing w:before="160"/>
      <w:jc w:val="center"/>
    </w:pPr>
    <w:rPr>
      <w:i/>
      <w:iCs/>
      <w:color w:val="404040" w:themeColor="text1" w:themeTint="BF"/>
    </w:rPr>
  </w:style>
  <w:style w:type="character" w:customStyle="1" w:styleId="QuoteChar">
    <w:name w:val="Quote Char"/>
    <w:basedOn w:val="DefaultParagraphFont"/>
    <w:link w:val="Quote"/>
    <w:uiPriority w:val="29"/>
    <w:rsid w:val="008117FD"/>
    <w:rPr>
      <w:i/>
      <w:iCs/>
      <w:color w:val="404040" w:themeColor="text1" w:themeTint="BF"/>
    </w:rPr>
  </w:style>
  <w:style w:type="paragraph" w:styleId="ListParagraph">
    <w:name w:val="List Paragraph"/>
    <w:basedOn w:val="Normal"/>
    <w:uiPriority w:val="34"/>
    <w:qFormat/>
    <w:rsid w:val="008117FD"/>
    <w:pPr>
      <w:ind w:left="720"/>
      <w:contextualSpacing/>
    </w:pPr>
  </w:style>
  <w:style w:type="character" w:styleId="IntenseEmphasis">
    <w:name w:val="Intense Emphasis"/>
    <w:basedOn w:val="DefaultParagraphFont"/>
    <w:uiPriority w:val="21"/>
    <w:qFormat/>
    <w:rsid w:val="008117FD"/>
    <w:rPr>
      <w:i/>
      <w:iCs/>
      <w:color w:val="2F5496" w:themeColor="accent1" w:themeShade="BF"/>
    </w:rPr>
  </w:style>
  <w:style w:type="paragraph" w:styleId="IntenseQuote">
    <w:name w:val="Intense Quote"/>
    <w:basedOn w:val="Normal"/>
    <w:next w:val="Normal"/>
    <w:link w:val="IntenseQuoteChar"/>
    <w:uiPriority w:val="30"/>
    <w:qFormat/>
    <w:rsid w:val="008117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17FD"/>
    <w:rPr>
      <w:i/>
      <w:iCs/>
      <w:color w:val="2F5496" w:themeColor="accent1" w:themeShade="BF"/>
    </w:rPr>
  </w:style>
  <w:style w:type="character" w:styleId="IntenseReference">
    <w:name w:val="Intense Reference"/>
    <w:basedOn w:val="DefaultParagraphFont"/>
    <w:uiPriority w:val="32"/>
    <w:qFormat/>
    <w:rsid w:val="008117FD"/>
    <w:rPr>
      <w:b/>
      <w:bCs/>
      <w:smallCaps/>
      <w:color w:val="2F5496" w:themeColor="accent1" w:themeShade="BF"/>
      <w:spacing w:val="5"/>
    </w:rPr>
  </w:style>
  <w:style w:type="paragraph" w:styleId="Revision">
    <w:name w:val="Revision"/>
    <w:hidden/>
    <w:uiPriority w:val="99"/>
    <w:semiHidden/>
    <w:rsid w:val="00622353"/>
    <w:pPr>
      <w:spacing w:after="0" w:line="240" w:lineRule="auto"/>
    </w:pPr>
  </w:style>
  <w:style w:type="character" w:styleId="Hyperlink">
    <w:name w:val="Hyperlink"/>
    <w:basedOn w:val="DefaultParagraphFont"/>
    <w:uiPriority w:val="99"/>
    <w:unhideWhenUsed/>
    <w:rsid w:val="00895333"/>
    <w:rPr>
      <w:color w:val="0563C1" w:themeColor="hyperlink"/>
      <w:u w:val="single"/>
    </w:rPr>
  </w:style>
  <w:style w:type="character" w:styleId="UnresolvedMention">
    <w:name w:val="Unresolved Mention"/>
    <w:basedOn w:val="DefaultParagraphFont"/>
    <w:uiPriority w:val="99"/>
    <w:semiHidden/>
    <w:unhideWhenUsed/>
    <w:rsid w:val="00895333"/>
    <w:rPr>
      <w:color w:val="605E5C"/>
      <w:shd w:val="clear" w:color="auto" w:fill="E1DFDD"/>
    </w:rPr>
  </w:style>
  <w:style w:type="paragraph" w:styleId="FootnoteText">
    <w:name w:val="footnote text"/>
    <w:basedOn w:val="Normal"/>
    <w:link w:val="FootnoteTextChar"/>
    <w:uiPriority w:val="99"/>
    <w:semiHidden/>
    <w:unhideWhenUsed/>
    <w:rsid w:val="008953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333"/>
    <w:rPr>
      <w:sz w:val="20"/>
      <w:szCs w:val="20"/>
    </w:rPr>
  </w:style>
  <w:style w:type="character" w:styleId="FootnoteReference">
    <w:name w:val="footnote reference"/>
    <w:basedOn w:val="DefaultParagraphFont"/>
    <w:uiPriority w:val="99"/>
    <w:semiHidden/>
    <w:unhideWhenUsed/>
    <w:rsid w:val="00895333"/>
    <w:rPr>
      <w:vertAlign w:val="superscript"/>
    </w:rPr>
  </w:style>
  <w:style w:type="paragraph" w:styleId="NormalWeb">
    <w:name w:val="Normal (Web)"/>
    <w:basedOn w:val="Normal"/>
    <w:uiPriority w:val="99"/>
    <w:unhideWhenUsed/>
    <w:rsid w:val="001E0A6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433AA"/>
    <w:rPr>
      <w:b/>
      <w:bCs/>
    </w:rPr>
  </w:style>
  <w:style w:type="character" w:styleId="CommentReference">
    <w:name w:val="annotation reference"/>
    <w:basedOn w:val="DefaultParagraphFont"/>
    <w:uiPriority w:val="99"/>
    <w:semiHidden/>
    <w:unhideWhenUsed/>
    <w:rsid w:val="0098481E"/>
    <w:rPr>
      <w:sz w:val="16"/>
      <w:szCs w:val="16"/>
    </w:rPr>
  </w:style>
  <w:style w:type="paragraph" w:styleId="CommentText">
    <w:name w:val="annotation text"/>
    <w:basedOn w:val="Normal"/>
    <w:link w:val="CommentTextChar"/>
    <w:uiPriority w:val="99"/>
    <w:unhideWhenUsed/>
    <w:rsid w:val="0098481E"/>
    <w:pPr>
      <w:spacing w:line="240" w:lineRule="auto"/>
    </w:pPr>
    <w:rPr>
      <w:sz w:val="20"/>
      <w:szCs w:val="20"/>
    </w:rPr>
  </w:style>
  <w:style w:type="character" w:customStyle="1" w:styleId="CommentTextChar">
    <w:name w:val="Comment Text Char"/>
    <w:basedOn w:val="DefaultParagraphFont"/>
    <w:link w:val="CommentText"/>
    <w:uiPriority w:val="99"/>
    <w:rsid w:val="0098481E"/>
    <w:rPr>
      <w:sz w:val="20"/>
      <w:szCs w:val="20"/>
    </w:rPr>
  </w:style>
  <w:style w:type="paragraph" w:styleId="CommentSubject">
    <w:name w:val="annotation subject"/>
    <w:basedOn w:val="CommentText"/>
    <w:next w:val="CommentText"/>
    <w:link w:val="CommentSubjectChar"/>
    <w:uiPriority w:val="99"/>
    <w:semiHidden/>
    <w:unhideWhenUsed/>
    <w:rsid w:val="000E22CA"/>
    <w:rPr>
      <w:b/>
      <w:bCs/>
    </w:rPr>
  </w:style>
  <w:style w:type="character" w:customStyle="1" w:styleId="CommentSubjectChar">
    <w:name w:val="Comment Subject Char"/>
    <w:basedOn w:val="CommentTextChar"/>
    <w:link w:val="CommentSubject"/>
    <w:uiPriority w:val="99"/>
    <w:semiHidden/>
    <w:rsid w:val="000E22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423701">
      <w:bodyDiv w:val="1"/>
      <w:marLeft w:val="0"/>
      <w:marRight w:val="0"/>
      <w:marTop w:val="0"/>
      <w:marBottom w:val="0"/>
      <w:divBdr>
        <w:top w:val="none" w:sz="0" w:space="0" w:color="auto"/>
        <w:left w:val="none" w:sz="0" w:space="0" w:color="auto"/>
        <w:bottom w:val="none" w:sz="0" w:space="0" w:color="auto"/>
        <w:right w:val="none" w:sz="0" w:space="0" w:color="auto"/>
      </w:divBdr>
    </w:div>
    <w:div w:id="744188936">
      <w:bodyDiv w:val="1"/>
      <w:marLeft w:val="0"/>
      <w:marRight w:val="0"/>
      <w:marTop w:val="0"/>
      <w:marBottom w:val="0"/>
      <w:divBdr>
        <w:top w:val="none" w:sz="0" w:space="0" w:color="auto"/>
        <w:left w:val="none" w:sz="0" w:space="0" w:color="auto"/>
        <w:bottom w:val="none" w:sz="0" w:space="0" w:color="auto"/>
        <w:right w:val="none" w:sz="0" w:space="0" w:color="auto"/>
      </w:divBdr>
    </w:div>
    <w:div w:id="1266234347">
      <w:bodyDiv w:val="1"/>
      <w:marLeft w:val="0"/>
      <w:marRight w:val="0"/>
      <w:marTop w:val="0"/>
      <w:marBottom w:val="0"/>
      <w:divBdr>
        <w:top w:val="none" w:sz="0" w:space="0" w:color="auto"/>
        <w:left w:val="none" w:sz="0" w:space="0" w:color="auto"/>
        <w:bottom w:val="none" w:sz="0" w:space="0" w:color="auto"/>
        <w:right w:val="none" w:sz="0" w:space="0" w:color="auto"/>
      </w:divBdr>
    </w:div>
    <w:div w:id="136197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8A6CE-88FE-4244-B25E-F83FDFA5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Groves</dc:creator>
  <cp:keywords/>
  <dc:description/>
  <cp:lastModifiedBy>Patrick Flynn</cp:lastModifiedBy>
  <cp:revision>9</cp:revision>
  <dcterms:created xsi:type="dcterms:W3CDTF">2026-03-03T18:41:00Z</dcterms:created>
  <dcterms:modified xsi:type="dcterms:W3CDTF">2026-07-27T17:54:00Z</dcterms:modified>
</cp:coreProperties>
</file>