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80" w:type="dxa"/>
        <w:tblInd w:w="-245" w:type="dxa"/>
        <w:tblCellMar>
          <w:left w:w="115" w:type="dxa"/>
          <w:right w:w="115" w:type="dxa"/>
        </w:tblCellMar>
        <w:tblLook w:val="0000" w:firstRow="0" w:lastRow="0" w:firstColumn="0" w:lastColumn="0" w:noHBand="0" w:noVBand="0"/>
      </w:tblPr>
      <w:tblGrid>
        <w:gridCol w:w="1980"/>
        <w:gridCol w:w="4748"/>
        <w:gridCol w:w="3352"/>
      </w:tblGrid>
      <w:tr w:rsidR="00B3356A" w:rsidRPr="0086110A" w14:paraId="167664AD" w14:textId="77777777" w:rsidTr="1D3FBB74">
        <w:trPr>
          <w:trHeight w:val="990"/>
        </w:trPr>
        <w:tc>
          <w:tcPr>
            <w:tcW w:w="6728" w:type="dxa"/>
            <w:gridSpan w:val="2"/>
          </w:tcPr>
          <w:p w14:paraId="7F5381C7" w14:textId="5F6B2E54" w:rsidR="00B3356A" w:rsidRPr="00214508" w:rsidRDefault="00C31C2E" w:rsidP="00214508">
            <w:pPr>
              <w:pStyle w:val="Heading1"/>
              <w:spacing w:before="0"/>
              <w:rPr>
                <w:sz w:val="28"/>
                <w:szCs w:val="28"/>
              </w:rPr>
            </w:pPr>
            <w:r>
              <w:rPr>
                <w:sz w:val="28"/>
                <w:szCs w:val="28"/>
              </w:rPr>
              <w:t>Interdisciplinary</w:t>
            </w:r>
            <w:r w:rsidR="00253FF4" w:rsidRPr="009E2DB0">
              <w:rPr>
                <w:sz w:val="28"/>
                <w:szCs w:val="28"/>
              </w:rPr>
              <w:t xml:space="preserve"> Team</w:t>
            </w:r>
            <w:r w:rsidR="00B3356A" w:rsidRPr="009E2DB0">
              <w:rPr>
                <w:sz w:val="28"/>
                <w:szCs w:val="28"/>
              </w:rPr>
              <w:t xml:space="preserve"> Meeting </w:t>
            </w:r>
            <w:r w:rsidR="0073685B">
              <w:rPr>
                <w:sz w:val="28"/>
                <w:szCs w:val="28"/>
              </w:rPr>
              <w:t xml:space="preserve">Draft </w:t>
            </w:r>
            <w:r w:rsidR="00B3356A" w:rsidRPr="009E2DB0">
              <w:rPr>
                <w:sz w:val="28"/>
                <w:szCs w:val="28"/>
              </w:rPr>
              <w:t>Agenda</w:t>
            </w:r>
          </w:p>
          <w:p w14:paraId="41A6B93C" w14:textId="77777777" w:rsidR="00214508" w:rsidRDefault="00214508" w:rsidP="00D82688">
            <w:pPr>
              <w:shd w:val="clear" w:color="auto" w:fill="FFFFFF"/>
              <w:rPr>
                <w:b/>
                <w:sz w:val="20"/>
              </w:rPr>
            </w:pPr>
          </w:p>
          <w:p w14:paraId="4A0D944E" w14:textId="211ACFC3" w:rsidR="58CEE784" w:rsidRDefault="00754586" w:rsidP="52DE8105">
            <w:pPr>
              <w:pStyle w:val="MeetingInformation"/>
              <w:ind w:left="0"/>
              <w:jc w:val="left"/>
              <w:rPr>
                <w:sz w:val="24"/>
              </w:rPr>
            </w:pPr>
            <w:r>
              <w:rPr>
                <w:sz w:val="24"/>
              </w:rPr>
              <w:t>March 5</w:t>
            </w:r>
            <w:r w:rsidR="58CEE784" w:rsidRPr="52DE8105">
              <w:rPr>
                <w:sz w:val="24"/>
              </w:rPr>
              <w:t>, 202</w:t>
            </w:r>
            <w:r>
              <w:rPr>
                <w:sz w:val="24"/>
              </w:rPr>
              <w:t>5</w:t>
            </w:r>
          </w:p>
          <w:p w14:paraId="7AE4D613" w14:textId="5C221E8A" w:rsidR="58CEE784" w:rsidRDefault="58CEE784" w:rsidP="52DE8105">
            <w:pPr>
              <w:pStyle w:val="MeetingInformation"/>
              <w:ind w:left="0"/>
              <w:jc w:val="left"/>
              <w:rPr>
                <w:sz w:val="24"/>
              </w:rPr>
            </w:pPr>
            <w:r w:rsidRPr="52DE8105">
              <w:rPr>
                <w:sz w:val="24"/>
              </w:rPr>
              <w:t>0900-1</w:t>
            </w:r>
            <w:r w:rsidR="00B75475">
              <w:rPr>
                <w:sz w:val="24"/>
              </w:rPr>
              <w:t>6</w:t>
            </w:r>
            <w:r w:rsidRPr="52DE8105">
              <w:rPr>
                <w:sz w:val="24"/>
              </w:rPr>
              <w:t>00</w:t>
            </w:r>
          </w:p>
          <w:p w14:paraId="60A5D1F5" w14:textId="77777777" w:rsidR="00BC6770" w:rsidRPr="00383BED" w:rsidRDefault="00BC6770" w:rsidP="00383BED">
            <w:pPr>
              <w:shd w:val="clear" w:color="auto" w:fill="FFFFFF"/>
              <w:rPr>
                <w:bCs/>
                <w:sz w:val="20"/>
              </w:rPr>
            </w:pPr>
          </w:p>
        </w:tc>
        <w:tc>
          <w:tcPr>
            <w:tcW w:w="3352" w:type="dxa"/>
            <w:vAlign w:val="center"/>
          </w:tcPr>
          <w:p w14:paraId="7195AF63" w14:textId="2FDC09B8" w:rsidR="000A145F" w:rsidRPr="000A145F" w:rsidRDefault="000A145F" w:rsidP="52DE8105">
            <w:pPr>
              <w:pStyle w:val="MeetingInformation"/>
              <w:ind w:left="0"/>
              <w:jc w:val="left"/>
              <w:rPr>
                <w:sz w:val="24"/>
              </w:rPr>
            </w:pPr>
          </w:p>
        </w:tc>
      </w:tr>
      <w:tr w:rsidR="000A145F" w:rsidRPr="000A145F" w14:paraId="46FED189" w14:textId="77777777" w:rsidTr="1D3FBB74">
        <w:tc>
          <w:tcPr>
            <w:tcW w:w="1980" w:type="dxa"/>
            <w:tcBorders>
              <w:top w:val="single" w:sz="12" w:space="0" w:color="999999"/>
              <w:bottom w:val="single" w:sz="4" w:space="0" w:color="999999"/>
            </w:tcBorders>
            <w:vAlign w:val="center"/>
          </w:tcPr>
          <w:p w14:paraId="517C0185" w14:textId="10C6AAB6" w:rsidR="000A145F" w:rsidRPr="000A145F" w:rsidRDefault="000A145F" w:rsidP="000A145F">
            <w:pPr>
              <w:pStyle w:val="1stLine"/>
              <w:jc w:val="right"/>
              <w:rPr>
                <w:rFonts w:ascii="Arial" w:hAnsi="Arial" w:cs="Arial"/>
                <w:sz w:val="20"/>
                <w:szCs w:val="20"/>
              </w:rPr>
            </w:pPr>
            <w:r w:rsidRPr="000A145F">
              <w:rPr>
                <w:rFonts w:ascii="Arial" w:hAnsi="Arial" w:cs="Arial"/>
                <w:sz w:val="20"/>
                <w:szCs w:val="20"/>
              </w:rPr>
              <w:t>Coordinator</w:t>
            </w:r>
            <w:r w:rsidR="004334D8">
              <w:rPr>
                <w:rFonts w:ascii="Arial" w:hAnsi="Arial" w:cs="Arial"/>
                <w:sz w:val="20"/>
                <w:szCs w:val="20"/>
              </w:rPr>
              <w:t>s</w:t>
            </w:r>
            <w:r w:rsidRPr="000A145F">
              <w:rPr>
                <w:rFonts w:ascii="Arial" w:hAnsi="Arial" w:cs="Arial"/>
                <w:sz w:val="20"/>
                <w:szCs w:val="20"/>
              </w:rPr>
              <w:t>:</w:t>
            </w:r>
          </w:p>
        </w:tc>
        <w:tc>
          <w:tcPr>
            <w:tcW w:w="4748" w:type="dxa"/>
            <w:tcBorders>
              <w:top w:val="single" w:sz="12" w:space="0" w:color="999999"/>
              <w:bottom w:val="single" w:sz="4" w:space="0" w:color="999999"/>
            </w:tcBorders>
            <w:vAlign w:val="center"/>
          </w:tcPr>
          <w:p w14:paraId="1D532FF3" w14:textId="6232EA69" w:rsidR="000A145F" w:rsidRPr="000A145F" w:rsidRDefault="00B27FFD" w:rsidP="000A145F">
            <w:pPr>
              <w:pStyle w:val="1stLine"/>
              <w:rPr>
                <w:rFonts w:ascii="Arial" w:hAnsi="Arial" w:cs="Arial"/>
                <w:sz w:val="20"/>
                <w:szCs w:val="20"/>
              </w:rPr>
            </w:pPr>
            <w:r w:rsidRPr="00437959">
              <w:rPr>
                <w:rFonts w:ascii="Arial" w:hAnsi="Arial" w:cs="Arial"/>
                <w:sz w:val="20"/>
                <w:szCs w:val="20"/>
              </w:rPr>
              <w:t>Eric Peterson</w:t>
            </w:r>
            <w:r w:rsidR="004334D8">
              <w:rPr>
                <w:rFonts w:ascii="Arial" w:hAnsi="Arial" w:cs="Arial"/>
                <w:sz w:val="20"/>
                <w:szCs w:val="20"/>
              </w:rPr>
              <w:t xml:space="preserve"> and Ty Wallin</w:t>
            </w:r>
            <w:r w:rsidR="000A145F" w:rsidRPr="000A145F">
              <w:rPr>
                <w:rFonts w:ascii="Arial" w:hAnsi="Arial" w:cs="Arial"/>
                <w:sz w:val="20"/>
                <w:szCs w:val="20"/>
              </w:rPr>
              <w:t xml:space="preserve"> </w:t>
            </w:r>
          </w:p>
        </w:tc>
        <w:tc>
          <w:tcPr>
            <w:tcW w:w="3352" w:type="dxa"/>
            <w:tcBorders>
              <w:top w:val="single" w:sz="12" w:space="0" w:color="999999"/>
              <w:bottom w:val="single" w:sz="4" w:space="0" w:color="999999"/>
            </w:tcBorders>
            <w:vAlign w:val="center"/>
          </w:tcPr>
          <w:p w14:paraId="1B632E95" w14:textId="77777777" w:rsidR="000A145F" w:rsidRPr="000A145F" w:rsidRDefault="000A145F" w:rsidP="001B7F28">
            <w:pPr>
              <w:pStyle w:val="1stLine"/>
              <w:rPr>
                <w:rFonts w:ascii="Arial" w:hAnsi="Arial" w:cs="Arial"/>
                <w:sz w:val="20"/>
                <w:szCs w:val="20"/>
              </w:rPr>
            </w:pPr>
          </w:p>
        </w:tc>
      </w:tr>
      <w:tr w:rsidR="00B3356A" w:rsidRPr="000A145F" w14:paraId="35545D90" w14:textId="77777777" w:rsidTr="1D3FBB74">
        <w:tc>
          <w:tcPr>
            <w:tcW w:w="1980" w:type="dxa"/>
            <w:tcBorders>
              <w:top w:val="single" w:sz="4" w:space="0" w:color="999999"/>
              <w:bottom w:val="single" w:sz="4" w:space="0" w:color="999999"/>
            </w:tcBorders>
            <w:vAlign w:val="center"/>
          </w:tcPr>
          <w:p w14:paraId="38B95295" w14:textId="77777777" w:rsidR="00B3356A" w:rsidRPr="000A145F" w:rsidRDefault="00B3356A" w:rsidP="000A145F">
            <w:pPr>
              <w:pStyle w:val="FieldLabel"/>
              <w:jc w:val="right"/>
              <w:rPr>
                <w:rFonts w:ascii="Arial" w:hAnsi="Arial" w:cs="Arial"/>
                <w:sz w:val="20"/>
                <w:szCs w:val="20"/>
              </w:rPr>
            </w:pPr>
            <w:r w:rsidRPr="000A145F">
              <w:rPr>
                <w:rFonts w:ascii="Arial" w:hAnsi="Arial" w:cs="Arial"/>
                <w:sz w:val="20"/>
                <w:szCs w:val="20"/>
              </w:rPr>
              <w:t>Desired Outcome</w:t>
            </w:r>
            <w:r w:rsidR="00F146D4">
              <w:rPr>
                <w:rFonts w:ascii="Arial" w:hAnsi="Arial" w:cs="Arial"/>
                <w:sz w:val="20"/>
                <w:szCs w:val="20"/>
              </w:rPr>
              <w:t>s</w:t>
            </w:r>
            <w:r w:rsidRPr="000A145F">
              <w:rPr>
                <w:rFonts w:ascii="Arial" w:hAnsi="Arial" w:cs="Arial"/>
                <w:sz w:val="20"/>
                <w:szCs w:val="20"/>
              </w:rPr>
              <w:t>:</w:t>
            </w:r>
          </w:p>
        </w:tc>
        <w:tc>
          <w:tcPr>
            <w:tcW w:w="8100" w:type="dxa"/>
            <w:gridSpan w:val="2"/>
            <w:tcBorders>
              <w:top w:val="single" w:sz="4" w:space="0" w:color="999999"/>
              <w:bottom w:val="single" w:sz="4" w:space="0" w:color="999999"/>
            </w:tcBorders>
            <w:vAlign w:val="center"/>
          </w:tcPr>
          <w:p w14:paraId="316B860E" w14:textId="1D131FC2" w:rsidR="659E5D7E" w:rsidRDefault="659E5D7E" w:rsidP="52DE8105">
            <w:pPr>
              <w:pStyle w:val="FieldText"/>
              <w:numPr>
                <w:ilvl w:val="0"/>
                <w:numId w:val="8"/>
              </w:numPr>
              <w:spacing w:line="259" w:lineRule="auto"/>
              <w:rPr>
                <w:rFonts w:cs="Arial"/>
                <w:sz w:val="20"/>
              </w:rPr>
            </w:pPr>
            <w:r w:rsidRPr="52DE8105">
              <w:rPr>
                <w:rFonts w:cs="Arial"/>
                <w:sz w:val="20"/>
              </w:rPr>
              <w:t>LFA phase 2</w:t>
            </w:r>
          </w:p>
          <w:p w14:paraId="5A9FD6E7" w14:textId="327F9E2E" w:rsidR="659E5D7E" w:rsidRDefault="00D65D15" w:rsidP="52DE8105">
            <w:pPr>
              <w:pStyle w:val="FieldText"/>
              <w:numPr>
                <w:ilvl w:val="1"/>
                <w:numId w:val="8"/>
              </w:numPr>
              <w:spacing w:line="259" w:lineRule="auto"/>
              <w:rPr>
                <w:rFonts w:cs="Arial"/>
                <w:sz w:val="20"/>
              </w:rPr>
            </w:pPr>
            <w:r>
              <w:rPr>
                <w:rFonts w:cs="Arial"/>
                <w:sz w:val="20"/>
              </w:rPr>
              <w:t xml:space="preserve">Continuing conversation with </w:t>
            </w:r>
            <w:r w:rsidR="00B85945">
              <w:rPr>
                <w:rFonts w:cs="Arial"/>
                <w:sz w:val="20"/>
              </w:rPr>
              <w:t>CFS on data and getting it to them</w:t>
            </w:r>
          </w:p>
          <w:p w14:paraId="183F36BB" w14:textId="55C73280" w:rsidR="00E30550" w:rsidRDefault="001A37B3" w:rsidP="52DE8105">
            <w:pPr>
              <w:pStyle w:val="FieldText"/>
              <w:numPr>
                <w:ilvl w:val="0"/>
                <w:numId w:val="8"/>
              </w:numPr>
              <w:rPr>
                <w:rFonts w:cs="Arial"/>
                <w:sz w:val="20"/>
              </w:rPr>
            </w:pPr>
            <w:r>
              <w:rPr>
                <w:rFonts w:cs="Arial"/>
                <w:sz w:val="20"/>
              </w:rPr>
              <w:t>Forward movement toward FY26 RFP</w:t>
            </w:r>
          </w:p>
          <w:p w14:paraId="7E301262" w14:textId="6AA4DE37" w:rsidR="0059788C" w:rsidRDefault="00671F92" w:rsidP="52DE8105">
            <w:pPr>
              <w:pStyle w:val="FieldText"/>
              <w:numPr>
                <w:ilvl w:val="0"/>
                <w:numId w:val="8"/>
              </w:numPr>
              <w:rPr>
                <w:rFonts w:cs="Arial"/>
                <w:sz w:val="20"/>
              </w:rPr>
            </w:pPr>
            <w:r>
              <w:rPr>
                <w:rFonts w:cs="Arial"/>
                <w:sz w:val="20"/>
              </w:rPr>
              <w:t>Consensus</w:t>
            </w:r>
            <w:r w:rsidR="0059788C">
              <w:rPr>
                <w:rFonts w:cs="Arial"/>
                <w:sz w:val="20"/>
              </w:rPr>
              <w:t xml:space="preserve"> on forwarding Flow and Augmentation recommendations to </w:t>
            </w:r>
            <w:r>
              <w:rPr>
                <w:rFonts w:cs="Arial"/>
                <w:sz w:val="20"/>
              </w:rPr>
              <w:t>TMC</w:t>
            </w:r>
          </w:p>
          <w:p w14:paraId="38A1E17D" w14:textId="59C270BE" w:rsidR="00E30550" w:rsidRPr="0059788C" w:rsidRDefault="005A3013" w:rsidP="0059788C">
            <w:pPr>
              <w:pStyle w:val="FieldText"/>
              <w:numPr>
                <w:ilvl w:val="0"/>
                <w:numId w:val="8"/>
              </w:numPr>
              <w:rPr>
                <w:rFonts w:cs="Arial"/>
                <w:sz w:val="20"/>
              </w:rPr>
            </w:pPr>
            <w:r>
              <w:rPr>
                <w:rFonts w:cs="Arial"/>
                <w:sz w:val="20"/>
              </w:rPr>
              <w:t>Discussion of Environmental Flow Study</w:t>
            </w:r>
            <w:r w:rsidR="00671F92">
              <w:rPr>
                <w:rFonts w:cs="Arial"/>
                <w:sz w:val="20"/>
              </w:rPr>
              <w:t xml:space="preserve"> Plan path forward</w:t>
            </w:r>
          </w:p>
        </w:tc>
      </w:tr>
      <w:tr w:rsidR="00B3356A" w:rsidRPr="000A145F" w14:paraId="7DD82577" w14:textId="77777777" w:rsidTr="1D3FBB74">
        <w:tc>
          <w:tcPr>
            <w:tcW w:w="1980" w:type="dxa"/>
            <w:tcBorders>
              <w:top w:val="single" w:sz="4" w:space="0" w:color="999999"/>
              <w:bottom w:val="single" w:sz="4" w:space="0" w:color="999999"/>
            </w:tcBorders>
            <w:vAlign w:val="center"/>
          </w:tcPr>
          <w:p w14:paraId="00963F66" w14:textId="77777777" w:rsidR="00B3356A" w:rsidRPr="000A145F" w:rsidRDefault="001E2B67" w:rsidP="000A145F">
            <w:pPr>
              <w:pStyle w:val="FieldLabel"/>
              <w:jc w:val="right"/>
              <w:rPr>
                <w:rFonts w:ascii="Arial" w:hAnsi="Arial" w:cs="Arial"/>
                <w:sz w:val="20"/>
                <w:szCs w:val="20"/>
              </w:rPr>
            </w:pPr>
            <w:r w:rsidRPr="000A145F">
              <w:rPr>
                <w:rFonts w:ascii="Arial" w:hAnsi="Arial" w:cs="Arial"/>
                <w:sz w:val="20"/>
                <w:szCs w:val="20"/>
              </w:rPr>
              <w:t xml:space="preserve">Please </w:t>
            </w:r>
            <w:r w:rsidR="00B3356A" w:rsidRPr="000A145F">
              <w:rPr>
                <w:rFonts w:ascii="Arial" w:hAnsi="Arial" w:cs="Arial"/>
                <w:sz w:val="20"/>
                <w:szCs w:val="20"/>
              </w:rPr>
              <w:t>review:</w:t>
            </w:r>
          </w:p>
        </w:tc>
        <w:tc>
          <w:tcPr>
            <w:tcW w:w="8100" w:type="dxa"/>
            <w:gridSpan w:val="2"/>
            <w:tcBorders>
              <w:top w:val="single" w:sz="4" w:space="0" w:color="999999"/>
              <w:bottom w:val="single" w:sz="4" w:space="0" w:color="999999"/>
            </w:tcBorders>
            <w:vAlign w:val="center"/>
          </w:tcPr>
          <w:p w14:paraId="5614631B" w14:textId="5A05266D" w:rsidR="00C85C6E" w:rsidRDefault="00C85C6E" w:rsidP="00B65851">
            <w:pPr>
              <w:pStyle w:val="FieldText"/>
              <w:numPr>
                <w:ilvl w:val="0"/>
                <w:numId w:val="19"/>
              </w:numPr>
              <w:rPr>
                <w:rFonts w:cs="Arial"/>
              </w:rPr>
            </w:pPr>
            <w:r>
              <w:rPr>
                <w:rFonts w:cs="Arial"/>
              </w:rPr>
              <w:t>FY26 Proposals (</w:t>
            </w:r>
            <w:r w:rsidR="00212A5F">
              <w:rPr>
                <w:rFonts w:cs="Arial"/>
              </w:rPr>
              <w:t xml:space="preserve">to be </w:t>
            </w:r>
            <w:r w:rsidR="0056708E">
              <w:rPr>
                <w:rFonts w:cs="Arial"/>
              </w:rPr>
              <w:t>emailed</w:t>
            </w:r>
            <w:r w:rsidR="00212A5F">
              <w:rPr>
                <w:rFonts w:cs="Arial"/>
              </w:rPr>
              <w:t xml:space="preserve"> </w:t>
            </w:r>
            <w:r w:rsidR="0056708E">
              <w:rPr>
                <w:rFonts w:cs="Arial"/>
              </w:rPr>
              <w:t>late Feb. 28th</w:t>
            </w:r>
            <w:r w:rsidR="00212A5F">
              <w:rPr>
                <w:rFonts w:cs="Arial"/>
              </w:rPr>
              <w:t>)</w:t>
            </w:r>
          </w:p>
          <w:p w14:paraId="20BD9573" w14:textId="1F4C8844" w:rsidR="00952A54" w:rsidRDefault="001E1397" w:rsidP="00B65851">
            <w:pPr>
              <w:pStyle w:val="FieldText"/>
              <w:numPr>
                <w:ilvl w:val="0"/>
                <w:numId w:val="19"/>
              </w:numPr>
              <w:rPr>
                <w:rFonts w:cs="Arial"/>
              </w:rPr>
            </w:pPr>
            <w:r>
              <w:rPr>
                <w:rFonts w:cs="Arial"/>
              </w:rPr>
              <w:t>Flow and Augmentation recommendations (separate email)</w:t>
            </w:r>
          </w:p>
          <w:p w14:paraId="5B7E8127" w14:textId="1C0E1EB4" w:rsidR="621648B7" w:rsidRDefault="00E21209" w:rsidP="00B65851">
            <w:pPr>
              <w:pStyle w:val="FieldText"/>
              <w:numPr>
                <w:ilvl w:val="0"/>
                <w:numId w:val="19"/>
              </w:numPr>
              <w:rPr>
                <w:rFonts w:cs="Arial"/>
              </w:rPr>
            </w:pPr>
            <w:r>
              <w:rPr>
                <w:rFonts w:cs="Arial"/>
              </w:rPr>
              <w:t xml:space="preserve">RAE </w:t>
            </w:r>
            <w:r w:rsidR="621648B7" w:rsidRPr="5FCE2568">
              <w:rPr>
                <w:rFonts w:cs="Arial"/>
              </w:rPr>
              <w:t xml:space="preserve">Workgroup Memo on </w:t>
            </w:r>
            <w:r w:rsidR="009B5121">
              <w:rPr>
                <w:rFonts w:cs="Arial"/>
              </w:rPr>
              <w:t>turtle</w:t>
            </w:r>
            <w:r w:rsidR="621648B7" w:rsidRPr="5FCE2568">
              <w:rPr>
                <w:rFonts w:cs="Arial"/>
              </w:rPr>
              <w:t xml:space="preserve"> target</w:t>
            </w:r>
            <w:r w:rsidR="00887A05">
              <w:rPr>
                <w:rFonts w:cs="Arial"/>
              </w:rPr>
              <w:t xml:space="preserve"> </w:t>
            </w:r>
            <w:r w:rsidR="00887A05">
              <w:rPr>
                <w:rFonts w:cs="Arial"/>
                <w:sz w:val="20"/>
              </w:rPr>
              <w:t>(</w:t>
            </w:r>
            <w:r w:rsidR="001E1397">
              <w:rPr>
                <w:rFonts w:cs="Arial"/>
                <w:sz w:val="20"/>
              </w:rPr>
              <w:t xml:space="preserve">separate </w:t>
            </w:r>
            <w:r w:rsidR="00887A05">
              <w:rPr>
                <w:rFonts w:cs="Arial"/>
                <w:sz w:val="20"/>
              </w:rPr>
              <w:t>email)</w:t>
            </w:r>
          </w:p>
          <w:p w14:paraId="39A5EB4C" w14:textId="77777777" w:rsidR="009A7995" w:rsidRPr="00FB0A32" w:rsidRDefault="621648B7" w:rsidP="00533423">
            <w:pPr>
              <w:pStyle w:val="FieldText"/>
              <w:numPr>
                <w:ilvl w:val="0"/>
                <w:numId w:val="19"/>
              </w:numPr>
              <w:rPr>
                <w:rFonts w:cs="Arial"/>
                <w:sz w:val="20"/>
              </w:rPr>
            </w:pPr>
            <w:r w:rsidRPr="1D3FBB74">
              <w:rPr>
                <w:rFonts w:cs="Arial"/>
                <w:sz w:val="20"/>
              </w:rPr>
              <w:t xml:space="preserve">Monitoring </w:t>
            </w:r>
            <w:r w:rsidR="00EC796C" w:rsidRPr="1D3FBB74">
              <w:rPr>
                <w:rFonts w:cs="Arial"/>
                <w:sz w:val="20"/>
              </w:rPr>
              <w:t xml:space="preserve">and DSS </w:t>
            </w:r>
            <w:r w:rsidRPr="1D3FBB74">
              <w:rPr>
                <w:rFonts w:cs="Arial"/>
                <w:sz w:val="20"/>
              </w:rPr>
              <w:t>Review</w:t>
            </w:r>
            <w:r w:rsidR="00730186" w:rsidRPr="1D3FBB74">
              <w:rPr>
                <w:rFonts w:cs="Arial"/>
                <w:sz w:val="20"/>
              </w:rPr>
              <w:t xml:space="preserve"> </w:t>
            </w:r>
            <w:r w:rsidR="00EC796C" w:rsidRPr="1D3FBB74">
              <w:rPr>
                <w:rFonts w:cs="Arial"/>
                <w:sz w:val="20"/>
              </w:rPr>
              <w:t>assignments</w:t>
            </w:r>
            <w:r w:rsidR="00887A05">
              <w:rPr>
                <w:rFonts w:cs="Arial"/>
              </w:rPr>
              <w:t xml:space="preserve"> (appended)</w:t>
            </w:r>
          </w:p>
          <w:p w14:paraId="1F0AD69E" w14:textId="1CDB1A41" w:rsidR="00FB0A32" w:rsidRPr="00533423" w:rsidRDefault="00FB0A32" w:rsidP="00533423">
            <w:pPr>
              <w:pStyle w:val="FieldText"/>
              <w:numPr>
                <w:ilvl w:val="0"/>
                <w:numId w:val="19"/>
              </w:numPr>
              <w:rPr>
                <w:rFonts w:cs="Arial"/>
                <w:sz w:val="20"/>
              </w:rPr>
            </w:pPr>
            <w:r>
              <w:rPr>
                <w:rFonts w:cs="Arial"/>
              </w:rPr>
              <w:t>Environmental Flow Study Plan draft outline (attached email)</w:t>
            </w:r>
          </w:p>
        </w:tc>
      </w:tr>
      <w:tr w:rsidR="00B3356A" w:rsidRPr="000A145F" w14:paraId="579A55F8" w14:textId="77777777" w:rsidTr="1D3FBB74">
        <w:tc>
          <w:tcPr>
            <w:tcW w:w="1980" w:type="dxa"/>
            <w:tcBorders>
              <w:top w:val="single" w:sz="4" w:space="0" w:color="999999"/>
              <w:bottom w:val="single" w:sz="4" w:space="0" w:color="999999"/>
            </w:tcBorders>
            <w:vAlign w:val="center"/>
          </w:tcPr>
          <w:p w14:paraId="6822492A" w14:textId="77777777" w:rsidR="00B3356A" w:rsidRPr="000A145F" w:rsidRDefault="00B3356A" w:rsidP="000A145F">
            <w:pPr>
              <w:pStyle w:val="FieldLabel"/>
              <w:jc w:val="right"/>
              <w:rPr>
                <w:rFonts w:ascii="Arial" w:hAnsi="Arial" w:cs="Arial"/>
                <w:sz w:val="20"/>
                <w:szCs w:val="20"/>
              </w:rPr>
            </w:pPr>
            <w:r w:rsidRPr="000A145F">
              <w:rPr>
                <w:rFonts w:ascii="Arial" w:hAnsi="Arial" w:cs="Arial"/>
                <w:sz w:val="20"/>
                <w:szCs w:val="20"/>
              </w:rPr>
              <w:t>Please bring:</w:t>
            </w:r>
            <w:r w:rsidR="000A145F">
              <w:rPr>
                <w:rFonts w:ascii="Arial" w:hAnsi="Arial" w:cs="Arial"/>
                <w:sz w:val="20"/>
                <w:szCs w:val="20"/>
              </w:rPr>
              <w:t xml:space="preserve"> </w:t>
            </w:r>
          </w:p>
        </w:tc>
        <w:tc>
          <w:tcPr>
            <w:tcW w:w="8100" w:type="dxa"/>
            <w:gridSpan w:val="2"/>
            <w:tcBorders>
              <w:top w:val="single" w:sz="4" w:space="0" w:color="999999"/>
              <w:bottom w:val="single" w:sz="4" w:space="0" w:color="999999"/>
            </w:tcBorders>
            <w:vAlign w:val="center"/>
          </w:tcPr>
          <w:p w14:paraId="065DCD51" w14:textId="103892DA" w:rsidR="00E639DC" w:rsidRPr="003F2F41" w:rsidRDefault="2B0D6DA4" w:rsidP="5FCE2568">
            <w:pPr>
              <w:pStyle w:val="FieldText"/>
              <w:numPr>
                <w:ilvl w:val="0"/>
                <w:numId w:val="12"/>
              </w:numPr>
              <w:rPr>
                <w:rFonts w:cs="Arial"/>
                <w:i/>
                <w:iCs/>
                <w:sz w:val="20"/>
              </w:rPr>
            </w:pPr>
            <w:r w:rsidRPr="003F2F41">
              <w:rPr>
                <w:rFonts w:cs="Arial"/>
                <w:i/>
                <w:iCs/>
                <w:sz w:val="20"/>
              </w:rPr>
              <w:t>Positive energy and enthusiasm!</w:t>
            </w:r>
          </w:p>
        </w:tc>
      </w:tr>
      <w:tr w:rsidR="52DE8105" w14:paraId="58068FE5" w14:textId="77777777" w:rsidTr="1D3FBB74">
        <w:tblPrEx>
          <w:tblCellMar>
            <w:left w:w="108" w:type="dxa"/>
            <w:right w:w="108" w:type="dxa"/>
          </w:tblCellMar>
        </w:tblPrEx>
        <w:trPr>
          <w:trHeight w:val="990"/>
        </w:trPr>
        <w:tc>
          <w:tcPr>
            <w:tcW w:w="1980" w:type="dxa"/>
            <w:tcBorders>
              <w:top w:val="single" w:sz="4" w:space="0" w:color="999999"/>
              <w:bottom w:val="single" w:sz="4" w:space="0" w:color="999999"/>
            </w:tcBorders>
            <w:vAlign w:val="center"/>
          </w:tcPr>
          <w:p w14:paraId="03749D9B" w14:textId="0C1B3CDC" w:rsidR="4E428892" w:rsidRDefault="4E428892" w:rsidP="52DE8105">
            <w:pPr>
              <w:pStyle w:val="FieldLabel"/>
              <w:jc w:val="right"/>
              <w:rPr>
                <w:rFonts w:ascii="Arial" w:hAnsi="Arial" w:cs="Arial"/>
                <w:sz w:val="20"/>
                <w:szCs w:val="20"/>
              </w:rPr>
            </w:pPr>
            <w:r w:rsidRPr="52DE8105">
              <w:rPr>
                <w:rFonts w:ascii="Arial" w:hAnsi="Arial" w:cs="Arial"/>
                <w:sz w:val="20"/>
                <w:szCs w:val="20"/>
              </w:rPr>
              <w:t>Location</w:t>
            </w:r>
            <w:r w:rsidR="00255C81">
              <w:rPr>
                <w:rFonts w:ascii="Arial" w:hAnsi="Arial" w:cs="Arial"/>
                <w:sz w:val="20"/>
                <w:szCs w:val="20"/>
              </w:rPr>
              <w:t>s</w:t>
            </w:r>
            <w:r w:rsidR="52DE8105" w:rsidRPr="52DE8105">
              <w:rPr>
                <w:rFonts w:ascii="Arial" w:hAnsi="Arial" w:cs="Arial"/>
                <w:sz w:val="20"/>
                <w:szCs w:val="20"/>
              </w:rPr>
              <w:t xml:space="preserve">: </w:t>
            </w:r>
          </w:p>
        </w:tc>
        <w:tc>
          <w:tcPr>
            <w:tcW w:w="8100" w:type="dxa"/>
            <w:gridSpan w:val="2"/>
            <w:tcBorders>
              <w:top w:val="single" w:sz="4" w:space="0" w:color="999999"/>
              <w:bottom w:val="single" w:sz="4" w:space="0" w:color="999999"/>
            </w:tcBorders>
            <w:vAlign w:val="center"/>
          </w:tcPr>
          <w:p w14:paraId="18E6CA28" w14:textId="3723F9B0" w:rsidR="003E26A6" w:rsidRDefault="00695C23" w:rsidP="00695C23">
            <w:pPr>
              <w:pStyle w:val="FieldText"/>
              <w:numPr>
                <w:ilvl w:val="0"/>
                <w:numId w:val="8"/>
              </w:numPr>
              <w:rPr>
                <w:rFonts w:cs="Arial"/>
                <w:sz w:val="20"/>
              </w:rPr>
            </w:pPr>
            <w:r>
              <w:rPr>
                <w:rFonts w:cs="Arial"/>
                <w:sz w:val="20"/>
              </w:rPr>
              <w:t>Weaverville TRRP Office</w:t>
            </w:r>
            <w:r w:rsidR="002F20C0">
              <w:rPr>
                <w:rFonts w:cs="Arial"/>
                <w:sz w:val="20"/>
              </w:rPr>
              <w:t xml:space="preserve">, </w:t>
            </w:r>
            <w:r w:rsidR="00BB53AE">
              <w:rPr>
                <w:rFonts w:cs="Arial"/>
                <w:sz w:val="20"/>
              </w:rPr>
              <w:t>conference room</w:t>
            </w:r>
          </w:p>
          <w:p w14:paraId="683A58B3" w14:textId="2F75B232" w:rsidR="003E26A6" w:rsidRDefault="002F20C0" w:rsidP="003E26A6">
            <w:pPr>
              <w:pStyle w:val="FieldText"/>
              <w:numPr>
                <w:ilvl w:val="0"/>
                <w:numId w:val="8"/>
              </w:numPr>
              <w:rPr>
                <w:rFonts w:cs="Arial"/>
                <w:sz w:val="20"/>
              </w:rPr>
            </w:pPr>
            <w:r>
              <w:rPr>
                <w:rFonts w:cs="Arial"/>
                <w:sz w:val="20"/>
              </w:rPr>
              <w:t>Arcata FWS Office</w:t>
            </w:r>
            <w:r w:rsidR="00BB53AE">
              <w:rPr>
                <w:rFonts w:cs="Arial"/>
                <w:sz w:val="20"/>
              </w:rPr>
              <w:t xml:space="preserve">, </w:t>
            </w:r>
            <w:r w:rsidR="001E07F3">
              <w:rPr>
                <w:rFonts w:cs="Arial"/>
                <w:sz w:val="20"/>
              </w:rPr>
              <w:t>1</w:t>
            </w:r>
            <w:r w:rsidR="001E07F3" w:rsidRPr="001E07F3">
              <w:rPr>
                <w:rFonts w:cs="Arial"/>
                <w:sz w:val="20"/>
                <w:vertAlign w:val="superscript"/>
              </w:rPr>
              <w:t>st</w:t>
            </w:r>
            <w:r w:rsidR="001E07F3">
              <w:rPr>
                <w:rFonts w:cs="Arial"/>
                <w:sz w:val="20"/>
              </w:rPr>
              <w:t xml:space="preserve"> floor conference room</w:t>
            </w:r>
          </w:p>
          <w:p w14:paraId="56B245BF" w14:textId="77777777" w:rsidR="003E26A6" w:rsidRDefault="17A3AF83" w:rsidP="00E8340D">
            <w:pPr>
              <w:pStyle w:val="FieldText"/>
              <w:numPr>
                <w:ilvl w:val="0"/>
                <w:numId w:val="8"/>
              </w:numPr>
              <w:spacing w:after="0"/>
              <w:rPr>
                <w:rFonts w:ascii="Calibri" w:hAnsi="Calibri" w:cs="Calibri"/>
                <w:color w:val="424242"/>
                <w:sz w:val="22"/>
                <w:szCs w:val="22"/>
              </w:rPr>
            </w:pPr>
            <w:r w:rsidRPr="003E26A6">
              <w:rPr>
                <w:rStyle w:val="xme-email-text"/>
                <w:rFonts w:ascii="Segoe UI" w:hAnsi="Segoe UI" w:cs="Segoe UI"/>
                <w:b/>
                <w:bCs/>
                <w:color w:val="242424"/>
              </w:rPr>
              <w:t>Microsoft Teams</w:t>
            </w:r>
            <w:r w:rsidR="00F35946" w:rsidRPr="003E26A6">
              <w:rPr>
                <w:rFonts w:ascii="Segoe UI" w:hAnsi="Segoe UI" w:cs="Segoe UI"/>
                <w:color w:val="242424"/>
                <w:sz w:val="22"/>
                <w:szCs w:val="22"/>
                <w:bdr w:val="none" w:sz="0" w:space="0" w:color="auto" w:frame="1"/>
              </w:rPr>
              <w:t xml:space="preserve">  </w:t>
            </w:r>
            <w:hyperlink r:id="rId11" w:tgtFrame="_blank" w:tooltip="Original URL: https://aka.ms/JoinTeamsMeeting?omkt=en-US. Click or tap if you trust this link." w:history="1">
              <w:r w:rsidR="00F35946" w:rsidRPr="003E26A6">
                <w:rPr>
                  <w:rStyle w:val="Hyperlink"/>
                  <w:rFonts w:ascii="inherit" w:hAnsi="inherit" w:cs="Segoe UI"/>
                  <w:color w:val="5B5FC7"/>
                  <w:sz w:val="21"/>
                  <w:szCs w:val="21"/>
                  <w:bdr w:val="none" w:sz="0" w:space="0" w:color="auto" w:frame="1"/>
                </w:rPr>
                <w:t>Need help?</w:t>
              </w:r>
            </w:hyperlink>
            <w:r w:rsidR="00255C81" w:rsidRPr="003E26A6">
              <w:rPr>
                <w:rFonts w:ascii="Segoe UI" w:hAnsi="Segoe UI" w:cs="Segoe UI"/>
                <w:color w:val="242424"/>
                <w:sz w:val="22"/>
                <w:szCs w:val="22"/>
                <w:bdr w:val="none" w:sz="0" w:space="0" w:color="auto" w:frame="1"/>
              </w:rPr>
              <w:br/>
            </w:r>
            <w:hyperlink r:id="rId12" w:tgtFrame="_blank" w:tooltip="https://teams.microsoft.com/l/meetup-join/19%3ameeting_YjJkNWJjMjEtMDlkOC00MDRkLTlkMGMtZDg5MDllNTQ1ZDUy%40thread.v2/0?context=%7b%22Tid%22%3a%220693b5ba-4b18-4d7b-9341-f32f400a5494%22%2c%22Oid%22%3a%2266d2f1f3-5efa-41fb-adb3-9ceaf2706cd1%22%7d" w:history="1">
              <w:r w:rsidR="002F20C0" w:rsidRPr="003E26A6">
                <w:rPr>
                  <w:rStyle w:val="Hyperlink"/>
                  <w:rFonts w:ascii="Calibri" w:hAnsi="Calibri" w:cs="Calibri"/>
                  <w:b/>
                  <w:bCs/>
                  <w:sz w:val="22"/>
                  <w:szCs w:val="22"/>
                </w:rPr>
                <w:t>Join the meeting now</w:t>
              </w:r>
            </w:hyperlink>
          </w:p>
          <w:p w14:paraId="107A8386" w14:textId="77777777" w:rsidR="003E26A6" w:rsidRDefault="002F20C0" w:rsidP="003E26A6">
            <w:pPr>
              <w:pStyle w:val="FieldText"/>
              <w:spacing w:after="0"/>
              <w:ind w:left="720"/>
              <w:rPr>
                <w:rFonts w:ascii="Calibri" w:hAnsi="Calibri" w:cs="Calibri"/>
                <w:color w:val="424242"/>
                <w:sz w:val="22"/>
                <w:szCs w:val="22"/>
              </w:rPr>
            </w:pPr>
            <w:r w:rsidRPr="002F20C0">
              <w:rPr>
                <w:rFonts w:ascii="Calibri" w:hAnsi="Calibri" w:cs="Calibri"/>
                <w:color w:val="424242"/>
                <w:sz w:val="22"/>
                <w:szCs w:val="22"/>
              </w:rPr>
              <w:t>Meeting ID: 220 130 107 812</w:t>
            </w:r>
          </w:p>
          <w:p w14:paraId="0F73FD50" w14:textId="28D1B787" w:rsidR="00591CCB" w:rsidRPr="00255C81" w:rsidRDefault="002F20C0" w:rsidP="003E26A6">
            <w:pPr>
              <w:pStyle w:val="FieldText"/>
              <w:spacing w:after="0"/>
              <w:ind w:left="720"/>
              <w:rPr>
                <w:rFonts w:ascii="Calibri" w:hAnsi="Calibri" w:cs="Calibri"/>
                <w:color w:val="424242"/>
                <w:sz w:val="22"/>
                <w:szCs w:val="22"/>
              </w:rPr>
            </w:pPr>
            <w:r w:rsidRPr="002F20C0">
              <w:rPr>
                <w:rFonts w:ascii="Calibri" w:hAnsi="Calibri" w:cs="Calibri"/>
                <w:color w:val="424242"/>
                <w:sz w:val="22"/>
                <w:szCs w:val="22"/>
              </w:rPr>
              <w:t>Passcode: Xf27F8nZ</w:t>
            </w:r>
          </w:p>
          <w:p w14:paraId="1C416BC6" w14:textId="25D83135" w:rsidR="52DE8105" w:rsidRDefault="52DE8105" w:rsidP="1A4AA067">
            <w:pPr>
              <w:pStyle w:val="xmsonormal"/>
              <w:shd w:val="clear" w:color="auto" w:fill="FFFFFF" w:themeFill="background1"/>
              <w:spacing w:before="0" w:beforeAutospacing="0" w:after="0" w:afterAutospacing="0"/>
              <w:ind w:left="720"/>
              <w:rPr>
                <w:rFonts w:ascii="Calibri" w:hAnsi="Calibri" w:cs="Calibri"/>
                <w:color w:val="424242"/>
                <w:sz w:val="22"/>
                <w:szCs w:val="22"/>
              </w:rPr>
            </w:pPr>
          </w:p>
        </w:tc>
      </w:tr>
      <w:tr w:rsidR="00255C81" w14:paraId="7C437628" w14:textId="77777777" w:rsidTr="1D3FBB74">
        <w:tblPrEx>
          <w:tblCellMar>
            <w:left w:w="108" w:type="dxa"/>
            <w:right w:w="108" w:type="dxa"/>
          </w:tblCellMar>
        </w:tblPrEx>
        <w:trPr>
          <w:trHeight w:val="990"/>
        </w:trPr>
        <w:tc>
          <w:tcPr>
            <w:tcW w:w="1980" w:type="dxa"/>
            <w:tcBorders>
              <w:top w:val="single" w:sz="4" w:space="0" w:color="999999"/>
              <w:bottom w:val="single" w:sz="4" w:space="0" w:color="999999"/>
            </w:tcBorders>
            <w:vAlign w:val="center"/>
          </w:tcPr>
          <w:p w14:paraId="54AC584F" w14:textId="77777777" w:rsidR="00255C81" w:rsidRPr="52DE8105" w:rsidRDefault="00255C81" w:rsidP="52DE8105">
            <w:pPr>
              <w:pStyle w:val="FieldLabel"/>
              <w:jc w:val="right"/>
              <w:rPr>
                <w:rFonts w:ascii="Arial" w:hAnsi="Arial" w:cs="Arial"/>
                <w:sz w:val="20"/>
                <w:szCs w:val="20"/>
              </w:rPr>
            </w:pPr>
          </w:p>
        </w:tc>
        <w:tc>
          <w:tcPr>
            <w:tcW w:w="8100" w:type="dxa"/>
            <w:gridSpan w:val="2"/>
            <w:tcBorders>
              <w:top w:val="single" w:sz="4" w:space="0" w:color="999999"/>
              <w:bottom w:val="single" w:sz="4" w:space="0" w:color="999999"/>
            </w:tcBorders>
            <w:vAlign w:val="center"/>
          </w:tcPr>
          <w:p w14:paraId="72C4A038" w14:textId="77777777" w:rsidR="00255C81" w:rsidRDefault="00255C81" w:rsidP="002D34A8">
            <w:pPr>
              <w:pStyle w:val="FieldText"/>
              <w:rPr>
                <w:rFonts w:cs="Arial"/>
                <w:sz w:val="20"/>
              </w:rPr>
            </w:pPr>
          </w:p>
        </w:tc>
      </w:tr>
    </w:tbl>
    <w:p w14:paraId="56E0F81D" w14:textId="18DFB508" w:rsidR="00B3356A" w:rsidRPr="000A145F" w:rsidRDefault="00B3356A" w:rsidP="52DE8105">
      <w:pPr>
        <w:rPr>
          <w:rFonts w:cs="Arial"/>
          <w:sz w:val="20"/>
        </w:rPr>
      </w:pPr>
    </w:p>
    <w:p w14:paraId="2E4A1DF8" w14:textId="00CCC45F" w:rsidR="005F3B3B" w:rsidRDefault="005F3B3B">
      <w:pPr>
        <w:rPr>
          <w:rFonts w:cs="Arial"/>
          <w:sz w:val="17"/>
          <w:szCs w:val="17"/>
        </w:rPr>
      </w:pPr>
      <w:r>
        <w:rPr>
          <w:rFonts w:cs="Arial"/>
          <w:sz w:val="17"/>
          <w:szCs w:val="17"/>
        </w:rPr>
        <w:t>[</w:t>
      </w:r>
      <w:r w:rsidRPr="005F3B3B">
        <w:rPr>
          <w:rFonts w:cs="Arial"/>
          <w:i/>
          <w:iCs/>
          <w:sz w:val="17"/>
          <w:szCs w:val="17"/>
        </w:rPr>
        <w:t>continued on next page</w:t>
      </w:r>
      <w:r>
        <w:rPr>
          <w:rFonts w:cs="Arial"/>
          <w:sz w:val="17"/>
          <w:szCs w:val="17"/>
        </w:rPr>
        <w:t>]</w:t>
      </w:r>
    </w:p>
    <w:p w14:paraId="5650D097" w14:textId="3B7C6561" w:rsidR="001E77A0" w:rsidRDefault="001E77A0">
      <w:pPr>
        <w:rPr>
          <w:rFonts w:cs="Arial"/>
          <w:sz w:val="17"/>
          <w:szCs w:val="17"/>
        </w:rPr>
      </w:pPr>
      <w:r>
        <w:rPr>
          <w:rFonts w:cs="Arial"/>
          <w:sz w:val="17"/>
          <w:szCs w:val="17"/>
        </w:rPr>
        <w:br w:type="page"/>
      </w:r>
    </w:p>
    <w:p w14:paraId="7F401B6B" w14:textId="77777777" w:rsidR="005F3B3B" w:rsidRDefault="005F3B3B">
      <w:pPr>
        <w:rPr>
          <w:rFonts w:cs="Arial"/>
          <w:sz w:val="17"/>
          <w:szCs w:val="17"/>
        </w:rPr>
      </w:pPr>
    </w:p>
    <w:p w14:paraId="0FB02AA5" w14:textId="77777777" w:rsidR="00F13D43" w:rsidRPr="00D73266" w:rsidRDefault="00F13D43" w:rsidP="007A374F">
      <w:pPr>
        <w:rPr>
          <w:rFonts w:cs="Arial"/>
          <w:sz w:val="17"/>
          <w:szCs w:val="17"/>
        </w:rPr>
      </w:pPr>
    </w:p>
    <w:tbl>
      <w:tblPr>
        <w:tblW w:w="10044"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A0" w:firstRow="1" w:lastRow="0" w:firstColumn="1" w:lastColumn="0" w:noHBand="0" w:noVBand="0"/>
      </w:tblPr>
      <w:tblGrid>
        <w:gridCol w:w="1317"/>
        <w:gridCol w:w="6423"/>
        <w:gridCol w:w="2304"/>
      </w:tblGrid>
      <w:tr w:rsidR="000A57A8" w:rsidRPr="003D2B45" w14:paraId="6CB9A02D" w14:textId="77777777" w:rsidTr="1D3FBB74">
        <w:trPr>
          <w:trHeight w:val="323"/>
          <w:jc w:val="center"/>
        </w:trPr>
        <w:tc>
          <w:tcPr>
            <w:tcW w:w="10044" w:type="dxa"/>
            <w:gridSpan w:val="3"/>
            <w:vAlign w:val="center"/>
          </w:tcPr>
          <w:p w14:paraId="5527A389" w14:textId="77777777" w:rsidR="000A57A8" w:rsidRPr="003D2B45" w:rsidRDefault="000A57A8" w:rsidP="000A57A8">
            <w:pPr>
              <w:jc w:val="center"/>
              <w:rPr>
                <w:rFonts w:asciiTheme="minorHAnsi" w:hAnsiTheme="minorHAnsi" w:cstheme="minorHAnsi"/>
                <w:b/>
                <w:sz w:val="22"/>
                <w:szCs w:val="22"/>
              </w:rPr>
            </w:pPr>
            <w:r w:rsidRPr="003D2B45">
              <w:rPr>
                <w:rFonts w:asciiTheme="minorHAnsi" w:hAnsiTheme="minorHAnsi" w:cstheme="minorHAnsi"/>
                <w:b/>
                <w:sz w:val="22"/>
                <w:szCs w:val="22"/>
              </w:rPr>
              <w:t>Agenda</w:t>
            </w:r>
          </w:p>
        </w:tc>
      </w:tr>
      <w:tr w:rsidR="0076009D" w:rsidRPr="003D2B45" w14:paraId="1D7C0C38" w14:textId="77777777" w:rsidTr="1D3FBB74">
        <w:trPr>
          <w:trHeight w:val="323"/>
          <w:jc w:val="center"/>
        </w:trPr>
        <w:tc>
          <w:tcPr>
            <w:tcW w:w="1317" w:type="dxa"/>
            <w:vAlign w:val="center"/>
          </w:tcPr>
          <w:p w14:paraId="2842BD49" w14:textId="77777777" w:rsidR="0076009D" w:rsidRPr="003D2B45" w:rsidRDefault="0076009D" w:rsidP="0004644A">
            <w:pPr>
              <w:rPr>
                <w:rFonts w:asciiTheme="minorHAnsi" w:hAnsiTheme="minorHAnsi" w:cstheme="minorHAnsi"/>
                <w:b/>
                <w:bCs/>
                <w:sz w:val="22"/>
                <w:szCs w:val="22"/>
              </w:rPr>
            </w:pPr>
            <w:r w:rsidRPr="003D2B45">
              <w:rPr>
                <w:rFonts w:asciiTheme="minorHAnsi" w:hAnsiTheme="minorHAnsi" w:cstheme="minorHAnsi"/>
                <w:b/>
                <w:bCs/>
                <w:sz w:val="22"/>
                <w:szCs w:val="22"/>
              </w:rPr>
              <w:t>Time</w:t>
            </w:r>
          </w:p>
        </w:tc>
        <w:tc>
          <w:tcPr>
            <w:tcW w:w="6423" w:type="dxa"/>
            <w:vAlign w:val="center"/>
          </w:tcPr>
          <w:p w14:paraId="23645264" w14:textId="3F5A5926" w:rsidR="0076009D" w:rsidRPr="003D2B45" w:rsidRDefault="0076009D" w:rsidP="0004644A">
            <w:pPr>
              <w:rPr>
                <w:rFonts w:asciiTheme="minorHAnsi" w:hAnsiTheme="minorHAnsi" w:cstheme="minorHAnsi"/>
                <w:b/>
                <w:bCs/>
                <w:sz w:val="22"/>
                <w:szCs w:val="22"/>
              </w:rPr>
            </w:pPr>
            <w:r w:rsidRPr="003D2B45">
              <w:rPr>
                <w:rFonts w:asciiTheme="minorHAnsi" w:hAnsiTheme="minorHAnsi" w:cstheme="minorHAnsi"/>
                <w:b/>
                <w:bCs/>
                <w:sz w:val="22"/>
                <w:szCs w:val="22"/>
              </w:rPr>
              <w:t>Topic</w:t>
            </w:r>
            <w:r w:rsidR="006D51AA">
              <w:rPr>
                <w:rFonts w:asciiTheme="minorHAnsi" w:hAnsiTheme="minorHAnsi" w:cstheme="minorHAnsi"/>
                <w:b/>
                <w:bCs/>
                <w:sz w:val="22"/>
                <w:szCs w:val="22"/>
              </w:rPr>
              <w:t xml:space="preserve"> – </w:t>
            </w:r>
          </w:p>
        </w:tc>
        <w:tc>
          <w:tcPr>
            <w:tcW w:w="2304" w:type="dxa"/>
            <w:vAlign w:val="center"/>
          </w:tcPr>
          <w:p w14:paraId="6C1197F9" w14:textId="77777777" w:rsidR="0076009D" w:rsidRDefault="0076009D" w:rsidP="0004644A">
            <w:pPr>
              <w:rPr>
                <w:rFonts w:asciiTheme="minorHAnsi" w:hAnsiTheme="minorHAnsi" w:cstheme="minorHAnsi"/>
                <w:b/>
                <w:bCs/>
                <w:sz w:val="22"/>
                <w:szCs w:val="22"/>
              </w:rPr>
            </w:pPr>
            <w:r w:rsidRPr="003D2B45">
              <w:rPr>
                <w:rFonts w:asciiTheme="minorHAnsi" w:hAnsiTheme="minorHAnsi" w:cstheme="minorHAnsi"/>
                <w:b/>
                <w:bCs/>
                <w:sz w:val="22"/>
                <w:szCs w:val="22"/>
              </w:rPr>
              <w:t>Presenter</w:t>
            </w:r>
            <w:r w:rsidR="007E01C2" w:rsidRPr="003D2B45">
              <w:rPr>
                <w:rFonts w:asciiTheme="minorHAnsi" w:hAnsiTheme="minorHAnsi" w:cstheme="minorHAnsi"/>
                <w:b/>
                <w:bCs/>
                <w:sz w:val="22"/>
                <w:szCs w:val="22"/>
              </w:rPr>
              <w:t xml:space="preserve"> or Lead</w:t>
            </w:r>
          </w:p>
          <w:p w14:paraId="5AB99AFF" w14:textId="5E60AC56" w:rsidR="00661C01" w:rsidRPr="003D2B45" w:rsidRDefault="00661C01" w:rsidP="0004644A">
            <w:pPr>
              <w:rPr>
                <w:rFonts w:asciiTheme="minorHAnsi" w:hAnsiTheme="minorHAnsi" w:cstheme="minorHAnsi"/>
                <w:b/>
                <w:bCs/>
                <w:sz w:val="22"/>
                <w:szCs w:val="22"/>
              </w:rPr>
            </w:pPr>
            <w:r>
              <w:rPr>
                <w:rFonts w:asciiTheme="minorHAnsi" w:hAnsiTheme="minorHAnsi" w:cstheme="minorHAnsi"/>
                <w:b/>
                <w:bCs/>
                <w:sz w:val="22"/>
                <w:szCs w:val="22"/>
              </w:rPr>
              <w:t>(</w:t>
            </w:r>
            <w:r w:rsidR="0073685B">
              <w:rPr>
                <w:rFonts w:asciiTheme="minorHAnsi" w:hAnsiTheme="minorHAnsi" w:cstheme="minorHAnsi"/>
                <w:b/>
                <w:bCs/>
                <w:sz w:val="22"/>
                <w:szCs w:val="22"/>
              </w:rPr>
              <w:t>Peterson / Wallin unless otherwise)</w:t>
            </w:r>
          </w:p>
        </w:tc>
      </w:tr>
      <w:tr w:rsidR="00C31D31" w:rsidRPr="003D2B45" w14:paraId="717EC844" w14:textId="77777777" w:rsidTr="1D3FBB74">
        <w:trPr>
          <w:trHeight w:val="339"/>
          <w:jc w:val="center"/>
        </w:trPr>
        <w:tc>
          <w:tcPr>
            <w:tcW w:w="1317" w:type="dxa"/>
            <w:vAlign w:val="center"/>
          </w:tcPr>
          <w:p w14:paraId="3AED832E" w14:textId="3960A33B" w:rsidR="00C31D31" w:rsidRPr="003D2B45" w:rsidRDefault="00412CD5" w:rsidP="00B47CBD">
            <w:pPr>
              <w:rPr>
                <w:rFonts w:asciiTheme="minorHAnsi" w:hAnsiTheme="minorHAnsi" w:cstheme="minorHAnsi"/>
                <w:sz w:val="22"/>
                <w:szCs w:val="22"/>
              </w:rPr>
            </w:pPr>
            <w:r>
              <w:rPr>
                <w:rFonts w:asciiTheme="minorHAnsi" w:hAnsiTheme="minorHAnsi" w:cstheme="minorHAnsi"/>
                <w:sz w:val="22"/>
                <w:szCs w:val="22"/>
              </w:rPr>
              <w:t>0</w:t>
            </w:r>
            <w:r w:rsidR="007741E6">
              <w:rPr>
                <w:rFonts w:asciiTheme="minorHAnsi" w:hAnsiTheme="minorHAnsi" w:cstheme="minorHAnsi"/>
                <w:sz w:val="22"/>
                <w:szCs w:val="22"/>
              </w:rPr>
              <w:t>900</w:t>
            </w:r>
          </w:p>
        </w:tc>
        <w:tc>
          <w:tcPr>
            <w:tcW w:w="6423" w:type="dxa"/>
            <w:vAlign w:val="center"/>
          </w:tcPr>
          <w:p w14:paraId="795E8D3F" w14:textId="3CC4F636" w:rsidR="002D2BC8" w:rsidRPr="003D2B45" w:rsidRDefault="56D0AC37" w:rsidP="52DE8105">
            <w:pPr>
              <w:pStyle w:val="ActionItems"/>
              <w:numPr>
                <w:ilvl w:val="0"/>
                <w:numId w:val="0"/>
              </w:numPr>
              <w:spacing w:line="259" w:lineRule="auto"/>
              <w:rPr>
                <w:rFonts w:asciiTheme="minorHAnsi" w:hAnsiTheme="minorHAnsi" w:cstheme="minorBidi"/>
                <w:sz w:val="22"/>
                <w:szCs w:val="22"/>
              </w:rPr>
            </w:pPr>
            <w:r w:rsidRPr="52DE8105">
              <w:rPr>
                <w:rFonts w:asciiTheme="minorHAnsi" w:hAnsiTheme="minorHAnsi" w:cstheme="minorBidi"/>
                <w:sz w:val="22"/>
                <w:szCs w:val="22"/>
              </w:rPr>
              <w:t>Limiting Factors Analysis, Phase 2 Kick-off with CFS</w:t>
            </w:r>
          </w:p>
          <w:p w14:paraId="44CE5673" w14:textId="13DA8000" w:rsidR="002D2BC8" w:rsidRPr="003D2B45" w:rsidRDefault="56D0AC37" w:rsidP="00996A3A">
            <w:pPr>
              <w:pStyle w:val="ActionItems"/>
              <w:numPr>
                <w:ilvl w:val="0"/>
                <w:numId w:val="18"/>
              </w:numPr>
              <w:spacing w:line="259" w:lineRule="auto"/>
              <w:rPr>
                <w:rFonts w:asciiTheme="minorHAnsi" w:hAnsiTheme="minorHAnsi" w:cstheme="minorBidi"/>
                <w:sz w:val="22"/>
                <w:szCs w:val="22"/>
              </w:rPr>
            </w:pPr>
            <w:r w:rsidRPr="52DE8105">
              <w:rPr>
                <w:rFonts w:asciiTheme="minorHAnsi" w:hAnsiTheme="minorHAnsi" w:cstheme="minorBidi"/>
                <w:sz w:val="22"/>
                <w:szCs w:val="22"/>
              </w:rPr>
              <w:t xml:space="preserve">See agenda </w:t>
            </w:r>
            <w:r w:rsidR="00F6270F">
              <w:rPr>
                <w:rFonts w:asciiTheme="minorHAnsi" w:hAnsiTheme="minorHAnsi" w:cstheme="minorBidi"/>
                <w:sz w:val="22"/>
                <w:szCs w:val="22"/>
              </w:rPr>
              <w:t xml:space="preserve">(pending) </w:t>
            </w:r>
            <w:r w:rsidRPr="52DE8105">
              <w:rPr>
                <w:rFonts w:asciiTheme="minorHAnsi" w:hAnsiTheme="minorHAnsi" w:cstheme="minorBidi"/>
                <w:sz w:val="22"/>
                <w:szCs w:val="22"/>
              </w:rPr>
              <w:t>from CFS</w:t>
            </w:r>
          </w:p>
        </w:tc>
        <w:tc>
          <w:tcPr>
            <w:tcW w:w="2304" w:type="dxa"/>
            <w:vAlign w:val="center"/>
          </w:tcPr>
          <w:p w14:paraId="3AD75258" w14:textId="24DF334A" w:rsidR="00C31D31" w:rsidRPr="003D2B45" w:rsidRDefault="56D0AC37" w:rsidP="52DE8105">
            <w:pPr>
              <w:rPr>
                <w:rFonts w:asciiTheme="minorHAnsi" w:hAnsiTheme="minorHAnsi" w:cstheme="minorBidi"/>
                <w:sz w:val="22"/>
                <w:szCs w:val="22"/>
              </w:rPr>
            </w:pPr>
            <w:r w:rsidRPr="52DE8105">
              <w:rPr>
                <w:rFonts w:asciiTheme="minorHAnsi" w:hAnsiTheme="minorHAnsi" w:cstheme="minorBidi"/>
                <w:sz w:val="22"/>
                <w:szCs w:val="22"/>
              </w:rPr>
              <w:t>CFS / Peterson</w:t>
            </w:r>
          </w:p>
        </w:tc>
      </w:tr>
      <w:tr w:rsidR="006A563C" w:rsidRPr="003D2B45" w14:paraId="0765C358" w14:textId="77777777" w:rsidTr="1D3FBB74">
        <w:trPr>
          <w:trHeight w:val="339"/>
          <w:jc w:val="center"/>
        </w:trPr>
        <w:tc>
          <w:tcPr>
            <w:tcW w:w="1317" w:type="dxa"/>
            <w:vAlign w:val="center"/>
          </w:tcPr>
          <w:p w14:paraId="4051AA9B" w14:textId="140AD913" w:rsidR="006A563C" w:rsidRPr="00762C5A" w:rsidRDefault="00762C5A" w:rsidP="00B47CBD">
            <w:pPr>
              <w:rPr>
                <w:rFonts w:asciiTheme="minorHAnsi" w:hAnsiTheme="minorHAnsi" w:cstheme="minorHAnsi"/>
                <w:sz w:val="22"/>
                <w:szCs w:val="22"/>
              </w:rPr>
            </w:pPr>
            <w:r w:rsidRPr="00762C5A">
              <w:rPr>
                <w:rFonts w:asciiTheme="minorHAnsi" w:hAnsiTheme="minorHAnsi" w:cstheme="minorHAnsi"/>
                <w:sz w:val="22"/>
                <w:szCs w:val="22"/>
              </w:rPr>
              <w:t>1100</w:t>
            </w:r>
          </w:p>
        </w:tc>
        <w:tc>
          <w:tcPr>
            <w:tcW w:w="6423" w:type="dxa"/>
            <w:vAlign w:val="center"/>
          </w:tcPr>
          <w:p w14:paraId="180ADDF1" w14:textId="5E2D91BD" w:rsidR="006A563C" w:rsidRPr="00762C5A" w:rsidRDefault="006A563C" w:rsidP="52DE8105">
            <w:pPr>
              <w:pStyle w:val="ActionItems"/>
              <w:numPr>
                <w:ilvl w:val="0"/>
                <w:numId w:val="0"/>
              </w:numPr>
              <w:spacing w:line="259" w:lineRule="auto"/>
              <w:rPr>
                <w:rFonts w:asciiTheme="minorHAnsi" w:hAnsiTheme="minorHAnsi" w:cstheme="minorBidi"/>
                <w:sz w:val="22"/>
                <w:szCs w:val="22"/>
              </w:rPr>
            </w:pPr>
            <w:r w:rsidRPr="00762C5A">
              <w:rPr>
                <w:rFonts w:asciiTheme="minorHAnsi" w:hAnsiTheme="minorHAnsi" w:cstheme="minorBidi"/>
                <w:sz w:val="22"/>
                <w:szCs w:val="22"/>
              </w:rPr>
              <w:t>Break</w:t>
            </w:r>
          </w:p>
        </w:tc>
        <w:tc>
          <w:tcPr>
            <w:tcW w:w="2304" w:type="dxa"/>
            <w:vAlign w:val="center"/>
          </w:tcPr>
          <w:p w14:paraId="73F13406" w14:textId="77777777" w:rsidR="006A563C" w:rsidRPr="52DE8105" w:rsidRDefault="006A563C" w:rsidP="52DE8105">
            <w:pPr>
              <w:rPr>
                <w:rFonts w:asciiTheme="minorHAnsi" w:hAnsiTheme="minorHAnsi" w:cstheme="minorBidi"/>
                <w:sz w:val="22"/>
                <w:szCs w:val="22"/>
              </w:rPr>
            </w:pPr>
          </w:p>
        </w:tc>
      </w:tr>
      <w:tr w:rsidR="007716BD" w:rsidRPr="003D2B45" w14:paraId="162954E5" w14:textId="77777777" w:rsidTr="1D3FBB74">
        <w:trPr>
          <w:trHeight w:val="339"/>
          <w:jc w:val="center"/>
        </w:trPr>
        <w:tc>
          <w:tcPr>
            <w:tcW w:w="1317" w:type="dxa"/>
            <w:vAlign w:val="center"/>
          </w:tcPr>
          <w:p w14:paraId="0EF7F9B2" w14:textId="5DA34D68" w:rsidR="007716BD" w:rsidRDefault="56D0AC37" w:rsidP="52DE8105">
            <w:pPr>
              <w:spacing w:line="259" w:lineRule="auto"/>
            </w:pPr>
            <w:r w:rsidRPr="52DE8105">
              <w:rPr>
                <w:rFonts w:asciiTheme="minorHAnsi" w:hAnsiTheme="minorHAnsi" w:cstheme="minorBidi"/>
                <w:sz w:val="22"/>
                <w:szCs w:val="22"/>
              </w:rPr>
              <w:t>1</w:t>
            </w:r>
            <w:r w:rsidR="00FD3D33">
              <w:rPr>
                <w:rFonts w:asciiTheme="minorHAnsi" w:hAnsiTheme="minorHAnsi" w:cstheme="minorBidi"/>
                <w:sz w:val="22"/>
                <w:szCs w:val="22"/>
              </w:rPr>
              <w:t>1</w:t>
            </w:r>
            <w:r w:rsidR="00762C5A">
              <w:rPr>
                <w:rFonts w:asciiTheme="minorHAnsi" w:hAnsiTheme="minorHAnsi" w:cstheme="minorBidi"/>
                <w:sz w:val="22"/>
                <w:szCs w:val="22"/>
              </w:rPr>
              <w:t>10</w:t>
            </w:r>
          </w:p>
        </w:tc>
        <w:tc>
          <w:tcPr>
            <w:tcW w:w="6423" w:type="dxa"/>
            <w:vAlign w:val="center"/>
          </w:tcPr>
          <w:p w14:paraId="5A32D8BC" w14:textId="00361D9C" w:rsidR="007716BD" w:rsidRDefault="56D0AC37" w:rsidP="52DE8105">
            <w:pPr>
              <w:pStyle w:val="ActionItems"/>
              <w:numPr>
                <w:ilvl w:val="0"/>
                <w:numId w:val="0"/>
              </w:numPr>
              <w:rPr>
                <w:rFonts w:asciiTheme="minorHAnsi" w:hAnsiTheme="minorHAnsi" w:cstheme="minorBidi"/>
                <w:sz w:val="22"/>
                <w:szCs w:val="22"/>
              </w:rPr>
            </w:pPr>
            <w:r w:rsidRPr="52DE8105">
              <w:rPr>
                <w:rFonts w:asciiTheme="minorHAnsi" w:hAnsiTheme="minorHAnsi" w:cstheme="minorBidi"/>
                <w:sz w:val="22"/>
                <w:szCs w:val="22"/>
              </w:rPr>
              <w:t>Review Agenda, ID notetaker for remainder of meeting</w:t>
            </w:r>
          </w:p>
        </w:tc>
        <w:tc>
          <w:tcPr>
            <w:tcW w:w="2304" w:type="dxa"/>
            <w:vAlign w:val="center"/>
          </w:tcPr>
          <w:p w14:paraId="6BB1918A" w14:textId="5F7C7363" w:rsidR="007716BD" w:rsidRPr="003D2B45" w:rsidRDefault="00F47528" w:rsidP="00941997">
            <w:pPr>
              <w:rPr>
                <w:rFonts w:asciiTheme="minorHAnsi" w:hAnsiTheme="minorHAnsi" w:cstheme="minorHAnsi"/>
                <w:sz w:val="22"/>
                <w:szCs w:val="22"/>
              </w:rPr>
            </w:pPr>
            <w:r>
              <w:rPr>
                <w:rFonts w:asciiTheme="minorHAnsi" w:hAnsiTheme="minorHAnsi" w:cstheme="minorHAnsi"/>
                <w:sz w:val="22"/>
                <w:szCs w:val="22"/>
              </w:rPr>
              <w:t>Peterson / Wallin</w:t>
            </w:r>
          </w:p>
        </w:tc>
      </w:tr>
      <w:tr w:rsidR="00F37F1C" w:rsidRPr="003D2B45" w14:paraId="1BD831F7" w14:textId="77777777" w:rsidTr="1D3FBB74">
        <w:trPr>
          <w:trHeight w:val="339"/>
          <w:jc w:val="center"/>
        </w:trPr>
        <w:tc>
          <w:tcPr>
            <w:tcW w:w="1317" w:type="dxa"/>
            <w:vAlign w:val="center"/>
          </w:tcPr>
          <w:p w14:paraId="6E3AD54C" w14:textId="4360861E" w:rsidR="00F37F1C" w:rsidRPr="52DE8105" w:rsidRDefault="00F37F1C" w:rsidP="52DE8105">
            <w:pPr>
              <w:spacing w:line="259" w:lineRule="auto"/>
              <w:rPr>
                <w:rFonts w:asciiTheme="minorHAnsi" w:hAnsiTheme="minorHAnsi" w:cstheme="minorBidi"/>
                <w:sz w:val="22"/>
                <w:szCs w:val="22"/>
              </w:rPr>
            </w:pPr>
            <w:r>
              <w:rPr>
                <w:rFonts w:asciiTheme="minorHAnsi" w:hAnsiTheme="minorHAnsi" w:cstheme="minorBidi"/>
                <w:sz w:val="22"/>
                <w:szCs w:val="22"/>
              </w:rPr>
              <w:t>1</w:t>
            </w:r>
            <w:r w:rsidR="00FD3D33">
              <w:rPr>
                <w:rFonts w:asciiTheme="minorHAnsi" w:hAnsiTheme="minorHAnsi" w:cstheme="minorBidi"/>
                <w:sz w:val="22"/>
                <w:szCs w:val="22"/>
              </w:rPr>
              <w:t>1</w:t>
            </w:r>
            <w:r w:rsidR="00D97EF2">
              <w:rPr>
                <w:rFonts w:asciiTheme="minorHAnsi" w:hAnsiTheme="minorHAnsi" w:cstheme="minorBidi"/>
                <w:sz w:val="22"/>
                <w:szCs w:val="22"/>
              </w:rPr>
              <w:t>1</w:t>
            </w:r>
            <w:r>
              <w:rPr>
                <w:rFonts w:asciiTheme="minorHAnsi" w:hAnsiTheme="minorHAnsi" w:cstheme="minorBidi"/>
                <w:sz w:val="22"/>
                <w:szCs w:val="22"/>
              </w:rPr>
              <w:t>5</w:t>
            </w:r>
          </w:p>
        </w:tc>
        <w:tc>
          <w:tcPr>
            <w:tcW w:w="6423" w:type="dxa"/>
            <w:vAlign w:val="center"/>
          </w:tcPr>
          <w:p w14:paraId="6215AEDB" w14:textId="15023E3D" w:rsidR="00F37F1C" w:rsidRPr="52DE8105" w:rsidRDefault="00000000" w:rsidP="52DE8105">
            <w:pPr>
              <w:pStyle w:val="ActionItems"/>
              <w:numPr>
                <w:ilvl w:val="0"/>
                <w:numId w:val="0"/>
              </w:numPr>
              <w:rPr>
                <w:rFonts w:asciiTheme="minorHAnsi" w:hAnsiTheme="minorHAnsi" w:cstheme="minorBidi"/>
                <w:sz w:val="22"/>
                <w:szCs w:val="22"/>
              </w:rPr>
            </w:pPr>
            <w:hyperlink r:id="rId13" w:history="1">
              <w:r w:rsidR="00F37F1C" w:rsidRPr="00554674">
                <w:rPr>
                  <w:rStyle w:val="Hyperlink"/>
                  <w:rFonts w:asciiTheme="minorHAnsi" w:hAnsiTheme="minorHAnsi" w:cstheme="minorBidi"/>
                  <w:sz w:val="22"/>
                  <w:szCs w:val="22"/>
                </w:rPr>
                <w:t>TMC Agenda</w:t>
              </w:r>
            </w:hyperlink>
            <w:r w:rsidR="00F37F1C">
              <w:rPr>
                <w:rFonts w:asciiTheme="minorHAnsi" w:hAnsiTheme="minorHAnsi" w:cstheme="minorBidi"/>
                <w:sz w:val="22"/>
                <w:szCs w:val="22"/>
              </w:rPr>
              <w:t xml:space="preserve"> Review</w:t>
            </w:r>
          </w:p>
        </w:tc>
        <w:tc>
          <w:tcPr>
            <w:tcW w:w="2304" w:type="dxa"/>
            <w:vAlign w:val="center"/>
          </w:tcPr>
          <w:p w14:paraId="74E1F746" w14:textId="4BC8B3D6" w:rsidR="00F37F1C" w:rsidRPr="003D2B45" w:rsidRDefault="00F47528" w:rsidP="00941997">
            <w:pPr>
              <w:rPr>
                <w:rFonts w:asciiTheme="minorHAnsi" w:hAnsiTheme="minorHAnsi" w:cstheme="minorHAnsi"/>
                <w:sz w:val="22"/>
                <w:szCs w:val="22"/>
              </w:rPr>
            </w:pPr>
            <w:r>
              <w:rPr>
                <w:rFonts w:asciiTheme="minorHAnsi" w:hAnsiTheme="minorHAnsi" w:cstheme="minorHAnsi"/>
                <w:sz w:val="22"/>
                <w:szCs w:val="22"/>
              </w:rPr>
              <w:t>Peterson / Dixon</w:t>
            </w:r>
          </w:p>
        </w:tc>
      </w:tr>
      <w:tr w:rsidR="007716BD" w:rsidRPr="003D2B45" w14:paraId="365E1B11" w14:textId="77777777" w:rsidTr="1D3FBB74">
        <w:trPr>
          <w:trHeight w:val="339"/>
          <w:jc w:val="center"/>
        </w:trPr>
        <w:tc>
          <w:tcPr>
            <w:tcW w:w="1317" w:type="dxa"/>
            <w:vAlign w:val="center"/>
          </w:tcPr>
          <w:p w14:paraId="251DF912" w14:textId="41B4C5BE" w:rsidR="007716BD" w:rsidRDefault="56D0AC37" w:rsidP="52DE8105">
            <w:pPr>
              <w:spacing w:line="259" w:lineRule="auto"/>
            </w:pPr>
            <w:r w:rsidRPr="52DE8105">
              <w:rPr>
                <w:rFonts w:asciiTheme="minorHAnsi" w:hAnsiTheme="minorHAnsi" w:cstheme="minorBidi"/>
                <w:sz w:val="22"/>
                <w:szCs w:val="22"/>
              </w:rPr>
              <w:t>1</w:t>
            </w:r>
            <w:r w:rsidR="00FD3D33">
              <w:rPr>
                <w:rFonts w:asciiTheme="minorHAnsi" w:hAnsiTheme="minorHAnsi" w:cstheme="minorBidi"/>
                <w:sz w:val="22"/>
                <w:szCs w:val="22"/>
              </w:rPr>
              <w:t>1</w:t>
            </w:r>
            <w:r w:rsidR="008F6A06">
              <w:rPr>
                <w:rFonts w:asciiTheme="minorHAnsi" w:hAnsiTheme="minorHAnsi" w:cstheme="minorBidi"/>
                <w:sz w:val="22"/>
                <w:szCs w:val="22"/>
              </w:rPr>
              <w:t>3</w:t>
            </w:r>
            <w:r w:rsidR="00D757C2">
              <w:rPr>
                <w:rFonts w:asciiTheme="minorHAnsi" w:hAnsiTheme="minorHAnsi" w:cstheme="minorBidi"/>
                <w:sz w:val="22"/>
                <w:szCs w:val="22"/>
              </w:rPr>
              <w:t>0</w:t>
            </w:r>
          </w:p>
        </w:tc>
        <w:tc>
          <w:tcPr>
            <w:tcW w:w="6423" w:type="dxa"/>
            <w:vAlign w:val="center"/>
          </w:tcPr>
          <w:p w14:paraId="53836FFD" w14:textId="77A2E83D" w:rsidR="00276887" w:rsidRDefault="00D757C2" w:rsidP="52DE8105">
            <w:pPr>
              <w:pStyle w:val="ActionItems"/>
              <w:numPr>
                <w:ilvl w:val="0"/>
                <w:numId w:val="0"/>
              </w:numPr>
              <w:rPr>
                <w:rFonts w:asciiTheme="minorHAnsi" w:hAnsiTheme="minorHAnsi" w:cstheme="minorBidi"/>
                <w:sz w:val="22"/>
                <w:szCs w:val="22"/>
              </w:rPr>
            </w:pPr>
            <w:r>
              <w:rPr>
                <w:rFonts w:asciiTheme="minorHAnsi" w:hAnsiTheme="minorHAnsi" w:cstheme="minorBidi"/>
                <w:sz w:val="22"/>
                <w:szCs w:val="22"/>
              </w:rPr>
              <w:t>Workgroup Coordinator Reports</w:t>
            </w:r>
            <w:r w:rsidR="00600BFB">
              <w:rPr>
                <w:rFonts w:asciiTheme="minorHAnsi" w:hAnsiTheme="minorHAnsi" w:cstheme="minorBidi"/>
                <w:sz w:val="22"/>
                <w:szCs w:val="22"/>
              </w:rPr>
              <w:t xml:space="preserve"> </w:t>
            </w:r>
            <w:r w:rsidR="00165596">
              <w:rPr>
                <w:rFonts w:asciiTheme="minorHAnsi" w:hAnsiTheme="minorHAnsi" w:cstheme="minorBidi"/>
                <w:sz w:val="22"/>
                <w:szCs w:val="22"/>
              </w:rPr>
              <w:t>and Workplans</w:t>
            </w:r>
          </w:p>
          <w:p w14:paraId="27097A14" w14:textId="3E7AC4BA" w:rsidR="008054C2" w:rsidRDefault="00120B96" w:rsidP="52DE8105">
            <w:pPr>
              <w:pStyle w:val="ActionItems"/>
              <w:numPr>
                <w:ilvl w:val="0"/>
                <w:numId w:val="0"/>
              </w:numPr>
              <w:rPr>
                <w:rFonts w:asciiTheme="minorHAnsi" w:hAnsiTheme="minorHAnsi" w:cstheme="minorBidi"/>
                <w:sz w:val="22"/>
                <w:szCs w:val="22"/>
              </w:rPr>
            </w:pPr>
            <w:r w:rsidRPr="00B71EA8">
              <w:rPr>
                <w:rFonts w:asciiTheme="minorHAnsi" w:hAnsiTheme="minorHAnsi" w:cstheme="minorBidi"/>
                <w:i/>
                <w:iCs/>
                <w:sz w:val="22"/>
                <w:szCs w:val="22"/>
              </w:rPr>
              <w:t xml:space="preserve">Please be prepared to give your report as you will for the TMC meeting, and to </w:t>
            </w:r>
            <w:r w:rsidR="00CE5E44" w:rsidRPr="00B71EA8">
              <w:rPr>
                <w:rFonts w:asciiTheme="minorHAnsi" w:hAnsiTheme="minorHAnsi" w:cstheme="minorBidi"/>
                <w:i/>
                <w:iCs/>
                <w:sz w:val="22"/>
                <w:szCs w:val="22"/>
              </w:rPr>
              <w:t>give an overview of your</w:t>
            </w:r>
            <w:r w:rsidR="00600BFB" w:rsidRPr="00B71EA8">
              <w:rPr>
                <w:rFonts w:asciiTheme="minorHAnsi" w:hAnsiTheme="minorHAnsi" w:cstheme="minorBidi"/>
                <w:i/>
                <w:iCs/>
                <w:sz w:val="22"/>
                <w:szCs w:val="22"/>
              </w:rPr>
              <w:t xml:space="preserve"> Annual</w:t>
            </w:r>
            <w:r w:rsidR="00155BBB" w:rsidRPr="00B71EA8">
              <w:rPr>
                <w:rFonts w:asciiTheme="minorHAnsi" w:hAnsiTheme="minorHAnsi" w:cstheme="minorBidi"/>
                <w:i/>
                <w:iCs/>
                <w:sz w:val="22"/>
                <w:szCs w:val="22"/>
              </w:rPr>
              <w:t xml:space="preserve"> Workplan</w:t>
            </w:r>
            <w:r w:rsidR="00CE5E44">
              <w:rPr>
                <w:rFonts w:asciiTheme="minorHAnsi" w:hAnsiTheme="minorHAnsi" w:cstheme="minorBidi"/>
                <w:sz w:val="22"/>
                <w:szCs w:val="22"/>
              </w:rPr>
              <w:t>.</w:t>
            </w:r>
          </w:p>
          <w:p w14:paraId="0B9E1F6B" w14:textId="77777777" w:rsidR="008B15E8" w:rsidRDefault="008B15E8" w:rsidP="0096489D">
            <w:pPr>
              <w:pStyle w:val="ActionItems"/>
              <w:numPr>
                <w:ilvl w:val="0"/>
                <w:numId w:val="18"/>
              </w:numPr>
              <w:spacing w:before="0" w:after="0"/>
              <w:rPr>
                <w:rFonts w:asciiTheme="minorHAnsi" w:hAnsiTheme="minorHAnsi" w:cstheme="minorBidi"/>
                <w:sz w:val="22"/>
                <w:szCs w:val="22"/>
              </w:rPr>
            </w:pPr>
            <w:r>
              <w:rPr>
                <w:rFonts w:asciiTheme="minorHAnsi" w:hAnsiTheme="minorHAnsi" w:cstheme="minorBidi"/>
                <w:sz w:val="22"/>
                <w:szCs w:val="22"/>
              </w:rPr>
              <w:t>Design</w:t>
            </w:r>
          </w:p>
          <w:p w14:paraId="4DD842FF" w14:textId="77777777" w:rsidR="008B15E8" w:rsidRDefault="008B15E8" w:rsidP="0096489D">
            <w:pPr>
              <w:pStyle w:val="ActionItems"/>
              <w:numPr>
                <w:ilvl w:val="0"/>
                <w:numId w:val="18"/>
              </w:numPr>
              <w:spacing w:before="0" w:after="0"/>
              <w:rPr>
                <w:rFonts w:asciiTheme="minorHAnsi" w:hAnsiTheme="minorHAnsi" w:cstheme="minorBidi"/>
                <w:sz w:val="22"/>
                <w:szCs w:val="22"/>
              </w:rPr>
            </w:pPr>
            <w:r>
              <w:rPr>
                <w:rFonts w:asciiTheme="minorHAnsi" w:hAnsiTheme="minorHAnsi" w:cstheme="minorBidi"/>
                <w:sz w:val="22"/>
                <w:szCs w:val="22"/>
              </w:rPr>
              <w:t xml:space="preserve">Watershed </w:t>
            </w:r>
          </w:p>
          <w:p w14:paraId="0B54CFD4" w14:textId="589E5964" w:rsidR="00155BBB" w:rsidRDefault="00155BBB" w:rsidP="0096489D">
            <w:pPr>
              <w:pStyle w:val="ActionItems"/>
              <w:numPr>
                <w:ilvl w:val="0"/>
                <w:numId w:val="18"/>
              </w:numPr>
              <w:spacing w:before="0" w:after="0"/>
              <w:rPr>
                <w:rFonts w:asciiTheme="minorHAnsi" w:hAnsiTheme="minorHAnsi" w:cstheme="minorBidi"/>
                <w:sz w:val="22"/>
                <w:szCs w:val="22"/>
              </w:rPr>
            </w:pPr>
            <w:r>
              <w:rPr>
                <w:rFonts w:asciiTheme="minorHAnsi" w:hAnsiTheme="minorHAnsi" w:cstheme="minorBidi"/>
                <w:sz w:val="22"/>
                <w:szCs w:val="22"/>
              </w:rPr>
              <w:t>Fish</w:t>
            </w:r>
          </w:p>
          <w:p w14:paraId="1C6E5BF1" w14:textId="77777777" w:rsidR="00155BBB" w:rsidRDefault="00155BBB" w:rsidP="0096489D">
            <w:pPr>
              <w:pStyle w:val="ActionItems"/>
              <w:numPr>
                <w:ilvl w:val="0"/>
                <w:numId w:val="18"/>
              </w:numPr>
              <w:spacing w:before="0" w:after="0"/>
              <w:rPr>
                <w:rFonts w:asciiTheme="minorHAnsi" w:hAnsiTheme="minorHAnsi" w:cstheme="minorBidi"/>
                <w:sz w:val="22"/>
                <w:szCs w:val="22"/>
              </w:rPr>
            </w:pPr>
            <w:r>
              <w:rPr>
                <w:rFonts w:asciiTheme="minorHAnsi" w:hAnsiTheme="minorHAnsi" w:cstheme="minorBidi"/>
                <w:sz w:val="22"/>
                <w:szCs w:val="22"/>
              </w:rPr>
              <w:t>Flow</w:t>
            </w:r>
          </w:p>
          <w:p w14:paraId="382D388A" w14:textId="77777777" w:rsidR="00155BBB" w:rsidRDefault="00155BBB" w:rsidP="0096489D">
            <w:pPr>
              <w:pStyle w:val="ActionItems"/>
              <w:numPr>
                <w:ilvl w:val="0"/>
                <w:numId w:val="18"/>
              </w:numPr>
              <w:spacing w:before="0" w:after="0"/>
              <w:rPr>
                <w:rFonts w:asciiTheme="minorHAnsi" w:hAnsiTheme="minorHAnsi" w:cstheme="minorBidi"/>
                <w:sz w:val="22"/>
                <w:szCs w:val="22"/>
              </w:rPr>
            </w:pPr>
            <w:r>
              <w:rPr>
                <w:rFonts w:asciiTheme="minorHAnsi" w:hAnsiTheme="minorHAnsi" w:cstheme="minorBidi"/>
                <w:sz w:val="22"/>
                <w:szCs w:val="22"/>
              </w:rPr>
              <w:t>Physical</w:t>
            </w:r>
          </w:p>
          <w:p w14:paraId="55C6DDA0" w14:textId="77777777" w:rsidR="00155BBB" w:rsidRDefault="00155BBB" w:rsidP="0096489D">
            <w:pPr>
              <w:pStyle w:val="ActionItems"/>
              <w:numPr>
                <w:ilvl w:val="0"/>
                <w:numId w:val="18"/>
              </w:numPr>
              <w:spacing w:before="0" w:after="0"/>
              <w:rPr>
                <w:rFonts w:asciiTheme="minorHAnsi" w:hAnsiTheme="minorHAnsi" w:cstheme="minorBidi"/>
                <w:sz w:val="22"/>
                <w:szCs w:val="22"/>
              </w:rPr>
            </w:pPr>
            <w:r>
              <w:rPr>
                <w:rFonts w:asciiTheme="minorHAnsi" w:hAnsiTheme="minorHAnsi" w:cstheme="minorBidi"/>
                <w:sz w:val="22"/>
                <w:szCs w:val="22"/>
              </w:rPr>
              <w:t>RAE</w:t>
            </w:r>
          </w:p>
          <w:p w14:paraId="09E8E1D6" w14:textId="345B853E" w:rsidR="006C3A68" w:rsidRDefault="006C3A68" w:rsidP="0096489D">
            <w:pPr>
              <w:pStyle w:val="ActionItems"/>
              <w:numPr>
                <w:ilvl w:val="0"/>
                <w:numId w:val="18"/>
              </w:numPr>
              <w:spacing w:before="0" w:after="0"/>
              <w:rPr>
                <w:rFonts w:asciiTheme="minorHAnsi" w:hAnsiTheme="minorHAnsi" w:cstheme="minorBidi"/>
                <w:sz w:val="22"/>
                <w:szCs w:val="22"/>
              </w:rPr>
            </w:pPr>
            <w:r>
              <w:rPr>
                <w:rFonts w:asciiTheme="minorHAnsi" w:hAnsiTheme="minorHAnsi" w:cstheme="minorBidi"/>
                <w:sz w:val="22"/>
                <w:szCs w:val="22"/>
              </w:rPr>
              <w:t>IDT</w:t>
            </w:r>
          </w:p>
        </w:tc>
        <w:tc>
          <w:tcPr>
            <w:tcW w:w="2304" w:type="dxa"/>
            <w:vAlign w:val="center"/>
          </w:tcPr>
          <w:p w14:paraId="462C8E5B" w14:textId="7B523152" w:rsidR="007716BD" w:rsidRPr="003D2B45" w:rsidRDefault="00B71EA8" w:rsidP="52DE8105">
            <w:pPr>
              <w:rPr>
                <w:rFonts w:asciiTheme="minorHAnsi" w:hAnsiTheme="minorHAnsi" w:cstheme="minorBidi"/>
                <w:sz w:val="22"/>
                <w:szCs w:val="22"/>
              </w:rPr>
            </w:pPr>
            <w:r>
              <w:rPr>
                <w:rFonts w:asciiTheme="minorHAnsi" w:hAnsiTheme="minorHAnsi" w:cstheme="minorBidi"/>
                <w:sz w:val="22"/>
                <w:szCs w:val="22"/>
              </w:rPr>
              <w:t>Workgroup Coordinators</w:t>
            </w:r>
          </w:p>
        </w:tc>
      </w:tr>
      <w:tr w:rsidR="003940CA" w:rsidRPr="003D2B45" w14:paraId="6F819A9C" w14:textId="77777777" w:rsidTr="1D3FBB74">
        <w:trPr>
          <w:trHeight w:val="339"/>
          <w:jc w:val="center"/>
        </w:trPr>
        <w:tc>
          <w:tcPr>
            <w:tcW w:w="1317" w:type="dxa"/>
            <w:vAlign w:val="center"/>
          </w:tcPr>
          <w:p w14:paraId="06E850C4" w14:textId="20155D40" w:rsidR="003940CA" w:rsidRPr="52DE8105" w:rsidRDefault="00BB6255" w:rsidP="52DE8105">
            <w:pPr>
              <w:spacing w:line="259" w:lineRule="auto"/>
              <w:rPr>
                <w:rFonts w:asciiTheme="minorHAnsi" w:hAnsiTheme="minorHAnsi" w:cstheme="minorBidi"/>
                <w:sz w:val="22"/>
                <w:szCs w:val="22"/>
              </w:rPr>
            </w:pPr>
            <w:r>
              <w:rPr>
                <w:rFonts w:asciiTheme="minorHAnsi" w:hAnsiTheme="minorHAnsi" w:cstheme="minorBidi"/>
                <w:sz w:val="22"/>
                <w:szCs w:val="22"/>
              </w:rPr>
              <w:t>1145</w:t>
            </w:r>
          </w:p>
        </w:tc>
        <w:tc>
          <w:tcPr>
            <w:tcW w:w="6423" w:type="dxa"/>
            <w:vAlign w:val="center"/>
          </w:tcPr>
          <w:p w14:paraId="1112A882" w14:textId="77777777" w:rsidR="00BB6255" w:rsidRDefault="00BB6255" w:rsidP="00BB6255">
            <w:pPr>
              <w:pStyle w:val="ActionItems"/>
              <w:numPr>
                <w:ilvl w:val="0"/>
                <w:numId w:val="0"/>
              </w:numPr>
              <w:rPr>
                <w:rFonts w:asciiTheme="minorHAnsi" w:hAnsiTheme="minorHAnsi" w:cstheme="minorBidi"/>
                <w:sz w:val="22"/>
                <w:szCs w:val="22"/>
              </w:rPr>
            </w:pPr>
            <w:r w:rsidRPr="52DE8105">
              <w:rPr>
                <w:rFonts w:asciiTheme="minorHAnsi" w:hAnsiTheme="minorHAnsi" w:cstheme="minorBidi"/>
                <w:sz w:val="22"/>
                <w:szCs w:val="22"/>
              </w:rPr>
              <w:t>Objectives &amp; Targets</w:t>
            </w:r>
            <w:r>
              <w:rPr>
                <w:rFonts w:asciiTheme="minorHAnsi" w:hAnsiTheme="minorHAnsi" w:cstheme="minorBidi"/>
                <w:sz w:val="22"/>
                <w:szCs w:val="22"/>
              </w:rPr>
              <w:t>: RAEWG: Turtle target</w:t>
            </w:r>
          </w:p>
          <w:p w14:paraId="196F19B1" w14:textId="27043857" w:rsidR="003940CA" w:rsidRDefault="00BB6255" w:rsidP="00BB6255">
            <w:pPr>
              <w:pStyle w:val="ActionItems"/>
              <w:numPr>
                <w:ilvl w:val="0"/>
                <w:numId w:val="0"/>
              </w:numPr>
              <w:rPr>
                <w:rFonts w:asciiTheme="minorHAnsi" w:hAnsiTheme="minorHAnsi" w:cstheme="minorBidi"/>
                <w:sz w:val="22"/>
                <w:szCs w:val="22"/>
              </w:rPr>
            </w:pPr>
            <w:r>
              <w:rPr>
                <w:rFonts w:asciiTheme="minorHAnsi" w:hAnsiTheme="minorHAnsi" w:cstheme="minorBidi"/>
                <w:sz w:val="22"/>
                <w:szCs w:val="22"/>
              </w:rPr>
              <w:t>(</w:t>
            </w:r>
            <w:r>
              <w:rPr>
                <w:rFonts w:asciiTheme="minorHAnsi" w:hAnsiTheme="minorHAnsi" w:cstheme="minorBidi"/>
                <w:sz w:val="22"/>
                <w:szCs w:val="22"/>
              </w:rPr>
              <w:t>See email</w:t>
            </w:r>
            <w:r>
              <w:rPr>
                <w:rFonts w:asciiTheme="minorHAnsi" w:hAnsiTheme="minorHAnsi" w:cstheme="minorBidi"/>
                <w:sz w:val="22"/>
                <w:szCs w:val="22"/>
              </w:rPr>
              <w:t>)</w:t>
            </w:r>
          </w:p>
        </w:tc>
        <w:tc>
          <w:tcPr>
            <w:tcW w:w="2304" w:type="dxa"/>
            <w:vAlign w:val="center"/>
          </w:tcPr>
          <w:p w14:paraId="56394E67" w14:textId="37519945" w:rsidR="003940CA" w:rsidRDefault="00BB6255" w:rsidP="52DE8105">
            <w:pPr>
              <w:rPr>
                <w:rFonts w:asciiTheme="minorHAnsi" w:hAnsiTheme="minorHAnsi" w:cstheme="minorBidi"/>
                <w:sz w:val="22"/>
                <w:szCs w:val="22"/>
              </w:rPr>
            </w:pPr>
            <w:r w:rsidRPr="1D3FBB74">
              <w:rPr>
                <w:rFonts w:asciiTheme="minorHAnsi" w:hAnsiTheme="minorHAnsi" w:cstheme="minorBidi"/>
                <w:sz w:val="22"/>
                <w:szCs w:val="22"/>
              </w:rPr>
              <w:t xml:space="preserve">Peterson / </w:t>
            </w:r>
            <w:r>
              <w:rPr>
                <w:rFonts w:asciiTheme="minorHAnsi" w:hAnsiTheme="minorHAnsi" w:cstheme="minorBidi"/>
                <w:sz w:val="22"/>
                <w:szCs w:val="22"/>
              </w:rPr>
              <w:t>Nissen</w:t>
            </w:r>
          </w:p>
        </w:tc>
      </w:tr>
      <w:tr w:rsidR="00FD3D33" w:rsidRPr="003D2B45" w14:paraId="51E6FA1A" w14:textId="77777777" w:rsidTr="009B39F9">
        <w:trPr>
          <w:trHeight w:val="339"/>
          <w:jc w:val="center"/>
        </w:trPr>
        <w:tc>
          <w:tcPr>
            <w:tcW w:w="1317" w:type="dxa"/>
            <w:vAlign w:val="center"/>
          </w:tcPr>
          <w:p w14:paraId="57CC4043" w14:textId="77777777" w:rsidR="00FD3D33" w:rsidRPr="00404C63" w:rsidRDefault="00FD3D33" w:rsidP="009B39F9">
            <w:pPr>
              <w:spacing w:line="259" w:lineRule="auto"/>
            </w:pPr>
            <w:r w:rsidRPr="00404C63">
              <w:rPr>
                <w:rFonts w:asciiTheme="minorHAnsi" w:hAnsiTheme="minorHAnsi" w:cstheme="minorBidi"/>
                <w:sz w:val="22"/>
                <w:szCs w:val="22"/>
              </w:rPr>
              <w:t>1200</w:t>
            </w:r>
          </w:p>
        </w:tc>
        <w:tc>
          <w:tcPr>
            <w:tcW w:w="6423" w:type="dxa"/>
            <w:vAlign w:val="center"/>
          </w:tcPr>
          <w:p w14:paraId="51CA28E6" w14:textId="2CEE4CE7" w:rsidR="00FD3D33" w:rsidRPr="00404C63" w:rsidRDefault="00FD3D33" w:rsidP="009B39F9">
            <w:pPr>
              <w:pStyle w:val="ActionItems"/>
              <w:numPr>
                <w:ilvl w:val="0"/>
                <w:numId w:val="0"/>
              </w:numPr>
              <w:spacing w:line="259" w:lineRule="auto"/>
              <w:rPr>
                <w:rFonts w:asciiTheme="minorHAnsi" w:hAnsiTheme="minorHAnsi" w:cstheme="minorBidi"/>
                <w:sz w:val="22"/>
                <w:szCs w:val="22"/>
              </w:rPr>
            </w:pPr>
            <w:r w:rsidRPr="00404C63">
              <w:rPr>
                <w:rFonts w:asciiTheme="minorHAnsi" w:hAnsiTheme="minorHAnsi" w:cstheme="minorBidi"/>
                <w:sz w:val="22"/>
                <w:szCs w:val="22"/>
              </w:rPr>
              <w:t>Lunch</w:t>
            </w:r>
            <w:r w:rsidR="00BB1476" w:rsidRPr="00404C63">
              <w:rPr>
                <w:rFonts w:asciiTheme="minorHAnsi" w:hAnsiTheme="minorHAnsi" w:cstheme="minorBidi"/>
                <w:sz w:val="22"/>
                <w:szCs w:val="22"/>
              </w:rPr>
              <w:t xml:space="preserve"> </w:t>
            </w:r>
            <w:r w:rsidR="00BB1476" w:rsidRPr="00882F92">
              <w:rPr>
                <w:rFonts w:asciiTheme="minorHAnsi" w:hAnsiTheme="minorHAnsi" w:cstheme="minorBidi"/>
                <w:sz w:val="22"/>
                <w:szCs w:val="22"/>
              </w:rPr>
              <w:t>–</w:t>
            </w:r>
            <w:r w:rsidR="00882F92">
              <w:rPr>
                <w:rFonts w:asciiTheme="minorHAnsi" w:hAnsiTheme="minorHAnsi" w:cstheme="minorBidi"/>
                <w:sz w:val="22"/>
                <w:szCs w:val="22"/>
              </w:rPr>
              <w:t xml:space="preserve"> </w:t>
            </w:r>
            <w:r w:rsidR="000C554B">
              <w:rPr>
                <w:rFonts w:asciiTheme="minorHAnsi" w:hAnsiTheme="minorHAnsi" w:cstheme="minorBidi"/>
                <w:sz w:val="22"/>
                <w:szCs w:val="22"/>
              </w:rPr>
              <w:t xml:space="preserve">online: </w:t>
            </w:r>
            <w:r w:rsidR="00BB1476" w:rsidRPr="00882F92">
              <w:rPr>
                <w:rFonts w:asciiTheme="minorHAnsi" w:hAnsiTheme="minorHAnsi" w:cstheme="minorBidi"/>
                <w:sz w:val="22"/>
                <w:szCs w:val="22"/>
              </w:rPr>
              <w:t>put hand up when you return</w:t>
            </w:r>
          </w:p>
        </w:tc>
        <w:tc>
          <w:tcPr>
            <w:tcW w:w="2304" w:type="dxa"/>
            <w:vAlign w:val="center"/>
          </w:tcPr>
          <w:p w14:paraId="538FE23C" w14:textId="77777777" w:rsidR="00FD3D33" w:rsidRPr="003D2B45" w:rsidRDefault="00FD3D33" w:rsidP="009B39F9">
            <w:pPr>
              <w:rPr>
                <w:rFonts w:asciiTheme="minorHAnsi" w:hAnsiTheme="minorHAnsi" w:cstheme="minorHAnsi"/>
                <w:sz w:val="22"/>
                <w:szCs w:val="22"/>
              </w:rPr>
            </w:pPr>
          </w:p>
        </w:tc>
      </w:tr>
      <w:tr w:rsidR="00BD0866" w:rsidRPr="003D2B45" w14:paraId="57F661BF" w14:textId="77777777" w:rsidTr="1D3FBB74">
        <w:trPr>
          <w:trHeight w:val="339"/>
          <w:jc w:val="center"/>
        </w:trPr>
        <w:tc>
          <w:tcPr>
            <w:tcW w:w="1317" w:type="dxa"/>
            <w:vAlign w:val="center"/>
          </w:tcPr>
          <w:p w14:paraId="42092BC2" w14:textId="6DD6267D" w:rsidR="00BD0866" w:rsidRDefault="56D0AC37" w:rsidP="52DE8105">
            <w:pPr>
              <w:spacing w:line="259" w:lineRule="auto"/>
            </w:pPr>
            <w:r w:rsidRPr="52DE8105">
              <w:rPr>
                <w:rFonts w:asciiTheme="minorHAnsi" w:hAnsiTheme="minorHAnsi" w:cstheme="minorBidi"/>
                <w:sz w:val="22"/>
                <w:szCs w:val="22"/>
              </w:rPr>
              <w:t>1</w:t>
            </w:r>
            <w:r w:rsidR="002F4AC9">
              <w:rPr>
                <w:rFonts w:asciiTheme="minorHAnsi" w:hAnsiTheme="minorHAnsi" w:cstheme="minorBidi"/>
                <w:sz w:val="22"/>
                <w:szCs w:val="22"/>
              </w:rPr>
              <w:t>3</w:t>
            </w:r>
            <w:r w:rsidR="00AF32DF">
              <w:rPr>
                <w:rFonts w:asciiTheme="minorHAnsi" w:hAnsiTheme="minorHAnsi" w:cstheme="minorBidi"/>
                <w:sz w:val="22"/>
                <w:szCs w:val="22"/>
              </w:rPr>
              <w:t>0</w:t>
            </w:r>
            <w:r w:rsidR="002D7C72">
              <w:rPr>
                <w:rFonts w:asciiTheme="minorHAnsi" w:hAnsiTheme="minorHAnsi" w:cstheme="minorBidi"/>
                <w:sz w:val="22"/>
                <w:szCs w:val="22"/>
              </w:rPr>
              <w:t>0</w:t>
            </w:r>
          </w:p>
        </w:tc>
        <w:tc>
          <w:tcPr>
            <w:tcW w:w="6423" w:type="dxa"/>
            <w:vAlign w:val="center"/>
          </w:tcPr>
          <w:p w14:paraId="645196B3" w14:textId="77777777" w:rsidR="00EF2A67" w:rsidRDefault="56D0AC37" w:rsidP="006E31B6">
            <w:pPr>
              <w:pStyle w:val="ActionItems"/>
              <w:numPr>
                <w:ilvl w:val="0"/>
                <w:numId w:val="0"/>
              </w:numPr>
              <w:rPr>
                <w:rFonts w:asciiTheme="minorHAnsi" w:hAnsiTheme="minorHAnsi" w:cstheme="minorBidi"/>
                <w:sz w:val="22"/>
                <w:szCs w:val="22"/>
              </w:rPr>
            </w:pPr>
            <w:r w:rsidRPr="00D0420A">
              <w:rPr>
                <w:rFonts w:asciiTheme="minorHAnsi" w:hAnsiTheme="minorHAnsi" w:cstheme="minorBidi"/>
                <w:sz w:val="22"/>
                <w:szCs w:val="22"/>
              </w:rPr>
              <w:t xml:space="preserve">FY26 Science Planning: </w:t>
            </w:r>
            <w:r w:rsidR="006E31B6" w:rsidRPr="00D0420A">
              <w:rPr>
                <w:rFonts w:asciiTheme="minorHAnsi" w:hAnsiTheme="minorHAnsi" w:cstheme="minorBidi"/>
                <w:sz w:val="22"/>
                <w:szCs w:val="22"/>
              </w:rPr>
              <w:t>Parsing out proposal reviews to workgroups</w:t>
            </w:r>
          </w:p>
          <w:p w14:paraId="345214D5" w14:textId="54C841AD" w:rsidR="00816453" w:rsidRDefault="009D4EC0" w:rsidP="006E31B6">
            <w:pPr>
              <w:pStyle w:val="ActionItems"/>
              <w:numPr>
                <w:ilvl w:val="0"/>
                <w:numId w:val="0"/>
              </w:numPr>
              <w:rPr>
                <w:rFonts w:asciiTheme="minorHAnsi" w:hAnsiTheme="minorHAnsi" w:cstheme="minorBidi"/>
                <w:sz w:val="22"/>
                <w:szCs w:val="22"/>
              </w:rPr>
            </w:pPr>
            <w:r>
              <w:rPr>
                <w:rFonts w:asciiTheme="minorHAnsi" w:hAnsiTheme="minorHAnsi" w:cstheme="minorBidi"/>
                <w:sz w:val="22"/>
                <w:szCs w:val="22"/>
              </w:rPr>
              <w:t>1310: Presentation</w:t>
            </w:r>
            <w:r w:rsidR="00300CD4">
              <w:rPr>
                <w:rFonts w:asciiTheme="minorHAnsi" w:hAnsiTheme="minorHAnsi" w:cstheme="minorBidi"/>
                <w:sz w:val="22"/>
                <w:szCs w:val="22"/>
              </w:rPr>
              <w:t>/Questions</w:t>
            </w:r>
            <w:r>
              <w:rPr>
                <w:rFonts w:asciiTheme="minorHAnsi" w:hAnsiTheme="minorHAnsi" w:cstheme="minorBidi"/>
                <w:sz w:val="22"/>
                <w:szCs w:val="22"/>
              </w:rPr>
              <w:t xml:space="preserve"> on Tributary Sedimentation Proposal</w:t>
            </w:r>
          </w:p>
          <w:p w14:paraId="7F5033E4" w14:textId="526FD832" w:rsidR="009D4EC0" w:rsidRDefault="000C1148" w:rsidP="006E31B6">
            <w:pPr>
              <w:pStyle w:val="ActionItems"/>
              <w:numPr>
                <w:ilvl w:val="0"/>
                <w:numId w:val="0"/>
              </w:numPr>
              <w:rPr>
                <w:rFonts w:asciiTheme="minorHAnsi" w:hAnsiTheme="minorHAnsi" w:cstheme="minorBidi"/>
                <w:sz w:val="22"/>
                <w:szCs w:val="22"/>
              </w:rPr>
            </w:pPr>
            <w:r>
              <w:rPr>
                <w:rFonts w:asciiTheme="minorHAnsi" w:hAnsiTheme="minorHAnsi" w:cstheme="minorBidi"/>
                <w:sz w:val="22"/>
                <w:szCs w:val="22"/>
              </w:rPr>
              <w:t>1330: Presentation</w:t>
            </w:r>
            <w:r w:rsidR="00300CD4">
              <w:rPr>
                <w:rFonts w:asciiTheme="minorHAnsi" w:hAnsiTheme="minorHAnsi" w:cstheme="minorBidi"/>
                <w:sz w:val="22"/>
                <w:szCs w:val="22"/>
              </w:rPr>
              <w:t>/Qs</w:t>
            </w:r>
            <w:r>
              <w:rPr>
                <w:rFonts w:asciiTheme="minorHAnsi" w:hAnsiTheme="minorHAnsi" w:cstheme="minorBidi"/>
                <w:sz w:val="22"/>
                <w:szCs w:val="22"/>
              </w:rPr>
              <w:t xml:space="preserve"> on Foodscape Modeling in S3 Proposal</w:t>
            </w:r>
          </w:p>
          <w:p w14:paraId="2295DBFF" w14:textId="1E6A290C" w:rsidR="000C1148" w:rsidRDefault="000C1148" w:rsidP="006E31B6">
            <w:pPr>
              <w:pStyle w:val="ActionItems"/>
              <w:numPr>
                <w:ilvl w:val="0"/>
                <w:numId w:val="0"/>
              </w:numPr>
              <w:rPr>
                <w:rFonts w:asciiTheme="minorHAnsi" w:hAnsiTheme="minorHAnsi" w:cstheme="minorBidi"/>
                <w:sz w:val="22"/>
                <w:szCs w:val="22"/>
              </w:rPr>
            </w:pPr>
            <w:r>
              <w:rPr>
                <w:rFonts w:asciiTheme="minorHAnsi" w:hAnsiTheme="minorHAnsi" w:cstheme="minorBidi"/>
                <w:sz w:val="22"/>
                <w:szCs w:val="22"/>
              </w:rPr>
              <w:t>1350: Presentation</w:t>
            </w:r>
            <w:r w:rsidR="00300CD4">
              <w:rPr>
                <w:rFonts w:asciiTheme="minorHAnsi" w:hAnsiTheme="minorHAnsi" w:cstheme="minorBidi"/>
                <w:sz w:val="22"/>
                <w:szCs w:val="22"/>
              </w:rPr>
              <w:t>/Qs</w:t>
            </w:r>
            <w:r>
              <w:rPr>
                <w:rFonts w:asciiTheme="minorHAnsi" w:hAnsiTheme="minorHAnsi" w:cstheme="minorBidi"/>
                <w:sz w:val="22"/>
                <w:szCs w:val="22"/>
              </w:rPr>
              <w:t xml:space="preserve"> on</w:t>
            </w:r>
            <w:r w:rsidR="00B7631B">
              <w:rPr>
                <w:rFonts w:asciiTheme="minorHAnsi" w:hAnsiTheme="minorHAnsi" w:cstheme="minorBidi"/>
                <w:sz w:val="22"/>
                <w:szCs w:val="22"/>
              </w:rPr>
              <w:t xml:space="preserve"> thermal diversity for</w:t>
            </w:r>
            <w:r w:rsidR="009E7183">
              <w:rPr>
                <w:rFonts w:asciiTheme="minorHAnsi" w:hAnsiTheme="minorHAnsi" w:cstheme="minorBidi"/>
                <w:sz w:val="22"/>
                <w:szCs w:val="22"/>
              </w:rPr>
              <w:t xml:space="preserve"> </w:t>
            </w:r>
            <w:r w:rsidR="00B7631B">
              <w:rPr>
                <w:rFonts w:asciiTheme="minorHAnsi" w:hAnsiTheme="minorHAnsi" w:cstheme="minorBidi"/>
                <w:sz w:val="22"/>
                <w:szCs w:val="22"/>
              </w:rPr>
              <w:t>t</w:t>
            </w:r>
            <w:r w:rsidR="009E7183">
              <w:rPr>
                <w:rFonts w:asciiTheme="minorHAnsi" w:hAnsiTheme="minorHAnsi" w:cstheme="minorBidi"/>
                <w:sz w:val="22"/>
                <w:szCs w:val="22"/>
              </w:rPr>
              <w:t>urtle</w:t>
            </w:r>
            <w:r w:rsidR="00B7631B">
              <w:rPr>
                <w:rFonts w:asciiTheme="minorHAnsi" w:hAnsiTheme="minorHAnsi" w:cstheme="minorBidi"/>
                <w:sz w:val="22"/>
                <w:szCs w:val="22"/>
              </w:rPr>
              <w:t>s</w:t>
            </w:r>
            <w:r w:rsidR="009E7183">
              <w:rPr>
                <w:rFonts w:asciiTheme="minorHAnsi" w:hAnsiTheme="minorHAnsi" w:cstheme="minorBidi"/>
                <w:sz w:val="22"/>
                <w:szCs w:val="22"/>
              </w:rPr>
              <w:t xml:space="preserve"> </w:t>
            </w:r>
            <w:r w:rsidR="00B7631B">
              <w:rPr>
                <w:rFonts w:asciiTheme="minorHAnsi" w:hAnsiTheme="minorHAnsi" w:cstheme="minorBidi"/>
                <w:sz w:val="22"/>
                <w:szCs w:val="22"/>
              </w:rPr>
              <w:t>Proposal</w:t>
            </w:r>
          </w:p>
          <w:p w14:paraId="74E07F79" w14:textId="5FF9AC0C" w:rsidR="00F25B2D" w:rsidRPr="00D0420A" w:rsidRDefault="00F25B2D" w:rsidP="006E31B6">
            <w:pPr>
              <w:pStyle w:val="ActionItems"/>
              <w:numPr>
                <w:ilvl w:val="0"/>
                <w:numId w:val="0"/>
              </w:numPr>
              <w:rPr>
                <w:rFonts w:asciiTheme="minorHAnsi" w:hAnsiTheme="minorHAnsi" w:cstheme="minorBidi"/>
                <w:sz w:val="22"/>
                <w:szCs w:val="22"/>
              </w:rPr>
            </w:pPr>
            <w:r>
              <w:rPr>
                <w:rFonts w:asciiTheme="minorHAnsi" w:hAnsiTheme="minorHAnsi" w:cstheme="minorBidi"/>
                <w:sz w:val="22"/>
                <w:szCs w:val="22"/>
              </w:rPr>
              <w:t>1410: Parse out reviews to workgroups</w:t>
            </w:r>
          </w:p>
        </w:tc>
        <w:tc>
          <w:tcPr>
            <w:tcW w:w="2304" w:type="dxa"/>
            <w:vAlign w:val="center"/>
          </w:tcPr>
          <w:p w14:paraId="63874887" w14:textId="59928E75" w:rsidR="00BD0866" w:rsidRPr="003D2B45" w:rsidRDefault="00CB0C1F" w:rsidP="00941997">
            <w:pPr>
              <w:rPr>
                <w:rFonts w:asciiTheme="minorHAnsi" w:hAnsiTheme="minorHAnsi" w:cstheme="minorHAnsi"/>
                <w:sz w:val="22"/>
                <w:szCs w:val="22"/>
              </w:rPr>
            </w:pPr>
            <w:r>
              <w:rPr>
                <w:rFonts w:asciiTheme="minorHAnsi" w:hAnsiTheme="minorHAnsi" w:cstheme="minorHAnsi"/>
                <w:sz w:val="22"/>
                <w:szCs w:val="22"/>
              </w:rPr>
              <w:t>Peterson / Wallin</w:t>
            </w:r>
          </w:p>
        </w:tc>
      </w:tr>
      <w:tr w:rsidR="0004318D" w:rsidRPr="003D2B45" w14:paraId="43C13A1C" w14:textId="77777777" w:rsidTr="1D3FBB74">
        <w:trPr>
          <w:trHeight w:val="339"/>
          <w:jc w:val="center"/>
        </w:trPr>
        <w:tc>
          <w:tcPr>
            <w:tcW w:w="1317" w:type="dxa"/>
            <w:vAlign w:val="center"/>
          </w:tcPr>
          <w:p w14:paraId="1726E8FB" w14:textId="15C10FF1" w:rsidR="0004318D" w:rsidRPr="52DE8105" w:rsidRDefault="001C5CA5" w:rsidP="52DE8105">
            <w:pPr>
              <w:spacing w:line="259" w:lineRule="auto"/>
              <w:rPr>
                <w:rFonts w:asciiTheme="minorHAnsi" w:hAnsiTheme="minorHAnsi" w:cstheme="minorBidi"/>
                <w:sz w:val="22"/>
                <w:szCs w:val="22"/>
              </w:rPr>
            </w:pPr>
            <w:r>
              <w:rPr>
                <w:rFonts w:asciiTheme="minorHAnsi" w:hAnsiTheme="minorHAnsi" w:cstheme="minorBidi"/>
                <w:sz w:val="22"/>
                <w:szCs w:val="22"/>
              </w:rPr>
              <w:t>1420</w:t>
            </w:r>
          </w:p>
        </w:tc>
        <w:tc>
          <w:tcPr>
            <w:tcW w:w="6423" w:type="dxa"/>
            <w:vAlign w:val="center"/>
          </w:tcPr>
          <w:p w14:paraId="4AC4B462" w14:textId="4C65DBB9" w:rsidR="0004318D" w:rsidRPr="00D0420A" w:rsidRDefault="001C5CA5" w:rsidP="006E31B6">
            <w:pPr>
              <w:pStyle w:val="ActionItems"/>
              <w:numPr>
                <w:ilvl w:val="0"/>
                <w:numId w:val="0"/>
              </w:numPr>
              <w:rPr>
                <w:rFonts w:asciiTheme="minorHAnsi" w:hAnsiTheme="minorHAnsi" w:cstheme="minorBidi"/>
                <w:sz w:val="22"/>
                <w:szCs w:val="22"/>
              </w:rPr>
            </w:pPr>
            <w:r>
              <w:rPr>
                <w:rFonts w:asciiTheme="minorHAnsi" w:hAnsiTheme="minorHAnsi" w:cstheme="minorBidi"/>
                <w:sz w:val="22"/>
                <w:szCs w:val="22"/>
              </w:rPr>
              <w:t>Break</w:t>
            </w:r>
          </w:p>
        </w:tc>
        <w:tc>
          <w:tcPr>
            <w:tcW w:w="2304" w:type="dxa"/>
            <w:vAlign w:val="center"/>
          </w:tcPr>
          <w:p w14:paraId="7748ED36" w14:textId="77777777" w:rsidR="0004318D" w:rsidRDefault="0004318D" w:rsidP="00941997">
            <w:pPr>
              <w:rPr>
                <w:rFonts w:asciiTheme="minorHAnsi" w:hAnsiTheme="minorHAnsi" w:cstheme="minorHAnsi"/>
                <w:sz w:val="22"/>
                <w:szCs w:val="22"/>
              </w:rPr>
            </w:pPr>
          </w:p>
        </w:tc>
      </w:tr>
      <w:tr w:rsidR="00F32F5D" w:rsidRPr="003D2B45" w14:paraId="30748CDE" w14:textId="77777777" w:rsidTr="1D3FBB74">
        <w:trPr>
          <w:trHeight w:val="339"/>
          <w:jc w:val="center"/>
        </w:trPr>
        <w:tc>
          <w:tcPr>
            <w:tcW w:w="1317" w:type="dxa"/>
            <w:vAlign w:val="center"/>
          </w:tcPr>
          <w:p w14:paraId="1C85CA5E" w14:textId="1EB5B436" w:rsidR="00F32F5D" w:rsidRPr="52DE8105" w:rsidRDefault="00F14C86" w:rsidP="52DE8105">
            <w:pPr>
              <w:spacing w:line="259" w:lineRule="auto"/>
              <w:rPr>
                <w:rFonts w:asciiTheme="minorHAnsi" w:hAnsiTheme="minorHAnsi" w:cstheme="minorBidi"/>
                <w:sz w:val="22"/>
                <w:szCs w:val="22"/>
              </w:rPr>
            </w:pPr>
            <w:r>
              <w:rPr>
                <w:rFonts w:asciiTheme="minorHAnsi" w:hAnsiTheme="minorHAnsi" w:cstheme="minorBidi"/>
                <w:sz w:val="22"/>
                <w:szCs w:val="22"/>
              </w:rPr>
              <w:t>1</w:t>
            </w:r>
            <w:r w:rsidR="00F25B2D">
              <w:rPr>
                <w:rFonts w:asciiTheme="minorHAnsi" w:hAnsiTheme="minorHAnsi" w:cstheme="minorBidi"/>
                <w:sz w:val="22"/>
                <w:szCs w:val="22"/>
              </w:rPr>
              <w:t>4</w:t>
            </w:r>
            <w:r>
              <w:rPr>
                <w:rFonts w:asciiTheme="minorHAnsi" w:hAnsiTheme="minorHAnsi" w:cstheme="minorBidi"/>
                <w:sz w:val="22"/>
                <w:szCs w:val="22"/>
              </w:rPr>
              <w:t>30</w:t>
            </w:r>
          </w:p>
        </w:tc>
        <w:tc>
          <w:tcPr>
            <w:tcW w:w="6423" w:type="dxa"/>
            <w:vAlign w:val="center"/>
          </w:tcPr>
          <w:p w14:paraId="53B13B22" w14:textId="3E46E42C" w:rsidR="00F32F5D" w:rsidRPr="00D0420A" w:rsidRDefault="00C55241" w:rsidP="006E31B6">
            <w:pPr>
              <w:pStyle w:val="ActionItems"/>
              <w:numPr>
                <w:ilvl w:val="0"/>
                <w:numId w:val="0"/>
              </w:numPr>
              <w:rPr>
                <w:rFonts w:asciiTheme="minorHAnsi" w:hAnsiTheme="minorHAnsi" w:cstheme="minorBidi"/>
                <w:sz w:val="22"/>
                <w:szCs w:val="22"/>
              </w:rPr>
            </w:pPr>
            <w:r w:rsidRPr="00D0420A">
              <w:rPr>
                <w:rFonts w:asciiTheme="minorHAnsi" w:hAnsiTheme="minorHAnsi" w:cstheme="minorBidi"/>
                <w:sz w:val="22"/>
                <w:szCs w:val="22"/>
              </w:rPr>
              <w:t>Spring Flow Recommendations</w:t>
            </w:r>
          </w:p>
        </w:tc>
        <w:tc>
          <w:tcPr>
            <w:tcW w:w="2304" w:type="dxa"/>
            <w:vAlign w:val="center"/>
          </w:tcPr>
          <w:p w14:paraId="51367007" w14:textId="7534ACB5" w:rsidR="00F32F5D" w:rsidRDefault="00C55241" w:rsidP="00941997">
            <w:pPr>
              <w:rPr>
                <w:rFonts w:asciiTheme="minorHAnsi" w:hAnsiTheme="minorHAnsi" w:cstheme="minorHAnsi"/>
                <w:sz w:val="22"/>
                <w:szCs w:val="22"/>
              </w:rPr>
            </w:pPr>
            <w:r>
              <w:rPr>
                <w:rFonts w:asciiTheme="minorHAnsi" w:hAnsiTheme="minorHAnsi" w:cstheme="minorBidi"/>
                <w:sz w:val="22"/>
                <w:szCs w:val="22"/>
              </w:rPr>
              <w:t>Flynn</w:t>
            </w:r>
          </w:p>
        </w:tc>
      </w:tr>
      <w:tr w:rsidR="001B4A4C" w:rsidRPr="003D2B45" w14:paraId="7EB5AAAA" w14:textId="77777777" w:rsidTr="1D3FBB74">
        <w:trPr>
          <w:trHeight w:val="339"/>
          <w:jc w:val="center"/>
        </w:trPr>
        <w:tc>
          <w:tcPr>
            <w:tcW w:w="1317" w:type="dxa"/>
            <w:vAlign w:val="center"/>
          </w:tcPr>
          <w:p w14:paraId="63546C17" w14:textId="18230850" w:rsidR="001B4A4C" w:rsidRDefault="001B4A4C" w:rsidP="52DE8105">
            <w:pPr>
              <w:spacing w:line="259" w:lineRule="auto"/>
              <w:rPr>
                <w:rFonts w:asciiTheme="minorHAnsi" w:hAnsiTheme="minorHAnsi" w:cstheme="minorBidi"/>
                <w:sz w:val="22"/>
                <w:szCs w:val="22"/>
              </w:rPr>
            </w:pPr>
            <w:r>
              <w:rPr>
                <w:rFonts w:asciiTheme="minorHAnsi" w:hAnsiTheme="minorHAnsi" w:cstheme="minorBidi"/>
                <w:sz w:val="22"/>
                <w:szCs w:val="22"/>
              </w:rPr>
              <w:t>1</w:t>
            </w:r>
            <w:r w:rsidR="00F25B2D">
              <w:rPr>
                <w:rFonts w:asciiTheme="minorHAnsi" w:hAnsiTheme="minorHAnsi" w:cstheme="minorBidi"/>
                <w:sz w:val="22"/>
                <w:szCs w:val="22"/>
              </w:rPr>
              <w:t>5</w:t>
            </w:r>
            <w:r>
              <w:rPr>
                <w:rFonts w:asciiTheme="minorHAnsi" w:hAnsiTheme="minorHAnsi" w:cstheme="minorBidi"/>
                <w:sz w:val="22"/>
                <w:szCs w:val="22"/>
              </w:rPr>
              <w:t>00</w:t>
            </w:r>
          </w:p>
        </w:tc>
        <w:tc>
          <w:tcPr>
            <w:tcW w:w="6423" w:type="dxa"/>
            <w:vAlign w:val="center"/>
          </w:tcPr>
          <w:p w14:paraId="38C3ACD6" w14:textId="20D59F24" w:rsidR="001B4A4C" w:rsidRPr="00D0420A" w:rsidRDefault="00C5133B" w:rsidP="006E31B6">
            <w:pPr>
              <w:pStyle w:val="ActionItems"/>
              <w:numPr>
                <w:ilvl w:val="0"/>
                <w:numId w:val="0"/>
              </w:numPr>
              <w:rPr>
                <w:rFonts w:asciiTheme="minorHAnsi" w:hAnsiTheme="minorHAnsi" w:cstheme="minorBidi"/>
                <w:sz w:val="22"/>
                <w:szCs w:val="22"/>
              </w:rPr>
            </w:pPr>
            <w:r w:rsidRPr="00D0420A">
              <w:rPr>
                <w:rFonts w:asciiTheme="minorHAnsi" w:hAnsiTheme="minorHAnsi" w:cstheme="minorBidi"/>
                <w:sz w:val="22"/>
                <w:szCs w:val="22"/>
              </w:rPr>
              <w:t>Augmentation Recommendations</w:t>
            </w:r>
          </w:p>
        </w:tc>
        <w:tc>
          <w:tcPr>
            <w:tcW w:w="2304" w:type="dxa"/>
            <w:vAlign w:val="center"/>
          </w:tcPr>
          <w:p w14:paraId="45CA5898" w14:textId="2BB27DE0" w:rsidR="001B4A4C" w:rsidRDefault="00DC18EF" w:rsidP="00941997">
            <w:pPr>
              <w:rPr>
                <w:rFonts w:asciiTheme="minorHAnsi" w:hAnsiTheme="minorHAnsi" w:cstheme="minorBidi"/>
                <w:sz w:val="22"/>
                <w:szCs w:val="22"/>
              </w:rPr>
            </w:pPr>
            <w:r>
              <w:rPr>
                <w:rFonts w:asciiTheme="minorHAnsi" w:hAnsiTheme="minorHAnsi" w:cstheme="minorBidi"/>
                <w:sz w:val="22"/>
                <w:szCs w:val="22"/>
              </w:rPr>
              <w:t>Pittman / Nissen</w:t>
            </w:r>
          </w:p>
        </w:tc>
      </w:tr>
      <w:tr w:rsidR="52DE8105" w14:paraId="34718882" w14:textId="77777777" w:rsidTr="1D3FBB74">
        <w:trPr>
          <w:trHeight w:val="339"/>
          <w:jc w:val="center"/>
        </w:trPr>
        <w:tc>
          <w:tcPr>
            <w:tcW w:w="1317" w:type="dxa"/>
            <w:vAlign w:val="center"/>
          </w:tcPr>
          <w:p w14:paraId="58D70B88" w14:textId="76CEDED6" w:rsidR="507766B7" w:rsidRDefault="00C5133B" w:rsidP="52DE8105">
            <w:pPr>
              <w:spacing w:line="259" w:lineRule="auto"/>
              <w:rPr>
                <w:rFonts w:asciiTheme="minorHAnsi" w:hAnsiTheme="minorHAnsi" w:cstheme="minorBidi"/>
                <w:sz w:val="22"/>
                <w:szCs w:val="22"/>
              </w:rPr>
            </w:pPr>
            <w:r>
              <w:rPr>
                <w:rFonts w:asciiTheme="minorHAnsi" w:hAnsiTheme="minorHAnsi" w:cstheme="minorBidi"/>
                <w:sz w:val="22"/>
                <w:szCs w:val="22"/>
              </w:rPr>
              <w:t>1</w:t>
            </w:r>
            <w:r w:rsidR="001302E4">
              <w:rPr>
                <w:rFonts w:asciiTheme="minorHAnsi" w:hAnsiTheme="minorHAnsi" w:cstheme="minorBidi"/>
                <w:sz w:val="22"/>
                <w:szCs w:val="22"/>
              </w:rPr>
              <w:t>5</w:t>
            </w:r>
            <w:r w:rsidR="0096489D">
              <w:rPr>
                <w:rFonts w:asciiTheme="minorHAnsi" w:hAnsiTheme="minorHAnsi" w:cstheme="minorBidi"/>
                <w:sz w:val="22"/>
                <w:szCs w:val="22"/>
              </w:rPr>
              <w:t>15</w:t>
            </w:r>
          </w:p>
        </w:tc>
        <w:tc>
          <w:tcPr>
            <w:tcW w:w="6423" w:type="dxa"/>
            <w:vAlign w:val="center"/>
          </w:tcPr>
          <w:p w14:paraId="1F67FA7D" w14:textId="77777777" w:rsidR="00CB0C1F" w:rsidRDefault="507766B7" w:rsidP="00373F9A">
            <w:pPr>
              <w:pStyle w:val="ActionItems"/>
              <w:numPr>
                <w:ilvl w:val="0"/>
                <w:numId w:val="0"/>
              </w:numPr>
              <w:ind w:left="360" w:hanging="360"/>
              <w:rPr>
                <w:rFonts w:asciiTheme="minorHAnsi" w:hAnsiTheme="minorHAnsi" w:cstheme="minorBidi"/>
                <w:sz w:val="22"/>
                <w:szCs w:val="22"/>
              </w:rPr>
            </w:pPr>
            <w:r w:rsidRPr="52DE8105">
              <w:rPr>
                <w:rFonts w:asciiTheme="minorHAnsi" w:hAnsiTheme="minorHAnsi" w:cstheme="minorBidi"/>
                <w:sz w:val="22"/>
                <w:szCs w:val="22"/>
              </w:rPr>
              <w:t>Monitoring &amp; Modeling Review</w:t>
            </w:r>
            <w:r w:rsidR="00677E14">
              <w:rPr>
                <w:rFonts w:asciiTheme="minorHAnsi" w:hAnsiTheme="minorHAnsi" w:cstheme="minorBidi"/>
                <w:sz w:val="22"/>
                <w:szCs w:val="22"/>
              </w:rPr>
              <w:t xml:space="preserve">: </w:t>
            </w:r>
            <w:r w:rsidR="00DB3B87">
              <w:rPr>
                <w:rFonts w:asciiTheme="minorHAnsi" w:hAnsiTheme="minorHAnsi" w:cstheme="minorBidi"/>
                <w:sz w:val="22"/>
                <w:szCs w:val="22"/>
              </w:rPr>
              <w:t>Status Check</w:t>
            </w:r>
            <w:r w:rsidR="00373F9A">
              <w:rPr>
                <w:rFonts w:asciiTheme="minorHAnsi" w:hAnsiTheme="minorHAnsi" w:cstheme="minorBidi"/>
                <w:sz w:val="22"/>
                <w:szCs w:val="22"/>
              </w:rPr>
              <w:t xml:space="preserve"> with Workgroup Coordinators</w:t>
            </w:r>
          </w:p>
          <w:p w14:paraId="3EC1B73C" w14:textId="0D7EB494" w:rsidR="004F3E90" w:rsidRDefault="004F3E90" w:rsidP="004F3E90">
            <w:pPr>
              <w:pStyle w:val="ActionItems"/>
              <w:numPr>
                <w:ilvl w:val="0"/>
                <w:numId w:val="24"/>
              </w:numPr>
              <w:rPr>
                <w:rFonts w:asciiTheme="minorHAnsi" w:hAnsiTheme="minorHAnsi" w:cstheme="minorBidi"/>
                <w:sz w:val="22"/>
                <w:szCs w:val="22"/>
              </w:rPr>
            </w:pPr>
            <w:r>
              <w:rPr>
                <w:rFonts w:asciiTheme="minorHAnsi" w:hAnsiTheme="minorHAnsi" w:cstheme="minorBidi"/>
                <w:sz w:val="22"/>
                <w:szCs w:val="22"/>
              </w:rPr>
              <w:t>Any identified needs?</w:t>
            </w:r>
          </w:p>
        </w:tc>
        <w:tc>
          <w:tcPr>
            <w:tcW w:w="2304" w:type="dxa"/>
            <w:vAlign w:val="center"/>
          </w:tcPr>
          <w:p w14:paraId="3C1D89AA" w14:textId="589F57ED" w:rsidR="52DE8105" w:rsidRDefault="007B7C28" w:rsidP="52DE8105">
            <w:pPr>
              <w:rPr>
                <w:rFonts w:asciiTheme="minorHAnsi" w:hAnsiTheme="minorHAnsi" w:cstheme="minorBidi"/>
                <w:sz w:val="22"/>
                <w:szCs w:val="22"/>
              </w:rPr>
            </w:pPr>
            <w:r>
              <w:rPr>
                <w:rFonts w:asciiTheme="minorHAnsi" w:hAnsiTheme="minorHAnsi" w:cstheme="minorBidi"/>
                <w:sz w:val="22"/>
                <w:szCs w:val="22"/>
              </w:rPr>
              <w:t>Peterson / Wallin</w:t>
            </w:r>
          </w:p>
        </w:tc>
      </w:tr>
      <w:tr w:rsidR="002272BA" w14:paraId="23C9C068" w14:textId="77777777" w:rsidTr="1D3FBB74">
        <w:trPr>
          <w:trHeight w:val="339"/>
          <w:jc w:val="center"/>
        </w:trPr>
        <w:tc>
          <w:tcPr>
            <w:tcW w:w="1317" w:type="dxa"/>
            <w:vAlign w:val="center"/>
          </w:tcPr>
          <w:p w14:paraId="2DD4F727" w14:textId="4F7CAFD4" w:rsidR="002272BA" w:rsidRDefault="00D73970" w:rsidP="52DE8105">
            <w:pPr>
              <w:spacing w:line="259" w:lineRule="auto"/>
              <w:rPr>
                <w:rFonts w:asciiTheme="minorHAnsi" w:hAnsiTheme="minorHAnsi" w:cstheme="minorBidi"/>
                <w:sz w:val="22"/>
                <w:szCs w:val="22"/>
              </w:rPr>
            </w:pPr>
            <w:r>
              <w:rPr>
                <w:rFonts w:asciiTheme="minorHAnsi" w:hAnsiTheme="minorHAnsi" w:cstheme="minorBidi"/>
                <w:sz w:val="22"/>
                <w:szCs w:val="22"/>
              </w:rPr>
              <w:t>15</w:t>
            </w:r>
            <w:r w:rsidR="0096489D">
              <w:rPr>
                <w:rFonts w:asciiTheme="minorHAnsi" w:hAnsiTheme="minorHAnsi" w:cstheme="minorBidi"/>
                <w:sz w:val="22"/>
                <w:szCs w:val="22"/>
              </w:rPr>
              <w:t>3</w:t>
            </w:r>
            <w:r>
              <w:rPr>
                <w:rFonts w:asciiTheme="minorHAnsi" w:hAnsiTheme="minorHAnsi" w:cstheme="minorBidi"/>
                <w:sz w:val="22"/>
                <w:szCs w:val="22"/>
              </w:rPr>
              <w:t>0</w:t>
            </w:r>
          </w:p>
        </w:tc>
        <w:tc>
          <w:tcPr>
            <w:tcW w:w="6423" w:type="dxa"/>
            <w:vAlign w:val="center"/>
          </w:tcPr>
          <w:p w14:paraId="099BF428" w14:textId="0B8E4D0F" w:rsidR="002272BA" w:rsidRDefault="002272BA" w:rsidP="00996A3A">
            <w:pPr>
              <w:pStyle w:val="ActionItems"/>
              <w:numPr>
                <w:ilvl w:val="0"/>
                <w:numId w:val="0"/>
              </w:numPr>
              <w:ind w:left="360" w:hanging="360"/>
              <w:rPr>
                <w:rFonts w:asciiTheme="minorHAnsi" w:hAnsiTheme="minorHAnsi" w:cstheme="minorBidi"/>
                <w:sz w:val="22"/>
                <w:szCs w:val="22"/>
              </w:rPr>
            </w:pPr>
            <w:r>
              <w:rPr>
                <w:rFonts w:asciiTheme="minorHAnsi" w:hAnsiTheme="minorHAnsi" w:cstheme="minorBidi"/>
                <w:sz w:val="22"/>
                <w:szCs w:val="22"/>
              </w:rPr>
              <w:t>Environmental Flow Evaluation Study</w:t>
            </w:r>
            <w:r w:rsidR="00AC3202">
              <w:rPr>
                <w:rFonts w:asciiTheme="minorHAnsi" w:hAnsiTheme="minorHAnsi" w:cstheme="minorBidi"/>
                <w:sz w:val="22"/>
                <w:szCs w:val="22"/>
              </w:rPr>
              <w:t xml:space="preserve"> Plan</w:t>
            </w:r>
          </w:p>
          <w:p w14:paraId="5E1A5D45" w14:textId="1DDD4967" w:rsidR="00911549" w:rsidRDefault="00911549" w:rsidP="00911549">
            <w:pPr>
              <w:pStyle w:val="ActionItems"/>
              <w:numPr>
                <w:ilvl w:val="0"/>
                <w:numId w:val="31"/>
              </w:numPr>
              <w:rPr>
                <w:rFonts w:asciiTheme="minorHAnsi" w:hAnsiTheme="minorHAnsi" w:cstheme="minorBidi"/>
                <w:sz w:val="22"/>
                <w:szCs w:val="22"/>
              </w:rPr>
            </w:pPr>
            <w:r w:rsidRPr="00FF581D">
              <w:rPr>
                <w:rFonts w:asciiTheme="minorHAnsi" w:hAnsiTheme="minorHAnsi" w:cstheme="minorBidi"/>
                <w:sz w:val="22"/>
                <w:szCs w:val="22"/>
              </w:rPr>
              <w:t xml:space="preserve">Might be just a brief discussion, then set a </w:t>
            </w:r>
            <w:r w:rsidR="00D8494F" w:rsidRPr="00FF581D">
              <w:rPr>
                <w:rFonts w:asciiTheme="minorHAnsi" w:hAnsiTheme="minorHAnsi" w:cstheme="minorBidi"/>
                <w:sz w:val="22"/>
                <w:szCs w:val="22"/>
              </w:rPr>
              <w:t>special</w:t>
            </w:r>
            <w:r w:rsidRPr="00FF581D">
              <w:rPr>
                <w:rFonts w:asciiTheme="minorHAnsi" w:hAnsiTheme="minorHAnsi" w:cstheme="minorBidi"/>
                <w:sz w:val="22"/>
                <w:szCs w:val="22"/>
              </w:rPr>
              <w:t xml:space="preserve"> meeting in the near future for more thorough discussion?</w:t>
            </w:r>
            <w:r w:rsidR="00D8494F" w:rsidRPr="00FF581D">
              <w:rPr>
                <w:rFonts w:asciiTheme="minorHAnsi" w:hAnsiTheme="minorHAnsi" w:cstheme="minorBidi"/>
                <w:sz w:val="22"/>
                <w:szCs w:val="22"/>
              </w:rPr>
              <w:t xml:space="preserve">  All workgroups?</w:t>
            </w:r>
          </w:p>
        </w:tc>
        <w:tc>
          <w:tcPr>
            <w:tcW w:w="2304" w:type="dxa"/>
            <w:vAlign w:val="center"/>
          </w:tcPr>
          <w:p w14:paraId="3479128F" w14:textId="3200E6BC" w:rsidR="002272BA" w:rsidRDefault="00202FA3" w:rsidP="52DE8105">
            <w:pPr>
              <w:rPr>
                <w:rFonts w:asciiTheme="minorHAnsi" w:hAnsiTheme="minorHAnsi" w:cstheme="minorBidi"/>
                <w:sz w:val="22"/>
                <w:szCs w:val="22"/>
              </w:rPr>
            </w:pPr>
            <w:r>
              <w:rPr>
                <w:rFonts w:asciiTheme="minorHAnsi" w:hAnsiTheme="minorHAnsi" w:cstheme="minorBidi"/>
                <w:sz w:val="22"/>
                <w:szCs w:val="22"/>
              </w:rPr>
              <w:t xml:space="preserve">Peterson </w:t>
            </w:r>
          </w:p>
        </w:tc>
      </w:tr>
      <w:tr w:rsidR="0009758D" w:rsidRPr="003D2B45" w14:paraId="1E40CCEE" w14:textId="77777777" w:rsidTr="1D3FBB74">
        <w:trPr>
          <w:trHeight w:val="339"/>
          <w:jc w:val="center"/>
        </w:trPr>
        <w:tc>
          <w:tcPr>
            <w:tcW w:w="1317" w:type="dxa"/>
            <w:vAlign w:val="center"/>
          </w:tcPr>
          <w:p w14:paraId="038C20AD" w14:textId="54779CED" w:rsidR="0009758D" w:rsidRPr="003D2B45" w:rsidRDefault="0009758D" w:rsidP="52DE8105">
            <w:pPr>
              <w:rPr>
                <w:rFonts w:asciiTheme="minorHAnsi" w:hAnsiTheme="minorHAnsi" w:cstheme="minorBidi"/>
                <w:sz w:val="22"/>
                <w:szCs w:val="22"/>
              </w:rPr>
            </w:pPr>
            <w:r w:rsidRPr="52DE8105">
              <w:rPr>
                <w:rFonts w:asciiTheme="minorHAnsi" w:hAnsiTheme="minorHAnsi" w:cstheme="minorBidi"/>
                <w:sz w:val="22"/>
                <w:szCs w:val="22"/>
              </w:rPr>
              <w:t>1</w:t>
            </w:r>
            <w:r w:rsidR="002D34A8">
              <w:rPr>
                <w:rFonts w:asciiTheme="minorHAnsi" w:hAnsiTheme="minorHAnsi" w:cstheme="minorBidi"/>
                <w:sz w:val="22"/>
                <w:szCs w:val="22"/>
              </w:rPr>
              <w:t>6</w:t>
            </w:r>
            <w:r w:rsidR="00C01AF8" w:rsidRPr="52DE8105">
              <w:rPr>
                <w:rFonts w:asciiTheme="minorHAnsi" w:hAnsiTheme="minorHAnsi" w:cstheme="minorBidi"/>
                <w:sz w:val="22"/>
                <w:szCs w:val="22"/>
              </w:rPr>
              <w:t>0</w:t>
            </w:r>
            <w:r w:rsidR="00C5343A" w:rsidRPr="52DE8105">
              <w:rPr>
                <w:rFonts w:asciiTheme="minorHAnsi" w:hAnsiTheme="minorHAnsi" w:cstheme="minorBidi"/>
                <w:sz w:val="22"/>
                <w:szCs w:val="22"/>
              </w:rPr>
              <w:t>0</w:t>
            </w:r>
          </w:p>
        </w:tc>
        <w:tc>
          <w:tcPr>
            <w:tcW w:w="6423" w:type="dxa"/>
            <w:vAlign w:val="center"/>
          </w:tcPr>
          <w:p w14:paraId="31CE36CF" w14:textId="2BF3FD35" w:rsidR="0009758D" w:rsidRPr="003D2B45" w:rsidRDefault="0009758D" w:rsidP="0009758D">
            <w:pPr>
              <w:pStyle w:val="ActionItems"/>
              <w:numPr>
                <w:ilvl w:val="0"/>
                <w:numId w:val="0"/>
              </w:numPr>
              <w:rPr>
                <w:rFonts w:asciiTheme="minorHAnsi" w:hAnsiTheme="minorHAnsi" w:cstheme="minorHAnsi"/>
                <w:sz w:val="22"/>
                <w:szCs w:val="22"/>
              </w:rPr>
            </w:pPr>
            <w:r w:rsidRPr="003D2B45">
              <w:rPr>
                <w:rFonts w:asciiTheme="minorHAnsi" w:hAnsiTheme="minorHAnsi" w:cstheme="minorHAnsi"/>
                <w:sz w:val="22"/>
                <w:szCs w:val="22"/>
              </w:rPr>
              <w:t>Adjourn</w:t>
            </w:r>
          </w:p>
        </w:tc>
        <w:tc>
          <w:tcPr>
            <w:tcW w:w="2304" w:type="dxa"/>
            <w:vAlign w:val="center"/>
          </w:tcPr>
          <w:p w14:paraId="4F19723F" w14:textId="6801AEBA" w:rsidR="0009758D" w:rsidRPr="003D2B45" w:rsidRDefault="0009758D" w:rsidP="0009758D">
            <w:pPr>
              <w:rPr>
                <w:rFonts w:asciiTheme="minorHAnsi" w:hAnsiTheme="minorHAnsi" w:cstheme="minorHAnsi"/>
                <w:sz w:val="22"/>
                <w:szCs w:val="22"/>
              </w:rPr>
            </w:pPr>
          </w:p>
        </w:tc>
      </w:tr>
    </w:tbl>
    <w:p w14:paraId="5798B859" w14:textId="4193EBE3" w:rsidR="00A91B31" w:rsidRDefault="00A91B31" w:rsidP="004D7C87">
      <w:pPr>
        <w:rPr>
          <w:szCs w:val="19"/>
        </w:rPr>
      </w:pPr>
    </w:p>
    <w:p w14:paraId="5B85F791" w14:textId="2BF63ED8" w:rsidR="00B820DC" w:rsidRDefault="00B820DC" w:rsidP="0076677B">
      <w:pPr>
        <w:shd w:val="clear" w:color="auto" w:fill="FFFFFF"/>
        <w:textAlignment w:val="baseline"/>
        <w:rPr>
          <w:rFonts w:ascii="inherit" w:hAnsi="inherit" w:cs="Segoe UI"/>
          <w:color w:val="252424"/>
          <w:sz w:val="36"/>
          <w:szCs w:val="36"/>
          <w:bdr w:val="none" w:sz="0" w:space="0" w:color="auto" w:frame="1"/>
        </w:rPr>
      </w:pPr>
    </w:p>
    <w:p w14:paraId="3CDE87C7" w14:textId="77777777" w:rsidR="009A70C5" w:rsidRDefault="00EE1C71" w:rsidP="0076677B">
      <w:pPr>
        <w:shd w:val="clear" w:color="auto" w:fill="FFFFFF"/>
        <w:textAlignment w:val="baseline"/>
        <w:rPr>
          <w:rFonts w:ascii="inherit" w:hAnsi="inherit" w:cs="Segoe UI"/>
          <w:color w:val="252424"/>
          <w:sz w:val="36"/>
          <w:szCs w:val="36"/>
          <w:bdr w:val="none" w:sz="0" w:space="0" w:color="auto" w:frame="1"/>
        </w:rPr>
      </w:pPr>
      <w:r>
        <w:rPr>
          <w:rFonts w:ascii="inherit" w:hAnsi="inherit" w:cs="Segoe UI"/>
          <w:color w:val="252424"/>
          <w:sz w:val="36"/>
          <w:szCs w:val="36"/>
          <w:bdr w:val="none" w:sz="0" w:space="0" w:color="auto" w:frame="1"/>
        </w:rPr>
        <w:t xml:space="preserve">Appendix A: </w:t>
      </w:r>
      <w:r w:rsidR="009A70C5">
        <w:rPr>
          <w:rFonts w:ascii="inherit" w:hAnsi="inherit" w:cs="Segoe UI"/>
          <w:color w:val="252424"/>
          <w:sz w:val="36"/>
          <w:szCs w:val="36"/>
          <w:bdr w:val="none" w:sz="0" w:space="0" w:color="auto" w:frame="1"/>
        </w:rPr>
        <w:t>Workgroup Annual Cycle</w:t>
      </w:r>
    </w:p>
    <w:p w14:paraId="6ECFD414" w14:textId="77777777" w:rsidR="009A70C5" w:rsidRDefault="009A70C5" w:rsidP="0076677B">
      <w:pPr>
        <w:shd w:val="clear" w:color="auto" w:fill="FFFFFF"/>
        <w:textAlignment w:val="baseline"/>
        <w:rPr>
          <w:rFonts w:ascii="inherit" w:hAnsi="inherit" w:cs="Segoe UI"/>
          <w:color w:val="252424"/>
          <w:sz w:val="36"/>
          <w:szCs w:val="36"/>
          <w:bdr w:val="none" w:sz="0" w:space="0" w:color="auto" w:frame="1"/>
        </w:rPr>
      </w:pPr>
    </w:p>
    <w:p w14:paraId="1E017391" w14:textId="39BCCF84" w:rsidR="009A70C5" w:rsidRDefault="009A70C5" w:rsidP="0076677B">
      <w:pPr>
        <w:shd w:val="clear" w:color="auto" w:fill="FFFFFF"/>
        <w:textAlignment w:val="baseline"/>
        <w:rPr>
          <w:rFonts w:ascii="inherit" w:hAnsi="inherit" w:cs="Segoe UI"/>
          <w:color w:val="252424"/>
          <w:sz w:val="36"/>
          <w:szCs w:val="36"/>
          <w:bdr w:val="none" w:sz="0" w:space="0" w:color="auto" w:frame="1"/>
        </w:rPr>
      </w:pPr>
      <w:r>
        <w:rPr>
          <w:noProof/>
        </w:rPr>
        <w:drawing>
          <wp:inline distT="0" distB="0" distL="0" distR="0" wp14:anchorId="1B71C476" wp14:editId="56D80BB4">
            <wp:extent cx="5943600" cy="4515485"/>
            <wp:effectExtent l="0" t="0" r="0" b="0"/>
            <wp:docPr id="663633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633558" name=""/>
                    <pic:cNvPicPr/>
                  </pic:nvPicPr>
                  <pic:blipFill>
                    <a:blip r:embed="rId14"/>
                    <a:stretch>
                      <a:fillRect/>
                    </a:stretch>
                  </pic:blipFill>
                  <pic:spPr>
                    <a:xfrm>
                      <a:off x="0" y="0"/>
                      <a:ext cx="5943600" cy="4515485"/>
                    </a:xfrm>
                    <a:prstGeom prst="rect">
                      <a:avLst/>
                    </a:prstGeom>
                  </pic:spPr>
                </pic:pic>
              </a:graphicData>
            </a:graphic>
          </wp:inline>
        </w:drawing>
      </w:r>
    </w:p>
    <w:p w14:paraId="4992F118" w14:textId="77777777" w:rsidR="009A70C5" w:rsidRDefault="009A70C5" w:rsidP="0076677B">
      <w:pPr>
        <w:shd w:val="clear" w:color="auto" w:fill="FFFFFF"/>
        <w:textAlignment w:val="baseline"/>
        <w:rPr>
          <w:rFonts w:ascii="inherit" w:hAnsi="inherit" w:cs="Segoe UI"/>
          <w:color w:val="252424"/>
          <w:sz w:val="36"/>
          <w:szCs w:val="36"/>
          <w:bdr w:val="none" w:sz="0" w:space="0" w:color="auto" w:frame="1"/>
        </w:rPr>
      </w:pPr>
    </w:p>
    <w:p w14:paraId="26CE7BA5" w14:textId="77777777" w:rsidR="00DC6DC1" w:rsidRDefault="00DC6DC1" w:rsidP="0076677B">
      <w:pPr>
        <w:shd w:val="clear" w:color="auto" w:fill="FFFFFF"/>
        <w:textAlignment w:val="baseline"/>
        <w:rPr>
          <w:rFonts w:ascii="inherit" w:hAnsi="inherit" w:cs="Segoe UI"/>
          <w:color w:val="252424"/>
          <w:sz w:val="36"/>
          <w:szCs w:val="36"/>
          <w:bdr w:val="none" w:sz="0" w:space="0" w:color="auto" w:frame="1"/>
        </w:rPr>
        <w:sectPr w:rsidR="00DC6DC1" w:rsidSect="001A5353">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296" w:left="1440" w:header="720" w:footer="720" w:gutter="0"/>
          <w:cols w:space="720"/>
          <w:docGrid w:linePitch="360"/>
        </w:sectPr>
      </w:pPr>
    </w:p>
    <w:p w14:paraId="3A300289" w14:textId="3945E5F0" w:rsidR="000B3257" w:rsidRDefault="00D85706" w:rsidP="0076677B">
      <w:pPr>
        <w:shd w:val="clear" w:color="auto" w:fill="FFFFFF"/>
        <w:textAlignment w:val="baseline"/>
        <w:rPr>
          <w:rFonts w:ascii="inherit" w:hAnsi="inherit" w:cs="Segoe UI"/>
          <w:color w:val="252424"/>
          <w:sz w:val="36"/>
          <w:szCs w:val="36"/>
          <w:bdr w:val="none" w:sz="0" w:space="0" w:color="auto" w:frame="1"/>
        </w:rPr>
      </w:pPr>
      <w:r>
        <w:rPr>
          <w:rFonts w:ascii="inherit" w:hAnsi="inherit" w:cs="Segoe UI"/>
          <w:color w:val="252424"/>
          <w:sz w:val="36"/>
          <w:szCs w:val="36"/>
          <w:bdr w:val="none" w:sz="0" w:space="0" w:color="auto" w:frame="1"/>
        </w:rPr>
        <w:lastRenderedPageBreak/>
        <w:t>Appendix</w:t>
      </w:r>
      <w:r w:rsidR="00EE1C71">
        <w:rPr>
          <w:rFonts w:ascii="inherit" w:hAnsi="inherit" w:cs="Segoe UI"/>
          <w:color w:val="252424"/>
          <w:sz w:val="36"/>
          <w:szCs w:val="36"/>
          <w:bdr w:val="none" w:sz="0" w:space="0" w:color="auto" w:frame="1"/>
        </w:rPr>
        <w:t xml:space="preserve"> B</w:t>
      </w:r>
      <w:r>
        <w:rPr>
          <w:rFonts w:ascii="inherit" w:hAnsi="inherit" w:cs="Segoe UI"/>
          <w:color w:val="252424"/>
          <w:sz w:val="36"/>
          <w:szCs w:val="36"/>
          <w:bdr w:val="none" w:sz="0" w:space="0" w:color="auto" w:frame="1"/>
        </w:rPr>
        <w:t>: Monitoring and DSS Review Assignments</w:t>
      </w:r>
    </w:p>
    <w:p w14:paraId="4F989772" w14:textId="77777777" w:rsidR="00D85706" w:rsidRDefault="00D85706" w:rsidP="0076677B">
      <w:pPr>
        <w:shd w:val="clear" w:color="auto" w:fill="FFFFFF"/>
        <w:textAlignment w:val="baseline"/>
        <w:rPr>
          <w:rFonts w:ascii="inherit" w:hAnsi="inherit" w:cs="Segoe UI"/>
          <w:color w:val="252424"/>
          <w:sz w:val="36"/>
          <w:szCs w:val="36"/>
          <w:bdr w:val="none" w:sz="0" w:space="0" w:color="auto" w:frame="1"/>
        </w:rPr>
      </w:pPr>
    </w:p>
    <w:p w14:paraId="2884C029" w14:textId="77777777" w:rsidR="00D85706" w:rsidRPr="00D85706" w:rsidRDefault="00D85706" w:rsidP="00D85706">
      <w:pPr>
        <w:shd w:val="clear" w:color="auto" w:fill="FFFFFF"/>
        <w:textAlignment w:val="baseline"/>
        <w:rPr>
          <w:rFonts w:ascii="Aptos" w:hAnsi="Aptos"/>
          <w:color w:val="000000"/>
          <w:sz w:val="20"/>
        </w:rPr>
      </w:pPr>
      <w:r w:rsidRPr="00D85706">
        <w:rPr>
          <w:rFonts w:ascii="Aptos" w:hAnsi="Aptos"/>
          <w:color w:val="000000"/>
          <w:sz w:val="20"/>
        </w:rPr>
        <w:t>The IDT is requesting that workgroups conduct reviews of monitoring and modeling activities.  The review form is attached and activities are assigned below.  Reviews will be coalesced and summarized to inform the Program on optimizing our activities, and for presentation to the TMC. The SAB will also provide a review of our reviews. No deadline has been discussed, but this review was identified by the Science Plan for FY23 and 24.  It would be nice if the product from these reviews could feed into the TMC's FY26 budget discussions (next June).</w:t>
      </w:r>
    </w:p>
    <w:p w14:paraId="07CCB419" w14:textId="77777777" w:rsidR="00D85706" w:rsidRPr="00D85706" w:rsidRDefault="00D85706" w:rsidP="00D85706">
      <w:pPr>
        <w:shd w:val="clear" w:color="auto" w:fill="FFFFFF"/>
        <w:textAlignment w:val="baseline"/>
        <w:rPr>
          <w:rFonts w:ascii="Aptos" w:hAnsi="Aptos"/>
          <w:color w:val="000000"/>
          <w:sz w:val="20"/>
        </w:rPr>
      </w:pPr>
    </w:p>
    <w:p w14:paraId="5325D655" w14:textId="77777777" w:rsidR="00D85706" w:rsidRPr="00D85706" w:rsidRDefault="00D85706" w:rsidP="00D85706">
      <w:pPr>
        <w:shd w:val="clear" w:color="auto" w:fill="FFFFFF"/>
        <w:textAlignment w:val="baseline"/>
        <w:rPr>
          <w:rFonts w:ascii="Aptos" w:hAnsi="Aptos"/>
          <w:color w:val="000000"/>
          <w:sz w:val="20"/>
        </w:rPr>
      </w:pPr>
      <w:r w:rsidRPr="00D85706">
        <w:rPr>
          <w:rFonts w:ascii="Aptos" w:hAnsi="Aptos"/>
          <w:color w:val="000000"/>
          <w:sz w:val="20"/>
        </w:rPr>
        <w:t>The intent of this project includes identifying information gaps.  Should your workgroup realize a need for an activity that is not currently being conducted, you are welcome to propose it.  Please try using the same form; contact me if the form just isn't working for that purpose.</w:t>
      </w:r>
    </w:p>
    <w:p w14:paraId="6D9C5E02" w14:textId="77777777" w:rsidR="00D85706" w:rsidRPr="00D85706" w:rsidRDefault="00D85706" w:rsidP="00D85706">
      <w:pPr>
        <w:shd w:val="clear" w:color="auto" w:fill="FFFFFF"/>
        <w:textAlignment w:val="baseline"/>
        <w:rPr>
          <w:rFonts w:ascii="Aptos" w:hAnsi="Aptos"/>
          <w:color w:val="000000"/>
          <w:sz w:val="20"/>
        </w:rPr>
      </w:pPr>
    </w:p>
    <w:p w14:paraId="22CF587B" w14:textId="77777777" w:rsidR="00D85706" w:rsidRPr="00D85706" w:rsidRDefault="00D85706" w:rsidP="00D85706">
      <w:pPr>
        <w:shd w:val="clear" w:color="auto" w:fill="FFFFFF"/>
        <w:textAlignment w:val="baseline"/>
        <w:rPr>
          <w:rFonts w:ascii="Aptos" w:hAnsi="Aptos"/>
          <w:color w:val="000000"/>
          <w:sz w:val="20"/>
        </w:rPr>
      </w:pPr>
      <w:r w:rsidRPr="00D85706">
        <w:rPr>
          <w:rFonts w:ascii="Aptos" w:hAnsi="Aptos"/>
          <w:color w:val="000000"/>
          <w:sz w:val="20"/>
        </w:rPr>
        <w:t>Your workgroup may assign effort as it sees fit, with one exception: individuals who are among the leaders of the activity being reviewed should not drive that review.  But, you may certainly reach out to the activity's leaders to gather information.</w:t>
      </w:r>
    </w:p>
    <w:p w14:paraId="078233F0" w14:textId="77777777" w:rsidR="00D85706" w:rsidRPr="00D85706" w:rsidRDefault="00D85706" w:rsidP="00D85706">
      <w:pPr>
        <w:shd w:val="clear" w:color="auto" w:fill="FFFFFF"/>
        <w:textAlignment w:val="baseline"/>
        <w:rPr>
          <w:rFonts w:ascii="Aptos" w:hAnsi="Aptos"/>
          <w:color w:val="000000"/>
          <w:sz w:val="20"/>
        </w:rPr>
      </w:pPr>
    </w:p>
    <w:p w14:paraId="290F3C14" w14:textId="77777777" w:rsidR="00D85706" w:rsidRPr="00D85706" w:rsidRDefault="00D85706" w:rsidP="00D85706">
      <w:pPr>
        <w:shd w:val="clear" w:color="auto" w:fill="FFFFFF"/>
        <w:textAlignment w:val="baseline"/>
        <w:rPr>
          <w:rFonts w:ascii="Aptos" w:hAnsi="Aptos"/>
          <w:color w:val="000000"/>
          <w:sz w:val="20"/>
        </w:rPr>
      </w:pPr>
      <w:r w:rsidRPr="00D85706">
        <w:rPr>
          <w:rFonts w:ascii="Aptos" w:hAnsi="Aptos"/>
          <w:color w:val="000000"/>
          <w:sz w:val="20"/>
        </w:rPr>
        <w:t>Some assignments indicate a secondary workgroup. For these, the primary workgroup should have their review checked by the secondary before submitting back to the IDT.  </w:t>
      </w:r>
    </w:p>
    <w:p w14:paraId="4880A674" w14:textId="77777777" w:rsidR="00D85706" w:rsidRPr="00D85706" w:rsidRDefault="00D85706" w:rsidP="00D85706">
      <w:pPr>
        <w:shd w:val="clear" w:color="auto" w:fill="FFFFFF"/>
        <w:textAlignment w:val="baseline"/>
        <w:rPr>
          <w:rFonts w:ascii="Aptos" w:hAnsi="Aptos"/>
          <w:color w:val="000000"/>
          <w:sz w:val="20"/>
        </w:rPr>
      </w:pPr>
    </w:p>
    <w:p w14:paraId="0A7E8C28" w14:textId="77777777" w:rsidR="00D85706" w:rsidRPr="00D85706" w:rsidRDefault="00D85706" w:rsidP="00D85706">
      <w:pPr>
        <w:shd w:val="clear" w:color="auto" w:fill="FFFFFF"/>
        <w:textAlignment w:val="baseline"/>
        <w:rPr>
          <w:rFonts w:ascii="Aptos" w:hAnsi="Aptos"/>
          <w:color w:val="000000"/>
          <w:sz w:val="20"/>
        </w:rPr>
      </w:pPr>
      <w:r w:rsidRPr="00D85706">
        <w:rPr>
          <w:rFonts w:ascii="Aptos" w:hAnsi="Aptos"/>
          <w:color w:val="000000"/>
          <w:sz w:val="20"/>
        </w:rPr>
        <w:t>I acknowledge that some items that are split due to the TMC budget may best be merged for purpose of review.</w:t>
      </w:r>
    </w:p>
    <w:p w14:paraId="33D3901B" w14:textId="77777777" w:rsidR="00D85706" w:rsidRPr="00D85706" w:rsidRDefault="00D85706" w:rsidP="00D85706">
      <w:pPr>
        <w:shd w:val="clear" w:color="auto" w:fill="FFFFFF"/>
        <w:textAlignment w:val="baseline"/>
        <w:rPr>
          <w:rFonts w:ascii="Aptos" w:hAnsi="Aptos"/>
          <w:color w:val="000000"/>
          <w:sz w:val="20"/>
        </w:rPr>
      </w:pPr>
    </w:p>
    <w:p w14:paraId="564C30C7" w14:textId="77777777" w:rsidR="00D85706" w:rsidRPr="00D85706" w:rsidRDefault="00D85706" w:rsidP="00D85706">
      <w:pPr>
        <w:shd w:val="clear" w:color="auto" w:fill="FFFFFF"/>
        <w:textAlignment w:val="baseline"/>
        <w:rPr>
          <w:rFonts w:ascii="Aptos" w:hAnsi="Aptos"/>
          <w:color w:val="000000"/>
          <w:sz w:val="20"/>
        </w:rPr>
      </w:pPr>
      <w:r w:rsidRPr="00D85706">
        <w:rPr>
          <w:rFonts w:ascii="Aptos" w:hAnsi="Aptos"/>
          <w:i/>
          <w:iCs/>
          <w:color w:val="000000"/>
          <w:sz w:val="20"/>
        </w:rPr>
        <w:t>This is going to be a significant amount of work!  I appreciate your efforts!</w:t>
      </w:r>
    </w:p>
    <w:p w14:paraId="43F81B62" w14:textId="77777777" w:rsidR="00D85706" w:rsidRPr="00D85706" w:rsidRDefault="00D85706" w:rsidP="00D85706">
      <w:pPr>
        <w:shd w:val="clear" w:color="auto" w:fill="FFFFFF"/>
        <w:textAlignment w:val="baseline"/>
        <w:rPr>
          <w:rFonts w:ascii="Aptos" w:hAnsi="Aptos"/>
          <w:color w:val="000000"/>
          <w:sz w:val="20"/>
        </w:rPr>
      </w:pPr>
    </w:p>
    <w:p w14:paraId="203F5752" w14:textId="77777777" w:rsidR="00D85706" w:rsidRPr="00D85706" w:rsidRDefault="00D85706" w:rsidP="00D85706">
      <w:pPr>
        <w:shd w:val="clear" w:color="auto" w:fill="FFFFFF"/>
        <w:textAlignment w:val="baseline"/>
        <w:rPr>
          <w:rFonts w:ascii="Aptos" w:hAnsi="Aptos"/>
          <w:color w:val="000000"/>
          <w:sz w:val="20"/>
        </w:rPr>
      </w:pPr>
      <w:r w:rsidRPr="00D85706">
        <w:rPr>
          <w:rFonts w:ascii="Aptos" w:hAnsi="Aptos"/>
          <w:color w:val="000000"/>
          <w:sz w:val="20"/>
        </w:rPr>
        <w:t>Program Office:</w:t>
      </w:r>
    </w:p>
    <w:p w14:paraId="39059AAA" w14:textId="77777777" w:rsidR="00D85706" w:rsidRPr="00D85706" w:rsidRDefault="00D85706" w:rsidP="00D85706">
      <w:pPr>
        <w:numPr>
          <w:ilvl w:val="0"/>
          <w:numId w:val="25"/>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Aerial Photography - 40 mile, annual</w:t>
      </w:r>
    </w:p>
    <w:p w14:paraId="270B363D" w14:textId="77777777" w:rsidR="00D85706" w:rsidRPr="00D85706" w:rsidRDefault="00D85706" w:rsidP="00D85706">
      <w:pPr>
        <w:shd w:val="clear" w:color="auto" w:fill="FFFFFF"/>
        <w:textAlignment w:val="baseline"/>
        <w:rPr>
          <w:rFonts w:ascii="Aptos" w:hAnsi="Aptos"/>
          <w:color w:val="000000"/>
          <w:sz w:val="20"/>
        </w:rPr>
      </w:pPr>
      <w:r w:rsidRPr="00D85706">
        <w:rPr>
          <w:rFonts w:ascii="Aptos" w:hAnsi="Aptos"/>
          <w:color w:val="000000"/>
          <w:sz w:val="20"/>
        </w:rPr>
        <w:t>Design Team:</w:t>
      </w:r>
    </w:p>
    <w:p w14:paraId="742C8AC3" w14:textId="77777777" w:rsidR="00D85706" w:rsidRPr="00D85706" w:rsidRDefault="00D85706" w:rsidP="00D85706">
      <w:pPr>
        <w:numPr>
          <w:ilvl w:val="0"/>
          <w:numId w:val="26"/>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Aerial Photography - as built</w:t>
      </w:r>
    </w:p>
    <w:p w14:paraId="6BD45B6A" w14:textId="77777777" w:rsidR="00D85706" w:rsidRPr="00D85706" w:rsidRDefault="00D85706" w:rsidP="00D85706">
      <w:pPr>
        <w:numPr>
          <w:ilvl w:val="0"/>
          <w:numId w:val="26"/>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Terrain - as built</w:t>
      </w:r>
    </w:p>
    <w:p w14:paraId="4CC3E605" w14:textId="77777777" w:rsidR="00D85706" w:rsidRPr="00D85706" w:rsidRDefault="00D85706" w:rsidP="00D85706">
      <w:pPr>
        <w:numPr>
          <w:ilvl w:val="0"/>
          <w:numId w:val="26"/>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LWD Survey</w:t>
      </w:r>
    </w:p>
    <w:p w14:paraId="125C390B" w14:textId="77777777" w:rsidR="00D85706" w:rsidRPr="00D85706" w:rsidRDefault="00D85706" w:rsidP="00D85706">
      <w:pPr>
        <w:numPr>
          <w:ilvl w:val="0"/>
          <w:numId w:val="26"/>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Construction Impacts (DSS model) [secondary WG: Flow]</w:t>
      </w:r>
    </w:p>
    <w:p w14:paraId="77050BB2" w14:textId="77777777" w:rsidR="00D85706" w:rsidRPr="00D85706" w:rsidRDefault="00D85706" w:rsidP="00D85706">
      <w:pPr>
        <w:shd w:val="clear" w:color="auto" w:fill="FFFFFF"/>
        <w:textAlignment w:val="baseline"/>
        <w:rPr>
          <w:rFonts w:ascii="Aptos" w:hAnsi="Aptos"/>
          <w:color w:val="000000"/>
          <w:sz w:val="20"/>
        </w:rPr>
      </w:pPr>
    </w:p>
    <w:p w14:paraId="179EAE6B" w14:textId="77777777" w:rsidR="00D85706" w:rsidRPr="00D85706" w:rsidRDefault="00D85706" w:rsidP="00D85706">
      <w:pPr>
        <w:shd w:val="clear" w:color="auto" w:fill="FFFFFF"/>
        <w:textAlignment w:val="baseline"/>
        <w:rPr>
          <w:rFonts w:ascii="Aptos" w:hAnsi="Aptos"/>
          <w:color w:val="000000"/>
          <w:sz w:val="20"/>
        </w:rPr>
      </w:pPr>
      <w:r w:rsidRPr="00D85706">
        <w:rPr>
          <w:rFonts w:ascii="Aptos" w:hAnsi="Aptos"/>
          <w:color w:val="000000"/>
          <w:sz w:val="20"/>
        </w:rPr>
        <w:t>Fish Workgroup:</w:t>
      </w:r>
    </w:p>
    <w:p w14:paraId="3D95F100" w14:textId="74DD6158" w:rsidR="00D85706" w:rsidRPr="00D85706" w:rsidRDefault="00D85706" w:rsidP="00D85706">
      <w:pPr>
        <w:numPr>
          <w:ilvl w:val="0"/>
          <w:numId w:val="27"/>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Chinook Run Size Estimate</w:t>
      </w:r>
      <w:r w:rsidR="00D12CB6">
        <w:rPr>
          <w:rFonts w:ascii="Aptos" w:hAnsi="Aptos" w:cs="Segoe UI"/>
          <w:color w:val="000000"/>
          <w:sz w:val="20"/>
        </w:rPr>
        <w:t xml:space="preserve"> (mark recapture at Willow Ck)</w:t>
      </w:r>
    </w:p>
    <w:p w14:paraId="3C4B5455" w14:textId="34664E9F" w:rsidR="00D85706" w:rsidRPr="00D85706" w:rsidRDefault="00D85706" w:rsidP="00D85706">
      <w:pPr>
        <w:numPr>
          <w:ilvl w:val="0"/>
          <w:numId w:val="27"/>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Chinook CWT-Fall</w:t>
      </w:r>
      <w:r w:rsidR="00F85DD9">
        <w:rPr>
          <w:rFonts w:ascii="Aptos" w:hAnsi="Aptos" w:cs="Segoe UI"/>
          <w:color w:val="000000"/>
          <w:sz w:val="20"/>
        </w:rPr>
        <w:t xml:space="preserve"> (mixed into 1 and 3)</w:t>
      </w:r>
    </w:p>
    <w:p w14:paraId="30EF17B9" w14:textId="77777777" w:rsidR="00D85706" w:rsidRPr="00D85706" w:rsidRDefault="00D85706" w:rsidP="00D85706">
      <w:pPr>
        <w:numPr>
          <w:ilvl w:val="0"/>
          <w:numId w:val="27"/>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Fall Run Scale Age</w:t>
      </w:r>
    </w:p>
    <w:p w14:paraId="5F6DDBB0" w14:textId="77777777" w:rsidR="00D85706" w:rsidRPr="00D85706" w:rsidRDefault="00D85706" w:rsidP="00D85706">
      <w:pPr>
        <w:numPr>
          <w:ilvl w:val="0"/>
          <w:numId w:val="27"/>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Outmigrant</w:t>
      </w:r>
    </w:p>
    <w:p w14:paraId="1491D3B8" w14:textId="5E95A53D" w:rsidR="00D85706" w:rsidRPr="00D85706" w:rsidRDefault="00D85706" w:rsidP="00D85706">
      <w:pPr>
        <w:numPr>
          <w:ilvl w:val="0"/>
          <w:numId w:val="27"/>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YT Harvest (Lower Klamath)</w:t>
      </w:r>
      <w:r w:rsidR="000735B1">
        <w:rPr>
          <w:rFonts w:ascii="Aptos" w:hAnsi="Aptos" w:cs="Segoe UI"/>
          <w:color w:val="000000"/>
          <w:sz w:val="20"/>
        </w:rPr>
        <w:t xml:space="preserve"> (part of 1)</w:t>
      </w:r>
    </w:p>
    <w:p w14:paraId="3973F915" w14:textId="5ED12740" w:rsidR="00D85706" w:rsidRPr="00D85706" w:rsidRDefault="00D85706" w:rsidP="00D85706">
      <w:pPr>
        <w:numPr>
          <w:ilvl w:val="0"/>
          <w:numId w:val="27"/>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HVT Harvest (Lower Trinity)</w:t>
      </w:r>
      <w:r w:rsidR="000735B1">
        <w:rPr>
          <w:rFonts w:ascii="Aptos" w:hAnsi="Aptos" w:cs="Segoe UI"/>
          <w:color w:val="000000"/>
          <w:sz w:val="20"/>
        </w:rPr>
        <w:t xml:space="preserve"> (part of 1)</w:t>
      </w:r>
    </w:p>
    <w:p w14:paraId="31278028" w14:textId="1834DEF1" w:rsidR="00D85706" w:rsidRPr="00D85706" w:rsidRDefault="00D85706" w:rsidP="00D85706">
      <w:pPr>
        <w:numPr>
          <w:ilvl w:val="0"/>
          <w:numId w:val="27"/>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Redd/</w:t>
      </w:r>
      <w:r w:rsidR="00D70DEC" w:rsidRPr="00D85706">
        <w:rPr>
          <w:rFonts w:ascii="Aptos" w:hAnsi="Aptos" w:cs="Segoe UI"/>
          <w:color w:val="000000"/>
          <w:sz w:val="20"/>
        </w:rPr>
        <w:t>Carcass</w:t>
      </w:r>
      <w:r w:rsidRPr="00D85706">
        <w:rPr>
          <w:rFonts w:ascii="Aptos" w:hAnsi="Aptos" w:cs="Segoe UI"/>
          <w:color w:val="000000"/>
          <w:sz w:val="20"/>
        </w:rPr>
        <w:t xml:space="preserve"> Distribution</w:t>
      </w:r>
    </w:p>
    <w:p w14:paraId="536C5D17" w14:textId="37A6A886" w:rsidR="00D85706" w:rsidRPr="00D85706" w:rsidRDefault="00D85706" w:rsidP="00D85706">
      <w:pPr>
        <w:numPr>
          <w:ilvl w:val="0"/>
          <w:numId w:val="27"/>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Lower Klamath Creel Survey</w:t>
      </w:r>
      <w:r w:rsidR="00B60306">
        <w:rPr>
          <w:rFonts w:ascii="Aptos" w:hAnsi="Aptos" w:cs="Segoe UI"/>
          <w:color w:val="000000"/>
          <w:sz w:val="20"/>
        </w:rPr>
        <w:t xml:space="preserve"> </w:t>
      </w:r>
    </w:p>
    <w:p w14:paraId="7F3C1E08" w14:textId="77777777" w:rsidR="00D85706" w:rsidRPr="00D85706" w:rsidRDefault="00D85706" w:rsidP="00D85706">
      <w:pPr>
        <w:numPr>
          <w:ilvl w:val="0"/>
          <w:numId w:val="27"/>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Sport Harvest / Trinity Creel</w:t>
      </w:r>
    </w:p>
    <w:p w14:paraId="40592193" w14:textId="77777777" w:rsidR="00D85706" w:rsidRPr="00D85706" w:rsidRDefault="00D85706" w:rsidP="00D85706">
      <w:pPr>
        <w:numPr>
          <w:ilvl w:val="0"/>
          <w:numId w:val="27"/>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 xml:space="preserve">Temperature Monitoring (not at USGS </w:t>
      </w:r>
      <w:proofErr w:type="spellStart"/>
      <w:r w:rsidRPr="00D85706">
        <w:rPr>
          <w:rFonts w:ascii="Aptos" w:hAnsi="Aptos" w:cs="Segoe UI"/>
          <w:color w:val="000000"/>
          <w:sz w:val="20"/>
        </w:rPr>
        <w:t>streamgages</w:t>
      </w:r>
      <w:proofErr w:type="spellEnd"/>
      <w:r w:rsidRPr="00D85706">
        <w:rPr>
          <w:rFonts w:ascii="Aptos" w:hAnsi="Aptos" w:cs="Segoe UI"/>
          <w:color w:val="000000"/>
          <w:sz w:val="20"/>
        </w:rPr>
        <w:t>) [secondary WG: Flow]</w:t>
      </w:r>
    </w:p>
    <w:p w14:paraId="3669EA3B" w14:textId="77777777" w:rsidR="00D85706" w:rsidRPr="00D85706" w:rsidRDefault="00D85706" w:rsidP="00D85706">
      <w:pPr>
        <w:numPr>
          <w:ilvl w:val="0"/>
          <w:numId w:val="27"/>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Juvenile Abundance (S3 - DSS Model) [secondary WG: Flow]</w:t>
      </w:r>
    </w:p>
    <w:p w14:paraId="184BAD82" w14:textId="77777777" w:rsidR="00D85706" w:rsidRPr="00D85706" w:rsidRDefault="00D85706" w:rsidP="00D85706">
      <w:pPr>
        <w:numPr>
          <w:ilvl w:val="0"/>
          <w:numId w:val="27"/>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Temperature (RBM10 - DSS Model)</w:t>
      </w:r>
    </w:p>
    <w:p w14:paraId="2A4C0010" w14:textId="77777777" w:rsidR="00D85706" w:rsidRPr="00D85706" w:rsidRDefault="00D85706" w:rsidP="00D85706">
      <w:pPr>
        <w:numPr>
          <w:ilvl w:val="0"/>
          <w:numId w:val="27"/>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lastRenderedPageBreak/>
        <w:t>Note: to my knowledge we have neither monitoring nor modeling for some targets within Fish objectives 5, 6, 9, 10, 11, and 14</w:t>
      </w:r>
    </w:p>
    <w:p w14:paraId="40AB2341" w14:textId="77777777" w:rsidR="00D85706" w:rsidRPr="00D85706" w:rsidRDefault="00D85706" w:rsidP="00D85706">
      <w:pPr>
        <w:shd w:val="clear" w:color="auto" w:fill="FFFFFF"/>
        <w:textAlignment w:val="baseline"/>
        <w:rPr>
          <w:rFonts w:ascii="Aptos" w:hAnsi="Aptos"/>
          <w:color w:val="000000"/>
          <w:sz w:val="20"/>
        </w:rPr>
      </w:pPr>
    </w:p>
    <w:p w14:paraId="00744C5C" w14:textId="77777777" w:rsidR="00D85706" w:rsidRPr="00D85706" w:rsidRDefault="00D85706" w:rsidP="00D85706">
      <w:pPr>
        <w:shd w:val="clear" w:color="auto" w:fill="FFFFFF"/>
        <w:textAlignment w:val="baseline"/>
        <w:rPr>
          <w:rFonts w:ascii="Aptos" w:hAnsi="Aptos"/>
          <w:color w:val="000000"/>
          <w:sz w:val="20"/>
        </w:rPr>
      </w:pPr>
      <w:r w:rsidRPr="00D85706">
        <w:rPr>
          <w:rFonts w:ascii="Aptos" w:hAnsi="Aptos"/>
          <w:color w:val="000000"/>
          <w:sz w:val="20"/>
        </w:rPr>
        <w:t>Flow Workgroup:</w:t>
      </w:r>
    </w:p>
    <w:p w14:paraId="08A20D70" w14:textId="77777777" w:rsidR="00D85706" w:rsidRPr="00D85706" w:rsidRDefault="00D85706" w:rsidP="00D85706">
      <w:pPr>
        <w:numPr>
          <w:ilvl w:val="0"/>
          <w:numId w:val="28"/>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Streamgaging (Flow, Temp, other) [secondary WG: Physical]</w:t>
      </w:r>
    </w:p>
    <w:p w14:paraId="4BEA3504" w14:textId="77777777" w:rsidR="00D85706" w:rsidRPr="00D85706" w:rsidRDefault="00D85706" w:rsidP="00D85706">
      <w:pPr>
        <w:shd w:val="clear" w:color="auto" w:fill="FFFFFF"/>
        <w:textAlignment w:val="baseline"/>
        <w:rPr>
          <w:rFonts w:ascii="Aptos" w:hAnsi="Aptos"/>
          <w:color w:val="000000"/>
          <w:sz w:val="20"/>
        </w:rPr>
      </w:pPr>
    </w:p>
    <w:p w14:paraId="7300A9B0" w14:textId="77777777" w:rsidR="00D85706" w:rsidRPr="00D85706" w:rsidRDefault="00D85706" w:rsidP="00D85706">
      <w:pPr>
        <w:shd w:val="clear" w:color="auto" w:fill="FFFFFF"/>
        <w:textAlignment w:val="baseline"/>
        <w:rPr>
          <w:rFonts w:ascii="Aptos" w:hAnsi="Aptos"/>
          <w:color w:val="000000"/>
          <w:sz w:val="20"/>
        </w:rPr>
      </w:pPr>
      <w:r w:rsidRPr="00D85706">
        <w:rPr>
          <w:rFonts w:ascii="Aptos" w:hAnsi="Aptos"/>
          <w:color w:val="000000"/>
          <w:sz w:val="20"/>
        </w:rPr>
        <w:t>Physical Workgroup:</w:t>
      </w:r>
    </w:p>
    <w:p w14:paraId="7B7AB52D" w14:textId="77777777" w:rsidR="00D85706" w:rsidRPr="00D85706" w:rsidRDefault="00D85706" w:rsidP="00D85706">
      <w:pPr>
        <w:numPr>
          <w:ilvl w:val="0"/>
          <w:numId w:val="29"/>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Terrain / SRH2D- 40 mile [secondary WG: Flow]</w:t>
      </w:r>
    </w:p>
    <w:p w14:paraId="2D858373" w14:textId="77777777" w:rsidR="00D85706" w:rsidRPr="00D85706" w:rsidRDefault="00D85706" w:rsidP="00D85706">
      <w:pPr>
        <w:numPr>
          <w:ilvl w:val="0"/>
          <w:numId w:val="29"/>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 xml:space="preserve">Detrended DEM  [secondary WG: RAE] [contact myself and Jeannie </w:t>
      </w:r>
      <w:proofErr w:type="spellStart"/>
      <w:r w:rsidRPr="00D85706">
        <w:rPr>
          <w:rFonts w:ascii="Aptos" w:hAnsi="Aptos" w:cs="Segoe UI"/>
          <w:color w:val="000000"/>
          <w:sz w:val="20"/>
        </w:rPr>
        <w:t>McSloy</w:t>
      </w:r>
      <w:proofErr w:type="spellEnd"/>
      <w:r w:rsidRPr="00D85706">
        <w:rPr>
          <w:rFonts w:ascii="Aptos" w:hAnsi="Aptos" w:cs="Segoe UI"/>
          <w:color w:val="000000"/>
          <w:sz w:val="20"/>
        </w:rPr>
        <w:t xml:space="preserve"> for current method]</w:t>
      </w:r>
    </w:p>
    <w:p w14:paraId="76108F3E" w14:textId="77777777" w:rsidR="00D85706" w:rsidRPr="00D85706" w:rsidRDefault="00D85706" w:rsidP="00D85706">
      <w:pPr>
        <w:numPr>
          <w:ilvl w:val="0"/>
          <w:numId w:val="29"/>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Grain Size Facies Map [secondary: Fish]</w:t>
      </w:r>
    </w:p>
    <w:p w14:paraId="74542DC3" w14:textId="77777777" w:rsidR="00D85706" w:rsidRPr="00D85706" w:rsidRDefault="00D85706" w:rsidP="00D85706">
      <w:pPr>
        <w:numPr>
          <w:ilvl w:val="0"/>
          <w:numId w:val="29"/>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Active Bar Monitoring</w:t>
      </w:r>
    </w:p>
    <w:p w14:paraId="5C6C95F0" w14:textId="77777777" w:rsidR="00D85706" w:rsidRPr="00D85706" w:rsidRDefault="00D85706" w:rsidP="00D85706">
      <w:pPr>
        <w:numPr>
          <w:ilvl w:val="0"/>
          <w:numId w:val="29"/>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Sediment Transport (Hydrophones)</w:t>
      </w:r>
    </w:p>
    <w:p w14:paraId="4CC0FB04" w14:textId="77777777" w:rsidR="00D85706" w:rsidRPr="00D85706" w:rsidRDefault="00D85706" w:rsidP="00D85706">
      <w:pPr>
        <w:numPr>
          <w:ilvl w:val="0"/>
          <w:numId w:val="29"/>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Total bedload transport at DC (DSS Model) [secondary WG: Flow]</w:t>
      </w:r>
    </w:p>
    <w:p w14:paraId="226AB8B3" w14:textId="77777777" w:rsidR="00D85706" w:rsidRPr="00D85706" w:rsidRDefault="00D85706" w:rsidP="00D85706">
      <w:pPr>
        <w:shd w:val="clear" w:color="auto" w:fill="FFFFFF"/>
        <w:textAlignment w:val="baseline"/>
        <w:rPr>
          <w:rFonts w:ascii="Aptos" w:hAnsi="Aptos"/>
          <w:color w:val="000000"/>
          <w:sz w:val="20"/>
        </w:rPr>
      </w:pPr>
    </w:p>
    <w:p w14:paraId="733C623F" w14:textId="77777777" w:rsidR="00D85706" w:rsidRPr="00D85706" w:rsidRDefault="00D85706" w:rsidP="00D85706">
      <w:pPr>
        <w:shd w:val="clear" w:color="auto" w:fill="FFFFFF"/>
        <w:textAlignment w:val="baseline"/>
        <w:rPr>
          <w:rFonts w:ascii="Aptos" w:hAnsi="Aptos"/>
          <w:color w:val="000000"/>
          <w:sz w:val="20"/>
        </w:rPr>
      </w:pPr>
      <w:r w:rsidRPr="00D85706">
        <w:rPr>
          <w:rFonts w:ascii="Aptos" w:hAnsi="Aptos"/>
          <w:color w:val="000000"/>
          <w:sz w:val="20"/>
        </w:rPr>
        <w:t>Riparian and Aquatic Ecology Workgroup:</w:t>
      </w:r>
    </w:p>
    <w:p w14:paraId="6E920611" w14:textId="77777777" w:rsidR="00D85706" w:rsidRPr="00D85706" w:rsidRDefault="00D85706" w:rsidP="00D85706">
      <w:pPr>
        <w:numPr>
          <w:ilvl w:val="0"/>
          <w:numId w:val="30"/>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Riparian Vegetation Mapping</w:t>
      </w:r>
    </w:p>
    <w:p w14:paraId="72FFABB0" w14:textId="77777777" w:rsidR="00D85706" w:rsidRPr="00D85706" w:rsidRDefault="00D85706" w:rsidP="00D85706">
      <w:pPr>
        <w:numPr>
          <w:ilvl w:val="0"/>
          <w:numId w:val="30"/>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Targets, Cottonwood Initiation [secondary WG: Flow]</w:t>
      </w:r>
    </w:p>
    <w:p w14:paraId="556A8655" w14:textId="77777777" w:rsidR="00D85706" w:rsidRPr="00D85706" w:rsidRDefault="00D85706" w:rsidP="00D85706">
      <w:pPr>
        <w:numPr>
          <w:ilvl w:val="0"/>
          <w:numId w:val="30"/>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Encroachment Risk model [secondary WG: Flow]</w:t>
      </w:r>
    </w:p>
    <w:p w14:paraId="72B04D68" w14:textId="77777777" w:rsidR="00D85706" w:rsidRPr="00D85706" w:rsidRDefault="00D85706" w:rsidP="00D85706">
      <w:pPr>
        <w:numPr>
          <w:ilvl w:val="0"/>
          <w:numId w:val="30"/>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FYLF population and metamorphosis date [secondary WG: Flow]</w:t>
      </w:r>
    </w:p>
    <w:p w14:paraId="70968983" w14:textId="1F58DD8A" w:rsidR="00D85706" w:rsidRPr="00D85706" w:rsidRDefault="00D85706" w:rsidP="00D85706">
      <w:pPr>
        <w:numPr>
          <w:ilvl w:val="0"/>
          <w:numId w:val="30"/>
        </w:numPr>
        <w:shd w:val="clear" w:color="auto" w:fill="FFFFFF"/>
        <w:spacing w:before="100" w:beforeAutospacing="1" w:after="100" w:afterAutospacing="1"/>
        <w:textAlignment w:val="baseline"/>
        <w:rPr>
          <w:rFonts w:ascii="Aptos" w:hAnsi="Aptos" w:cs="Segoe UI"/>
          <w:color w:val="000000"/>
          <w:sz w:val="20"/>
        </w:rPr>
      </w:pPr>
      <w:r w:rsidRPr="00D85706">
        <w:rPr>
          <w:rFonts w:ascii="Aptos" w:hAnsi="Aptos" w:cs="Segoe UI"/>
          <w:color w:val="000000"/>
          <w:sz w:val="20"/>
        </w:rPr>
        <w:t>Note: to my knowledge we have neither monitoring nor modeling for the second target of RAE 3</w:t>
      </w:r>
    </w:p>
    <w:p w14:paraId="70E6D846" w14:textId="77777777" w:rsidR="00D85706" w:rsidRDefault="00D85706" w:rsidP="0076677B">
      <w:pPr>
        <w:shd w:val="clear" w:color="auto" w:fill="FFFFFF"/>
        <w:textAlignment w:val="baseline"/>
        <w:rPr>
          <w:rFonts w:ascii="inherit" w:hAnsi="inherit" w:cs="Segoe UI"/>
          <w:color w:val="252424"/>
          <w:sz w:val="36"/>
          <w:szCs w:val="36"/>
          <w:bdr w:val="none" w:sz="0" w:space="0" w:color="auto" w:frame="1"/>
        </w:rPr>
      </w:pPr>
    </w:p>
    <w:sectPr w:rsidR="00D85706" w:rsidSect="001A5353">
      <w:pgSz w:w="12240" w:h="15840"/>
      <w:pgMar w:top="1440" w:right="1440"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C7DBD" w14:textId="77777777" w:rsidR="00FB1AD2" w:rsidRDefault="00FB1AD2" w:rsidP="00A10468">
      <w:r>
        <w:separator/>
      </w:r>
    </w:p>
  </w:endnote>
  <w:endnote w:type="continuationSeparator" w:id="0">
    <w:p w14:paraId="38D7010B" w14:textId="77777777" w:rsidR="00FB1AD2" w:rsidRDefault="00FB1AD2" w:rsidP="00A10468">
      <w:r>
        <w:continuationSeparator/>
      </w:r>
    </w:p>
  </w:endnote>
  <w:endnote w:type="continuationNotice" w:id="1">
    <w:p w14:paraId="312B572D" w14:textId="77777777" w:rsidR="00FB1AD2" w:rsidRDefault="00FB1A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F5771" w14:textId="77777777" w:rsidR="00B3356A" w:rsidRDefault="00B335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DF6B7" w14:textId="77777777" w:rsidR="00B3356A" w:rsidRDefault="00B335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CCC1C" w14:textId="77777777" w:rsidR="00B3356A" w:rsidRDefault="00B335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E65F8" w14:textId="77777777" w:rsidR="00FB1AD2" w:rsidRDefault="00FB1AD2" w:rsidP="00A10468">
      <w:r>
        <w:separator/>
      </w:r>
    </w:p>
  </w:footnote>
  <w:footnote w:type="continuationSeparator" w:id="0">
    <w:p w14:paraId="0F4B2ED9" w14:textId="77777777" w:rsidR="00FB1AD2" w:rsidRDefault="00FB1AD2" w:rsidP="00A10468">
      <w:r>
        <w:continuationSeparator/>
      </w:r>
    </w:p>
  </w:footnote>
  <w:footnote w:type="continuationNotice" w:id="1">
    <w:p w14:paraId="08B8C883" w14:textId="77777777" w:rsidR="00FB1AD2" w:rsidRDefault="00FB1A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688BC" w14:textId="77777777" w:rsidR="00B3356A" w:rsidRDefault="00B335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DC832" w14:textId="77777777" w:rsidR="00B3356A" w:rsidRDefault="00B335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28E5B" w14:textId="77777777" w:rsidR="00B3356A" w:rsidRDefault="00B335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12B58"/>
    <w:multiLevelType w:val="multilevel"/>
    <w:tmpl w:val="04B4A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52671B"/>
    <w:multiLevelType w:val="hybridMultilevel"/>
    <w:tmpl w:val="94B21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7A6753"/>
    <w:multiLevelType w:val="hybridMultilevel"/>
    <w:tmpl w:val="2CE6F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CD69C9"/>
    <w:multiLevelType w:val="multilevel"/>
    <w:tmpl w:val="19A67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FD7E07"/>
    <w:multiLevelType w:val="hybridMultilevel"/>
    <w:tmpl w:val="5D643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BA08F3"/>
    <w:multiLevelType w:val="hybridMultilevel"/>
    <w:tmpl w:val="ACCE0A34"/>
    <w:lvl w:ilvl="0" w:tplc="04090001">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F4B2EC2"/>
    <w:multiLevelType w:val="multilevel"/>
    <w:tmpl w:val="E9202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7420C0"/>
    <w:multiLevelType w:val="hybridMultilevel"/>
    <w:tmpl w:val="C2142B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D91A13"/>
    <w:multiLevelType w:val="hybridMultilevel"/>
    <w:tmpl w:val="FEF6C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422B08"/>
    <w:multiLevelType w:val="hybridMultilevel"/>
    <w:tmpl w:val="D9701B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C31CBC"/>
    <w:multiLevelType w:val="hybridMultilevel"/>
    <w:tmpl w:val="D0CA8B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3C2095"/>
    <w:multiLevelType w:val="multilevel"/>
    <w:tmpl w:val="388CC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C40BCC"/>
    <w:multiLevelType w:val="multilevel"/>
    <w:tmpl w:val="855C8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020CCF"/>
    <w:multiLevelType w:val="hybridMultilevel"/>
    <w:tmpl w:val="28D01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E0C70C9"/>
    <w:multiLevelType w:val="hybridMultilevel"/>
    <w:tmpl w:val="51DE3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A8601FC"/>
    <w:multiLevelType w:val="hybridMultilevel"/>
    <w:tmpl w:val="BB228D5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35C7AED"/>
    <w:multiLevelType w:val="hybridMultilevel"/>
    <w:tmpl w:val="85F47828"/>
    <w:lvl w:ilvl="0" w:tplc="091E22B2">
      <w:numFmt w:val="bullet"/>
      <w:lvlText w:val="-"/>
      <w:lvlJc w:val="left"/>
      <w:pPr>
        <w:ind w:left="405" w:hanging="360"/>
      </w:pPr>
      <w:rPr>
        <w:rFonts w:ascii="Calibri" w:eastAsia="Times New Roman"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7" w15:restartNumberingAfterBreak="0">
    <w:nsid w:val="651D5E8F"/>
    <w:multiLevelType w:val="hybridMultilevel"/>
    <w:tmpl w:val="6C021D5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59F4137"/>
    <w:multiLevelType w:val="hybridMultilevel"/>
    <w:tmpl w:val="181EB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947172"/>
    <w:multiLevelType w:val="hybridMultilevel"/>
    <w:tmpl w:val="6DB88B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36001C"/>
    <w:multiLevelType w:val="multilevel"/>
    <w:tmpl w:val="E18430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680652"/>
    <w:multiLevelType w:val="hybridMultilevel"/>
    <w:tmpl w:val="3A4CD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DE24E4F"/>
    <w:multiLevelType w:val="hybridMultilevel"/>
    <w:tmpl w:val="42CAA5A2"/>
    <w:lvl w:ilvl="0" w:tplc="03983478">
      <w:numFmt w:val="bullet"/>
      <w:lvlText w:val="-"/>
      <w:lvlJc w:val="left"/>
      <w:pPr>
        <w:ind w:left="720" w:hanging="360"/>
      </w:pPr>
      <w:rPr>
        <w:rFonts w:ascii="Calibri" w:eastAsia="Times New Roman" w:hAnsi="Calibri"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3" w15:restartNumberingAfterBreak="0">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ED036A4"/>
    <w:multiLevelType w:val="hybridMultilevel"/>
    <w:tmpl w:val="F9F48EA0"/>
    <w:lvl w:ilvl="0" w:tplc="F456096A">
      <w:start w:val="1"/>
      <w:numFmt w:val="bullet"/>
      <w:lvlText w:val=""/>
      <w:lvlJc w:val="left"/>
      <w:pPr>
        <w:ind w:left="720" w:hanging="360"/>
      </w:pPr>
      <w:rPr>
        <w:rFonts w:ascii="Symbol" w:hAnsi="Symbol" w:hint="default"/>
      </w:rPr>
    </w:lvl>
    <w:lvl w:ilvl="1" w:tplc="6388E208">
      <w:start w:val="1"/>
      <w:numFmt w:val="bullet"/>
      <w:lvlText w:val="o"/>
      <w:lvlJc w:val="left"/>
      <w:pPr>
        <w:ind w:left="1440" w:hanging="360"/>
      </w:pPr>
      <w:rPr>
        <w:rFonts w:ascii="Courier New" w:hAnsi="Courier New" w:hint="default"/>
      </w:rPr>
    </w:lvl>
    <w:lvl w:ilvl="2" w:tplc="CA4EBCE4">
      <w:start w:val="1"/>
      <w:numFmt w:val="bullet"/>
      <w:lvlText w:val=""/>
      <w:lvlJc w:val="left"/>
      <w:pPr>
        <w:ind w:left="2160" w:hanging="360"/>
      </w:pPr>
      <w:rPr>
        <w:rFonts w:ascii="Wingdings" w:hAnsi="Wingdings" w:hint="default"/>
      </w:rPr>
    </w:lvl>
    <w:lvl w:ilvl="3" w:tplc="EB14F672">
      <w:start w:val="1"/>
      <w:numFmt w:val="bullet"/>
      <w:lvlText w:val=""/>
      <w:lvlJc w:val="left"/>
      <w:pPr>
        <w:ind w:left="2880" w:hanging="360"/>
      </w:pPr>
      <w:rPr>
        <w:rFonts w:ascii="Symbol" w:hAnsi="Symbol" w:hint="default"/>
      </w:rPr>
    </w:lvl>
    <w:lvl w:ilvl="4" w:tplc="1BBA0342">
      <w:start w:val="1"/>
      <w:numFmt w:val="bullet"/>
      <w:lvlText w:val="o"/>
      <w:lvlJc w:val="left"/>
      <w:pPr>
        <w:ind w:left="3600" w:hanging="360"/>
      </w:pPr>
      <w:rPr>
        <w:rFonts w:ascii="Courier New" w:hAnsi="Courier New" w:hint="default"/>
      </w:rPr>
    </w:lvl>
    <w:lvl w:ilvl="5" w:tplc="5F12A982">
      <w:start w:val="1"/>
      <w:numFmt w:val="bullet"/>
      <w:lvlText w:val=""/>
      <w:lvlJc w:val="left"/>
      <w:pPr>
        <w:ind w:left="4320" w:hanging="360"/>
      </w:pPr>
      <w:rPr>
        <w:rFonts w:ascii="Wingdings" w:hAnsi="Wingdings" w:hint="default"/>
      </w:rPr>
    </w:lvl>
    <w:lvl w:ilvl="6" w:tplc="829E825E">
      <w:start w:val="1"/>
      <w:numFmt w:val="bullet"/>
      <w:lvlText w:val=""/>
      <w:lvlJc w:val="left"/>
      <w:pPr>
        <w:ind w:left="5040" w:hanging="360"/>
      </w:pPr>
      <w:rPr>
        <w:rFonts w:ascii="Symbol" w:hAnsi="Symbol" w:hint="default"/>
      </w:rPr>
    </w:lvl>
    <w:lvl w:ilvl="7" w:tplc="AD60C128">
      <w:start w:val="1"/>
      <w:numFmt w:val="bullet"/>
      <w:lvlText w:val="o"/>
      <w:lvlJc w:val="left"/>
      <w:pPr>
        <w:ind w:left="5760" w:hanging="360"/>
      </w:pPr>
      <w:rPr>
        <w:rFonts w:ascii="Courier New" w:hAnsi="Courier New" w:hint="default"/>
      </w:rPr>
    </w:lvl>
    <w:lvl w:ilvl="8" w:tplc="8EC8F698">
      <w:start w:val="1"/>
      <w:numFmt w:val="bullet"/>
      <w:lvlText w:val=""/>
      <w:lvlJc w:val="left"/>
      <w:pPr>
        <w:ind w:left="6480" w:hanging="360"/>
      </w:pPr>
      <w:rPr>
        <w:rFonts w:ascii="Wingdings" w:hAnsi="Wingdings" w:hint="default"/>
      </w:rPr>
    </w:lvl>
  </w:abstractNum>
  <w:abstractNum w:abstractNumId="25" w15:restartNumberingAfterBreak="0">
    <w:nsid w:val="703276CB"/>
    <w:multiLevelType w:val="hybridMultilevel"/>
    <w:tmpl w:val="4BFEB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2B72BCE"/>
    <w:multiLevelType w:val="multilevel"/>
    <w:tmpl w:val="5276C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80E00E8"/>
    <w:multiLevelType w:val="multilevel"/>
    <w:tmpl w:val="EDA0A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B314C1D"/>
    <w:multiLevelType w:val="multilevel"/>
    <w:tmpl w:val="9644292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7CA34319"/>
    <w:multiLevelType w:val="hybridMultilevel"/>
    <w:tmpl w:val="B8E0FC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EB09CE"/>
    <w:multiLevelType w:val="hybridMultilevel"/>
    <w:tmpl w:val="75FE36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76670289">
    <w:abstractNumId w:val="24"/>
  </w:num>
  <w:num w:numId="2" w16cid:durableId="1138838247">
    <w:abstractNumId w:val="23"/>
  </w:num>
  <w:num w:numId="3" w16cid:durableId="979270357">
    <w:abstractNumId w:val="21"/>
  </w:num>
  <w:num w:numId="4" w16cid:durableId="8214433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5075581">
    <w:abstractNumId w:val="18"/>
  </w:num>
  <w:num w:numId="6" w16cid:durableId="19599462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87668700">
    <w:abstractNumId w:val="15"/>
  </w:num>
  <w:num w:numId="8" w16cid:durableId="672337380">
    <w:abstractNumId w:val="7"/>
  </w:num>
  <w:num w:numId="9" w16cid:durableId="1967544468">
    <w:abstractNumId w:val="2"/>
  </w:num>
  <w:num w:numId="10" w16cid:durableId="713775120">
    <w:abstractNumId w:val="1"/>
  </w:num>
  <w:num w:numId="11" w16cid:durableId="87818258">
    <w:abstractNumId w:val="20"/>
  </w:num>
  <w:num w:numId="12" w16cid:durableId="1946573902">
    <w:abstractNumId w:val="4"/>
  </w:num>
  <w:num w:numId="13" w16cid:durableId="338506796">
    <w:abstractNumId w:val="19"/>
  </w:num>
  <w:num w:numId="14" w16cid:durableId="1401951013">
    <w:abstractNumId w:val="9"/>
  </w:num>
  <w:num w:numId="15" w16cid:durableId="2049186512">
    <w:abstractNumId w:val="10"/>
  </w:num>
  <w:num w:numId="16" w16cid:durableId="1323772173">
    <w:abstractNumId w:val="30"/>
  </w:num>
  <w:num w:numId="17" w16cid:durableId="292562471">
    <w:abstractNumId w:val="28"/>
  </w:num>
  <w:num w:numId="18" w16cid:durableId="354696958">
    <w:abstractNumId w:val="5"/>
  </w:num>
  <w:num w:numId="19" w16cid:durableId="1826047775">
    <w:abstractNumId w:val="17"/>
  </w:num>
  <w:num w:numId="20" w16cid:durableId="1434323457">
    <w:abstractNumId w:val="29"/>
  </w:num>
  <w:num w:numId="21" w16cid:durableId="2021932314">
    <w:abstractNumId w:val="3"/>
  </w:num>
  <w:num w:numId="22" w16cid:durableId="1947693198">
    <w:abstractNumId w:val="14"/>
  </w:num>
  <w:num w:numId="23" w16cid:durableId="1689939209">
    <w:abstractNumId w:val="13"/>
  </w:num>
  <w:num w:numId="24" w16cid:durableId="2072994803">
    <w:abstractNumId w:val="8"/>
  </w:num>
  <w:num w:numId="25" w16cid:durableId="333728187">
    <w:abstractNumId w:val="12"/>
  </w:num>
  <w:num w:numId="26" w16cid:durableId="1155340916">
    <w:abstractNumId w:val="6"/>
  </w:num>
  <w:num w:numId="27" w16cid:durableId="1544708282">
    <w:abstractNumId w:val="26"/>
  </w:num>
  <w:num w:numId="28" w16cid:durableId="815537757">
    <w:abstractNumId w:val="27"/>
  </w:num>
  <w:num w:numId="29" w16cid:durableId="782656887">
    <w:abstractNumId w:val="0"/>
  </w:num>
  <w:num w:numId="30" w16cid:durableId="1012803068">
    <w:abstractNumId w:val="11"/>
  </w:num>
  <w:num w:numId="31" w16cid:durableId="1130199558">
    <w:abstractNumId w:val="16"/>
  </w:num>
  <w:num w:numId="32" w16cid:durableId="96292950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74F"/>
    <w:rsid w:val="000011C6"/>
    <w:rsid w:val="00001708"/>
    <w:rsid w:val="00001EC0"/>
    <w:rsid w:val="00003654"/>
    <w:rsid w:val="000047C4"/>
    <w:rsid w:val="0000707D"/>
    <w:rsid w:val="00007376"/>
    <w:rsid w:val="00014A11"/>
    <w:rsid w:val="00020BD0"/>
    <w:rsid w:val="000217B6"/>
    <w:rsid w:val="00023419"/>
    <w:rsid w:val="00030366"/>
    <w:rsid w:val="00031539"/>
    <w:rsid w:val="00034DFB"/>
    <w:rsid w:val="0004039B"/>
    <w:rsid w:val="00040D59"/>
    <w:rsid w:val="000416EC"/>
    <w:rsid w:val="0004318D"/>
    <w:rsid w:val="00043369"/>
    <w:rsid w:val="000445C0"/>
    <w:rsid w:val="0004644A"/>
    <w:rsid w:val="0005453B"/>
    <w:rsid w:val="00055B69"/>
    <w:rsid w:val="0005696B"/>
    <w:rsid w:val="00060A2A"/>
    <w:rsid w:val="000646E4"/>
    <w:rsid w:val="00070613"/>
    <w:rsid w:val="000735B1"/>
    <w:rsid w:val="000736FC"/>
    <w:rsid w:val="0007530A"/>
    <w:rsid w:val="00084727"/>
    <w:rsid w:val="00087535"/>
    <w:rsid w:val="00091E27"/>
    <w:rsid w:val="0009758D"/>
    <w:rsid w:val="000A145F"/>
    <w:rsid w:val="000A1BC9"/>
    <w:rsid w:val="000A28D2"/>
    <w:rsid w:val="000A535C"/>
    <w:rsid w:val="000A545A"/>
    <w:rsid w:val="000A57A8"/>
    <w:rsid w:val="000B0703"/>
    <w:rsid w:val="000B3257"/>
    <w:rsid w:val="000C1148"/>
    <w:rsid w:val="000C2323"/>
    <w:rsid w:val="000C54F7"/>
    <w:rsid w:val="000C554B"/>
    <w:rsid w:val="000C5F5C"/>
    <w:rsid w:val="000D6C48"/>
    <w:rsid w:val="000E101E"/>
    <w:rsid w:val="000E457F"/>
    <w:rsid w:val="000E73BF"/>
    <w:rsid w:val="000F510F"/>
    <w:rsid w:val="00101CFD"/>
    <w:rsid w:val="00102030"/>
    <w:rsid w:val="001033E6"/>
    <w:rsid w:val="001156A5"/>
    <w:rsid w:val="0011659F"/>
    <w:rsid w:val="00120B96"/>
    <w:rsid w:val="00122135"/>
    <w:rsid w:val="00124607"/>
    <w:rsid w:val="00124EC4"/>
    <w:rsid w:val="001302E4"/>
    <w:rsid w:val="001310AE"/>
    <w:rsid w:val="00143711"/>
    <w:rsid w:val="001469D5"/>
    <w:rsid w:val="00151DC2"/>
    <w:rsid w:val="00155BBB"/>
    <w:rsid w:val="0016040C"/>
    <w:rsid w:val="00160AAE"/>
    <w:rsid w:val="001624B6"/>
    <w:rsid w:val="00165596"/>
    <w:rsid w:val="00165616"/>
    <w:rsid w:val="0017591A"/>
    <w:rsid w:val="00175974"/>
    <w:rsid w:val="001853F4"/>
    <w:rsid w:val="0019000D"/>
    <w:rsid w:val="00191ED8"/>
    <w:rsid w:val="00193282"/>
    <w:rsid w:val="00197001"/>
    <w:rsid w:val="001A0003"/>
    <w:rsid w:val="001A084F"/>
    <w:rsid w:val="001A2BFC"/>
    <w:rsid w:val="001A3340"/>
    <w:rsid w:val="001A37B3"/>
    <w:rsid w:val="001A5353"/>
    <w:rsid w:val="001A58DB"/>
    <w:rsid w:val="001A6293"/>
    <w:rsid w:val="001B1803"/>
    <w:rsid w:val="001B37E5"/>
    <w:rsid w:val="001B4A4C"/>
    <w:rsid w:val="001B5EFC"/>
    <w:rsid w:val="001B7099"/>
    <w:rsid w:val="001B7F28"/>
    <w:rsid w:val="001C0167"/>
    <w:rsid w:val="001C0794"/>
    <w:rsid w:val="001C5CA5"/>
    <w:rsid w:val="001D1CCD"/>
    <w:rsid w:val="001D3FE0"/>
    <w:rsid w:val="001D6FB1"/>
    <w:rsid w:val="001E07F3"/>
    <w:rsid w:val="001E1397"/>
    <w:rsid w:val="001E2B67"/>
    <w:rsid w:val="001E321F"/>
    <w:rsid w:val="001E3776"/>
    <w:rsid w:val="001E400F"/>
    <w:rsid w:val="001E77A0"/>
    <w:rsid w:val="001F3CCC"/>
    <w:rsid w:val="001F455F"/>
    <w:rsid w:val="001F5B0A"/>
    <w:rsid w:val="001F7D6C"/>
    <w:rsid w:val="0020118A"/>
    <w:rsid w:val="0020265A"/>
    <w:rsid w:val="00202FA3"/>
    <w:rsid w:val="0020310B"/>
    <w:rsid w:val="002128C4"/>
    <w:rsid w:val="00212A5F"/>
    <w:rsid w:val="00214508"/>
    <w:rsid w:val="00214760"/>
    <w:rsid w:val="002158B3"/>
    <w:rsid w:val="00220F56"/>
    <w:rsid w:val="002219F2"/>
    <w:rsid w:val="00223C98"/>
    <w:rsid w:val="00225B25"/>
    <w:rsid w:val="0022651B"/>
    <w:rsid w:val="002272BA"/>
    <w:rsid w:val="00227E85"/>
    <w:rsid w:val="00230F86"/>
    <w:rsid w:val="00232DB1"/>
    <w:rsid w:val="00242E7D"/>
    <w:rsid w:val="002454D7"/>
    <w:rsid w:val="00246B02"/>
    <w:rsid w:val="002472AE"/>
    <w:rsid w:val="00253FF4"/>
    <w:rsid w:val="00254547"/>
    <w:rsid w:val="00255C81"/>
    <w:rsid w:val="002641C4"/>
    <w:rsid w:val="00270240"/>
    <w:rsid w:val="002729C5"/>
    <w:rsid w:val="00276887"/>
    <w:rsid w:val="00283A22"/>
    <w:rsid w:val="00290E32"/>
    <w:rsid w:val="0029170C"/>
    <w:rsid w:val="0029211A"/>
    <w:rsid w:val="002958D5"/>
    <w:rsid w:val="0029733D"/>
    <w:rsid w:val="002A0BE6"/>
    <w:rsid w:val="002A1277"/>
    <w:rsid w:val="002A1B5F"/>
    <w:rsid w:val="002A3E44"/>
    <w:rsid w:val="002A477F"/>
    <w:rsid w:val="002A619D"/>
    <w:rsid w:val="002B1442"/>
    <w:rsid w:val="002B6C77"/>
    <w:rsid w:val="002C138D"/>
    <w:rsid w:val="002C3A7F"/>
    <w:rsid w:val="002C43D0"/>
    <w:rsid w:val="002D0A91"/>
    <w:rsid w:val="002D0FDC"/>
    <w:rsid w:val="002D2680"/>
    <w:rsid w:val="002D2BC8"/>
    <w:rsid w:val="002D34A8"/>
    <w:rsid w:val="002D731C"/>
    <w:rsid w:val="002D7C72"/>
    <w:rsid w:val="002E04B5"/>
    <w:rsid w:val="002E0A4F"/>
    <w:rsid w:val="002E3BF6"/>
    <w:rsid w:val="002E74E5"/>
    <w:rsid w:val="002F1A9B"/>
    <w:rsid w:val="002F2073"/>
    <w:rsid w:val="002F20C0"/>
    <w:rsid w:val="002F20D4"/>
    <w:rsid w:val="002F4AC9"/>
    <w:rsid w:val="003009B7"/>
    <w:rsid w:val="00300CD4"/>
    <w:rsid w:val="00301F77"/>
    <w:rsid w:val="003021E2"/>
    <w:rsid w:val="00317C8B"/>
    <w:rsid w:val="003221E6"/>
    <w:rsid w:val="0033009F"/>
    <w:rsid w:val="00333CE5"/>
    <w:rsid w:val="0033439F"/>
    <w:rsid w:val="00343F70"/>
    <w:rsid w:val="003443C5"/>
    <w:rsid w:val="00353AE3"/>
    <w:rsid w:val="00353CC4"/>
    <w:rsid w:val="00365C59"/>
    <w:rsid w:val="00366631"/>
    <w:rsid w:val="00367E3C"/>
    <w:rsid w:val="00373F9A"/>
    <w:rsid w:val="0037567B"/>
    <w:rsid w:val="0037651B"/>
    <w:rsid w:val="00382FF8"/>
    <w:rsid w:val="003838DF"/>
    <w:rsid w:val="00383BED"/>
    <w:rsid w:val="003845D4"/>
    <w:rsid w:val="003849C1"/>
    <w:rsid w:val="003877D3"/>
    <w:rsid w:val="00390436"/>
    <w:rsid w:val="00392CCF"/>
    <w:rsid w:val="003940CA"/>
    <w:rsid w:val="003948BB"/>
    <w:rsid w:val="0039679E"/>
    <w:rsid w:val="003A2D62"/>
    <w:rsid w:val="003A64F2"/>
    <w:rsid w:val="003B0419"/>
    <w:rsid w:val="003B77AF"/>
    <w:rsid w:val="003C2212"/>
    <w:rsid w:val="003C5275"/>
    <w:rsid w:val="003C64AC"/>
    <w:rsid w:val="003C74DA"/>
    <w:rsid w:val="003D0B06"/>
    <w:rsid w:val="003D2B45"/>
    <w:rsid w:val="003D5A0B"/>
    <w:rsid w:val="003D6E40"/>
    <w:rsid w:val="003D6F27"/>
    <w:rsid w:val="003E26A6"/>
    <w:rsid w:val="003E2B28"/>
    <w:rsid w:val="003E6109"/>
    <w:rsid w:val="003E63AE"/>
    <w:rsid w:val="003E7695"/>
    <w:rsid w:val="003F1865"/>
    <w:rsid w:val="003F2F41"/>
    <w:rsid w:val="003F5F92"/>
    <w:rsid w:val="00404C63"/>
    <w:rsid w:val="00405CA4"/>
    <w:rsid w:val="004067CB"/>
    <w:rsid w:val="00412CD5"/>
    <w:rsid w:val="00416A00"/>
    <w:rsid w:val="004179DF"/>
    <w:rsid w:val="00423473"/>
    <w:rsid w:val="00423D32"/>
    <w:rsid w:val="00427AF2"/>
    <w:rsid w:val="00427B83"/>
    <w:rsid w:val="004310E4"/>
    <w:rsid w:val="004334D8"/>
    <w:rsid w:val="00437959"/>
    <w:rsid w:val="00441424"/>
    <w:rsid w:val="004431D7"/>
    <w:rsid w:val="00443356"/>
    <w:rsid w:val="0044398C"/>
    <w:rsid w:val="00446CA3"/>
    <w:rsid w:val="00447395"/>
    <w:rsid w:val="004535D4"/>
    <w:rsid w:val="00455F9F"/>
    <w:rsid w:val="00464696"/>
    <w:rsid w:val="00464BA9"/>
    <w:rsid w:val="0046739A"/>
    <w:rsid w:val="00470C6D"/>
    <w:rsid w:val="004722C2"/>
    <w:rsid w:val="00481329"/>
    <w:rsid w:val="004A24F5"/>
    <w:rsid w:val="004A3E69"/>
    <w:rsid w:val="004B2933"/>
    <w:rsid w:val="004B38E8"/>
    <w:rsid w:val="004B41B0"/>
    <w:rsid w:val="004C014B"/>
    <w:rsid w:val="004C12E9"/>
    <w:rsid w:val="004C2B90"/>
    <w:rsid w:val="004C6DA5"/>
    <w:rsid w:val="004C7348"/>
    <w:rsid w:val="004D5557"/>
    <w:rsid w:val="004D7C87"/>
    <w:rsid w:val="004E2A60"/>
    <w:rsid w:val="004E32AC"/>
    <w:rsid w:val="004F0CD2"/>
    <w:rsid w:val="004F3E90"/>
    <w:rsid w:val="004F69E9"/>
    <w:rsid w:val="00502EB7"/>
    <w:rsid w:val="00503381"/>
    <w:rsid w:val="005106FF"/>
    <w:rsid w:val="005115DE"/>
    <w:rsid w:val="00512D72"/>
    <w:rsid w:val="0051423D"/>
    <w:rsid w:val="00515348"/>
    <w:rsid w:val="0053262F"/>
    <w:rsid w:val="00533356"/>
    <w:rsid w:val="00533423"/>
    <w:rsid w:val="005419EF"/>
    <w:rsid w:val="00547722"/>
    <w:rsid w:val="00547C90"/>
    <w:rsid w:val="00547D94"/>
    <w:rsid w:val="00552CA9"/>
    <w:rsid w:val="00554674"/>
    <w:rsid w:val="005605A8"/>
    <w:rsid w:val="00566395"/>
    <w:rsid w:val="00566EBE"/>
    <w:rsid w:val="0056708E"/>
    <w:rsid w:val="00574815"/>
    <w:rsid w:val="00577907"/>
    <w:rsid w:val="0058364F"/>
    <w:rsid w:val="00586805"/>
    <w:rsid w:val="00586E60"/>
    <w:rsid w:val="00587E84"/>
    <w:rsid w:val="00591CCB"/>
    <w:rsid w:val="00591FC8"/>
    <w:rsid w:val="005924F1"/>
    <w:rsid w:val="0059259B"/>
    <w:rsid w:val="00593DB3"/>
    <w:rsid w:val="0059788C"/>
    <w:rsid w:val="005A06AA"/>
    <w:rsid w:val="005A3013"/>
    <w:rsid w:val="005B3810"/>
    <w:rsid w:val="005B4CBF"/>
    <w:rsid w:val="005B5105"/>
    <w:rsid w:val="005B5C3D"/>
    <w:rsid w:val="005B64B7"/>
    <w:rsid w:val="005C06AC"/>
    <w:rsid w:val="005C0C3A"/>
    <w:rsid w:val="005C13EA"/>
    <w:rsid w:val="005C1492"/>
    <w:rsid w:val="005C336C"/>
    <w:rsid w:val="005C360F"/>
    <w:rsid w:val="005C397A"/>
    <w:rsid w:val="005C4DDB"/>
    <w:rsid w:val="005C605C"/>
    <w:rsid w:val="005D2E3B"/>
    <w:rsid w:val="005D431A"/>
    <w:rsid w:val="005E228A"/>
    <w:rsid w:val="005E6DE8"/>
    <w:rsid w:val="005E6F53"/>
    <w:rsid w:val="005E752C"/>
    <w:rsid w:val="005F2E38"/>
    <w:rsid w:val="005F3B3B"/>
    <w:rsid w:val="005F79F1"/>
    <w:rsid w:val="006008DC"/>
    <w:rsid w:val="00600BFB"/>
    <w:rsid w:val="00605FF0"/>
    <w:rsid w:val="006136D8"/>
    <w:rsid w:val="00613998"/>
    <w:rsid w:val="006140F1"/>
    <w:rsid w:val="00614B1C"/>
    <w:rsid w:val="00615230"/>
    <w:rsid w:val="00616CEB"/>
    <w:rsid w:val="00624E04"/>
    <w:rsid w:val="00631F56"/>
    <w:rsid w:val="006325CF"/>
    <w:rsid w:val="00640E14"/>
    <w:rsid w:val="0064331F"/>
    <w:rsid w:val="00643CF1"/>
    <w:rsid w:val="00644464"/>
    <w:rsid w:val="00647E62"/>
    <w:rsid w:val="0065399B"/>
    <w:rsid w:val="00656490"/>
    <w:rsid w:val="006606B0"/>
    <w:rsid w:val="00661C01"/>
    <w:rsid w:val="0066324B"/>
    <w:rsid w:val="006658EE"/>
    <w:rsid w:val="006659C8"/>
    <w:rsid w:val="00666CE7"/>
    <w:rsid w:val="00671F92"/>
    <w:rsid w:val="00677E14"/>
    <w:rsid w:val="00682FA0"/>
    <w:rsid w:val="0068615C"/>
    <w:rsid w:val="00687369"/>
    <w:rsid w:val="00691BB1"/>
    <w:rsid w:val="00695C23"/>
    <w:rsid w:val="00695F19"/>
    <w:rsid w:val="0069718F"/>
    <w:rsid w:val="006A2EB4"/>
    <w:rsid w:val="006A4399"/>
    <w:rsid w:val="006A563C"/>
    <w:rsid w:val="006B05E1"/>
    <w:rsid w:val="006B1011"/>
    <w:rsid w:val="006B414C"/>
    <w:rsid w:val="006C0AD8"/>
    <w:rsid w:val="006C1706"/>
    <w:rsid w:val="006C2974"/>
    <w:rsid w:val="006C3A68"/>
    <w:rsid w:val="006C6AB4"/>
    <w:rsid w:val="006D1090"/>
    <w:rsid w:val="006D1380"/>
    <w:rsid w:val="006D51AA"/>
    <w:rsid w:val="006E194D"/>
    <w:rsid w:val="006E31B6"/>
    <w:rsid w:val="006E5319"/>
    <w:rsid w:val="006F01BD"/>
    <w:rsid w:val="006F452E"/>
    <w:rsid w:val="006F45B1"/>
    <w:rsid w:val="006F609B"/>
    <w:rsid w:val="00704413"/>
    <w:rsid w:val="007066BE"/>
    <w:rsid w:val="00710FAC"/>
    <w:rsid w:val="00711F2B"/>
    <w:rsid w:val="007128B6"/>
    <w:rsid w:val="00715A1C"/>
    <w:rsid w:val="0071613D"/>
    <w:rsid w:val="00717AEF"/>
    <w:rsid w:val="00721A5E"/>
    <w:rsid w:val="007233B6"/>
    <w:rsid w:val="0072448D"/>
    <w:rsid w:val="00730186"/>
    <w:rsid w:val="0073040D"/>
    <w:rsid w:val="00732831"/>
    <w:rsid w:val="0073685B"/>
    <w:rsid w:val="007420E9"/>
    <w:rsid w:val="00743D75"/>
    <w:rsid w:val="00744B7D"/>
    <w:rsid w:val="00745AC3"/>
    <w:rsid w:val="00746901"/>
    <w:rsid w:val="007503B7"/>
    <w:rsid w:val="007504D7"/>
    <w:rsid w:val="00754000"/>
    <w:rsid w:val="00754586"/>
    <w:rsid w:val="00755593"/>
    <w:rsid w:val="0076009D"/>
    <w:rsid w:val="007629CB"/>
    <w:rsid w:val="00762B4C"/>
    <w:rsid w:val="00762C5A"/>
    <w:rsid w:val="0076677B"/>
    <w:rsid w:val="00767090"/>
    <w:rsid w:val="00770059"/>
    <w:rsid w:val="007716BD"/>
    <w:rsid w:val="007741E6"/>
    <w:rsid w:val="00774376"/>
    <w:rsid w:val="0077440D"/>
    <w:rsid w:val="00775196"/>
    <w:rsid w:val="007770C1"/>
    <w:rsid w:val="00780C03"/>
    <w:rsid w:val="00781B91"/>
    <w:rsid w:val="0078327A"/>
    <w:rsid w:val="00783EDA"/>
    <w:rsid w:val="007857D9"/>
    <w:rsid w:val="00791525"/>
    <w:rsid w:val="00792863"/>
    <w:rsid w:val="00794AED"/>
    <w:rsid w:val="007A31F2"/>
    <w:rsid w:val="007A374F"/>
    <w:rsid w:val="007A5041"/>
    <w:rsid w:val="007A5BEC"/>
    <w:rsid w:val="007A612F"/>
    <w:rsid w:val="007A668E"/>
    <w:rsid w:val="007A68E6"/>
    <w:rsid w:val="007B04B5"/>
    <w:rsid w:val="007B0523"/>
    <w:rsid w:val="007B40CF"/>
    <w:rsid w:val="007B7C28"/>
    <w:rsid w:val="007C635C"/>
    <w:rsid w:val="007C7456"/>
    <w:rsid w:val="007D1C5E"/>
    <w:rsid w:val="007D3379"/>
    <w:rsid w:val="007D4BD6"/>
    <w:rsid w:val="007D7683"/>
    <w:rsid w:val="007E01C2"/>
    <w:rsid w:val="007F59B8"/>
    <w:rsid w:val="007F67A7"/>
    <w:rsid w:val="00801A52"/>
    <w:rsid w:val="0080435B"/>
    <w:rsid w:val="008044B6"/>
    <w:rsid w:val="008054C2"/>
    <w:rsid w:val="00806411"/>
    <w:rsid w:val="008103C6"/>
    <w:rsid w:val="00814022"/>
    <w:rsid w:val="00816453"/>
    <w:rsid w:val="008169C7"/>
    <w:rsid w:val="00816AEA"/>
    <w:rsid w:val="00817BB8"/>
    <w:rsid w:val="008225F4"/>
    <w:rsid w:val="00841B40"/>
    <w:rsid w:val="00843226"/>
    <w:rsid w:val="00846EA5"/>
    <w:rsid w:val="00851651"/>
    <w:rsid w:val="0086110A"/>
    <w:rsid w:val="00861694"/>
    <w:rsid w:val="00861FFD"/>
    <w:rsid w:val="008628D4"/>
    <w:rsid w:val="00863A52"/>
    <w:rsid w:val="00864598"/>
    <w:rsid w:val="00870BAB"/>
    <w:rsid w:val="008731CD"/>
    <w:rsid w:val="008757B8"/>
    <w:rsid w:val="00875F6D"/>
    <w:rsid w:val="0088001C"/>
    <w:rsid w:val="00881617"/>
    <w:rsid w:val="00882F92"/>
    <w:rsid w:val="00886AAB"/>
    <w:rsid w:val="00887A05"/>
    <w:rsid w:val="0089005C"/>
    <w:rsid w:val="00890C32"/>
    <w:rsid w:val="00892631"/>
    <w:rsid w:val="008944F5"/>
    <w:rsid w:val="0089599F"/>
    <w:rsid w:val="00897819"/>
    <w:rsid w:val="008A421F"/>
    <w:rsid w:val="008A7CC7"/>
    <w:rsid w:val="008A7EFF"/>
    <w:rsid w:val="008B15E8"/>
    <w:rsid w:val="008B2C33"/>
    <w:rsid w:val="008C182A"/>
    <w:rsid w:val="008C5996"/>
    <w:rsid w:val="008D66D0"/>
    <w:rsid w:val="008D7396"/>
    <w:rsid w:val="008E3E12"/>
    <w:rsid w:val="008E438C"/>
    <w:rsid w:val="008F13C6"/>
    <w:rsid w:val="008F6A06"/>
    <w:rsid w:val="00902432"/>
    <w:rsid w:val="00906086"/>
    <w:rsid w:val="00906146"/>
    <w:rsid w:val="00906909"/>
    <w:rsid w:val="009079E8"/>
    <w:rsid w:val="00911549"/>
    <w:rsid w:val="00912716"/>
    <w:rsid w:val="00913AF0"/>
    <w:rsid w:val="0091400F"/>
    <w:rsid w:val="009140F8"/>
    <w:rsid w:val="00914476"/>
    <w:rsid w:val="00915D7F"/>
    <w:rsid w:val="0091798C"/>
    <w:rsid w:val="00922960"/>
    <w:rsid w:val="00922B89"/>
    <w:rsid w:val="00926040"/>
    <w:rsid w:val="0093134C"/>
    <w:rsid w:val="0093649B"/>
    <w:rsid w:val="0093666A"/>
    <w:rsid w:val="00941997"/>
    <w:rsid w:val="00952A54"/>
    <w:rsid w:val="00956E52"/>
    <w:rsid w:val="0096489D"/>
    <w:rsid w:val="0097342F"/>
    <w:rsid w:val="00976234"/>
    <w:rsid w:val="00981662"/>
    <w:rsid w:val="00981DFA"/>
    <w:rsid w:val="0098263C"/>
    <w:rsid w:val="00983725"/>
    <w:rsid w:val="00986F4E"/>
    <w:rsid w:val="009901BA"/>
    <w:rsid w:val="009949F5"/>
    <w:rsid w:val="009967A2"/>
    <w:rsid w:val="00996A3A"/>
    <w:rsid w:val="009A5C30"/>
    <w:rsid w:val="009A70C5"/>
    <w:rsid w:val="009A76B8"/>
    <w:rsid w:val="009A7995"/>
    <w:rsid w:val="009B40BB"/>
    <w:rsid w:val="009B5121"/>
    <w:rsid w:val="009B7B8B"/>
    <w:rsid w:val="009C2213"/>
    <w:rsid w:val="009C3202"/>
    <w:rsid w:val="009D1314"/>
    <w:rsid w:val="009D2B2B"/>
    <w:rsid w:val="009D3AF5"/>
    <w:rsid w:val="009D4EC0"/>
    <w:rsid w:val="009D7933"/>
    <w:rsid w:val="009E2682"/>
    <w:rsid w:val="009E2DB0"/>
    <w:rsid w:val="009E2DF1"/>
    <w:rsid w:val="009E7183"/>
    <w:rsid w:val="009F5551"/>
    <w:rsid w:val="009F7BA1"/>
    <w:rsid w:val="009F7D1E"/>
    <w:rsid w:val="00A00221"/>
    <w:rsid w:val="00A00239"/>
    <w:rsid w:val="00A004B5"/>
    <w:rsid w:val="00A037F8"/>
    <w:rsid w:val="00A04322"/>
    <w:rsid w:val="00A10468"/>
    <w:rsid w:val="00A12D1A"/>
    <w:rsid w:val="00A23E2E"/>
    <w:rsid w:val="00A2620A"/>
    <w:rsid w:val="00A271E2"/>
    <w:rsid w:val="00A27D6B"/>
    <w:rsid w:val="00A30C58"/>
    <w:rsid w:val="00A313C5"/>
    <w:rsid w:val="00A351E1"/>
    <w:rsid w:val="00A43924"/>
    <w:rsid w:val="00A55518"/>
    <w:rsid w:val="00A5567D"/>
    <w:rsid w:val="00A561A7"/>
    <w:rsid w:val="00A66FCF"/>
    <w:rsid w:val="00A725D0"/>
    <w:rsid w:val="00A72C52"/>
    <w:rsid w:val="00A82D24"/>
    <w:rsid w:val="00A84047"/>
    <w:rsid w:val="00A85608"/>
    <w:rsid w:val="00A87C64"/>
    <w:rsid w:val="00A91B31"/>
    <w:rsid w:val="00A929EF"/>
    <w:rsid w:val="00A936C0"/>
    <w:rsid w:val="00A97B45"/>
    <w:rsid w:val="00AA6FF7"/>
    <w:rsid w:val="00AB500C"/>
    <w:rsid w:val="00AC3202"/>
    <w:rsid w:val="00AC5274"/>
    <w:rsid w:val="00AD08C6"/>
    <w:rsid w:val="00AD415F"/>
    <w:rsid w:val="00AD5593"/>
    <w:rsid w:val="00AE001E"/>
    <w:rsid w:val="00AE4805"/>
    <w:rsid w:val="00AE5693"/>
    <w:rsid w:val="00AF01F8"/>
    <w:rsid w:val="00AF078A"/>
    <w:rsid w:val="00AF32DF"/>
    <w:rsid w:val="00AF49D4"/>
    <w:rsid w:val="00AF6BB1"/>
    <w:rsid w:val="00B018D2"/>
    <w:rsid w:val="00B11962"/>
    <w:rsid w:val="00B128FB"/>
    <w:rsid w:val="00B12CAA"/>
    <w:rsid w:val="00B13336"/>
    <w:rsid w:val="00B15761"/>
    <w:rsid w:val="00B1629E"/>
    <w:rsid w:val="00B169C2"/>
    <w:rsid w:val="00B17174"/>
    <w:rsid w:val="00B20278"/>
    <w:rsid w:val="00B269A1"/>
    <w:rsid w:val="00B26BD1"/>
    <w:rsid w:val="00B27FFD"/>
    <w:rsid w:val="00B3002F"/>
    <w:rsid w:val="00B32572"/>
    <w:rsid w:val="00B3356A"/>
    <w:rsid w:val="00B35978"/>
    <w:rsid w:val="00B37842"/>
    <w:rsid w:val="00B410D2"/>
    <w:rsid w:val="00B43DF3"/>
    <w:rsid w:val="00B44B96"/>
    <w:rsid w:val="00B464E7"/>
    <w:rsid w:val="00B47CBD"/>
    <w:rsid w:val="00B526EF"/>
    <w:rsid w:val="00B566A1"/>
    <w:rsid w:val="00B60306"/>
    <w:rsid w:val="00B60F10"/>
    <w:rsid w:val="00B610D9"/>
    <w:rsid w:val="00B64484"/>
    <w:rsid w:val="00B65851"/>
    <w:rsid w:val="00B66B25"/>
    <w:rsid w:val="00B71EA8"/>
    <w:rsid w:val="00B75475"/>
    <w:rsid w:val="00B7631B"/>
    <w:rsid w:val="00B77A8B"/>
    <w:rsid w:val="00B820DC"/>
    <w:rsid w:val="00B852F0"/>
    <w:rsid w:val="00B85945"/>
    <w:rsid w:val="00BA0D1A"/>
    <w:rsid w:val="00BB0D53"/>
    <w:rsid w:val="00BB0FD7"/>
    <w:rsid w:val="00BB1476"/>
    <w:rsid w:val="00BB53AE"/>
    <w:rsid w:val="00BB6255"/>
    <w:rsid w:val="00BB643E"/>
    <w:rsid w:val="00BB6C52"/>
    <w:rsid w:val="00BB7308"/>
    <w:rsid w:val="00BC226F"/>
    <w:rsid w:val="00BC6032"/>
    <w:rsid w:val="00BC6770"/>
    <w:rsid w:val="00BD0866"/>
    <w:rsid w:val="00BD1497"/>
    <w:rsid w:val="00BD364D"/>
    <w:rsid w:val="00BD3DB9"/>
    <w:rsid w:val="00BD6217"/>
    <w:rsid w:val="00BD6717"/>
    <w:rsid w:val="00BD7786"/>
    <w:rsid w:val="00BE0707"/>
    <w:rsid w:val="00BE30B8"/>
    <w:rsid w:val="00BE45CC"/>
    <w:rsid w:val="00BE62CF"/>
    <w:rsid w:val="00BE6F61"/>
    <w:rsid w:val="00BF064A"/>
    <w:rsid w:val="00BF0678"/>
    <w:rsid w:val="00BF2F34"/>
    <w:rsid w:val="00C01AF8"/>
    <w:rsid w:val="00C07B62"/>
    <w:rsid w:val="00C10D69"/>
    <w:rsid w:val="00C113EB"/>
    <w:rsid w:val="00C149E8"/>
    <w:rsid w:val="00C1685D"/>
    <w:rsid w:val="00C21E01"/>
    <w:rsid w:val="00C23256"/>
    <w:rsid w:val="00C232EB"/>
    <w:rsid w:val="00C31C2E"/>
    <w:rsid w:val="00C31D31"/>
    <w:rsid w:val="00C34A4F"/>
    <w:rsid w:val="00C5133B"/>
    <w:rsid w:val="00C51BC4"/>
    <w:rsid w:val="00C5343A"/>
    <w:rsid w:val="00C54504"/>
    <w:rsid w:val="00C548F4"/>
    <w:rsid w:val="00C55241"/>
    <w:rsid w:val="00C57182"/>
    <w:rsid w:val="00C6441C"/>
    <w:rsid w:val="00C71B29"/>
    <w:rsid w:val="00C744B2"/>
    <w:rsid w:val="00C77908"/>
    <w:rsid w:val="00C810C9"/>
    <w:rsid w:val="00C830F2"/>
    <w:rsid w:val="00C84FC9"/>
    <w:rsid w:val="00C85C6E"/>
    <w:rsid w:val="00C862AD"/>
    <w:rsid w:val="00C91905"/>
    <w:rsid w:val="00C92759"/>
    <w:rsid w:val="00C928DE"/>
    <w:rsid w:val="00C96E5D"/>
    <w:rsid w:val="00CA2D39"/>
    <w:rsid w:val="00CA5E6A"/>
    <w:rsid w:val="00CB0411"/>
    <w:rsid w:val="00CB0C1F"/>
    <w:rsid w:val="00CB3F6C"/>
    <w:rsid w:val="00CB52DE"/>
    <w:rsid w:val="00CB5510"/>
    <w:rsid w:val="00CB6F0A"/>
    <w:rsid w:val="00CC14E5"/>
    <w:rsid w:val="00CC150F"/>
    <w:rsid w:val="00CC4D4F"/>
    <w:rsid w:val="00CD00A9"/>
    <w:rsid w:val="00CD0499"/>
    <w:rsid w:val="00CD09A9"/>
    <w:rsid w:val="00CE5E44"/>
    <w:rsid w:val="00CF4882"/>
    <w:rsid w:val="00CF6389"/>
    <w:rsid w:val="00D02C03"/>
    <w:rsid w:val="00D03EFA"/>
    <w:rsid w:val="00D0420A"/>
    <w:rsid w:val="00D06FA0"/>
    <w:rsid w:val="00D072ED"/>
    <w:rsid w:val="00D07B46"/>
    <w:rsid w:val="00D117EF"/>
    <w:rsid w:val="00D12CB6"/>
    <w:rsid w:val="00D13144"/>
    <w:rsid w:val="00D147C2"/>
    <w:rsid w:val="00D17071"/>
    <w:rsid w:val="00D17DD6"/>
    <w:rsid w:val="00D25E27"/>
    <w:rsid w:val="00D3040D"/>
    <w:rsid w:val="00D32455"/>
    <w:rsid w:val="00D3245C"/>
    <w:rsid w:val="00D3265B"/>
    <w:rsid w:val="00D328C4"/>
    <w:rsid w:val="00D32F4E"/>
    <w:rsid w:val="00D3552A"/>
    <w:rsid w:val="00D36C35"/>
    <w:rsid w:val="00D3712E"/>
    <w:rsid w:val="00D420CD"/>
    <w:rsid w:val="00D42603"/>
    <w:rsid w:val="00D515A3"/>
    <w:rsid w:val="00D5641F"/>
    <w:rsid w:val="00D5658C"/>
    <w:rsid w:val="00D65D15"/>
    <w:rsid w:val="00D70C55"/>
    <w:rsid w:val="00D70DEC"/>
    <w:rsid w:val="00D73266"/>
    <w:rsid w:val="00D73970"/>
    <w:rsid w:val="00D740D8"/>
    <w:rsid w:val="00D757C2"/>
    <w:rsid w:val="00D82521"/>
    <w:rsid w:val="00D82688"/>
    <w:rsid w:val="00D8494F"/>
    <w:rsid w:val="00D85706"/>
    <w:rsid w:val="00D87BCB"/>
    <w:rsid w:val="00D948BC"/>
    <w:rsid w:val="00D97EF2"/>
    <w:rsid w:val="00DA1C9A"/>
    <w:rsid w:val="00DA2B83"/>
    <w:rsid w:val="00DA482E"/>
    <w:rsid w:val="00DA491C"/>
    <w:rsid w:val="00DA6416"/>
    <w:rsid w:val="00DB0AF3"/>
    <w:rsid w:val="00DB3B87"/>
    <w:rsid w:val="00DB5752"/>
    <w:rsid w:val="00DB71D0"/>
    <w:rsid w:val="00DC18EF"/>
    <w:rsid w:val="00DC2E46"/>
    <w:rsid w:val="00DC3523"/>
    <w:rsid w:val="00DC6DC1"/>
    <w:rsid w:val="00DC7529"/>
    <w:rsid w:val="00DD1395"/>
    <w:rsid w:val="00DD1BF2"/>
    <w:rsid w:val="00DD2370"/>
    <w:rsid w:val="00DD3023"/>
    <w:rsid w:val="00DE2FF8"/>
    <w:rsid w:val="00DF57E3"/>
    <w:rsid w:val="00DF6116"/>
    <w:rsid w:val="00DF7A2D"/>
    <w:rsid w:val="00E03332"/>
    <w:rsid w:val="00E0680E"/>
    <w:rsid w:val="00E10F16"/>
    <w:rsid w:val="00E17718"/>
    <w:rsid w:val="00E21209"/>
    <w:rsid w:val="00E238F9"/>
    <w:rsid w:val="00E243AA"/>
    <w:rsid w:val="00E26722"/>
    <w:rsid w:val="00E30550"/>
    <w:rsid w:val="00E31803"/>
    <w:rsid w:val="00E35447"/>
    <w:rsid w:val="00E35B97"/>
    <w:rsid w:val="00E361B7"/>
    <w:rsid w:val="00E4671B"/>
    <w:rsid w:val="00E5016E"/>
    <w:rsid w:val="00E5115C"/>
    <w:rsid w:val="00E538FC"/>
    <w:rsid w:val="00E54F57"/>
    <w:rsid w:val="00E560B6"/>
    <w:rsid w:val="00E56844"/>
    <w:rsid w:val="00E639DC"/>
    <w:rsid w:val="00E64EA7"/>
    <w:rsid w:val="00E73A3C"/>
    <w:rsid w:val="00E76E84"/>
    <w:rsid w:val="00E76F85"/>
    <w:rsid w:val="00E806D0"/>
    <w:rsid w:val="00E83526"/>
    <w:rsid w:val="00E8491D"/>
    <w:rsid w:val="00E9152A"/>
    <w:rsid w:val="00E91B7D"/>
    <w:rsid w:val="00EA23EC"/>
    <w:rsid w:val="00EA5A16"/>
    <w:rsid w:val="00EA5DA8"/>
    <w:rsid w:val="00EA63B4"/>
    <w:rsid w:val="00EB2272"/>
    <w:rsid w:val="00EB4878"/>
    <w:rsid w:val="00EB7BDF"/>
    <w:rsid w:val="00EB7C3D"/>
    <w:rsid w:val="00EC293F"/>
    <w:rsid w:val="00EC2A24"/>
    <w:rsid w:val="00EC4B72"/>
    <w:rsid w:val="00EC796C"/>
    <w:rsid w:val="00ED0D37"/>
    <w:rsid w:val="00ED52F0"/>
    <w:rsid w:val="00EE1C71"/>
    <w:rsid w:val="00EE390E"/>
    <w:rsid w:val="00EE7D27"/>
    <w:rsid w:val="00EF193C"/>
    <w:rsid w:val="00EF2A67"/>
    <w:rsid w:val="00EF2D27"/>
    <w:rsid w:val="00EF30F6"/>
    <w:rsid w:val="00EF4DBC"/>
    <w:rsid w:val="00F04091"/>
    <w:rsid w:val="00F040DA"/>
    <w:rsid w:val="00F063B9"/>
    <w:rsid w:val="00F07465"/>
    <w:rsid w:val="00F076E2"/>
    <w:rsid w:val="00F1335E"/>
    <w:rsid w:val="00F13A54"/>
    <w:rsid w:val="00F13D43"/>
    <w:rsid w:val="00F146D4"/>
    <w:rsid w:val="00F14C86"/>
    <w:rsid w:val="00F20A84"/>
    <w:rsid w:val="00F25B2D"/>
    <w:rsid w:val="00F30358"/>
    <w:rsid w:val="00F32279"/>
    <w:rsid w:val="00F32F5D"/>
    <w:rsid w:val="00F349F7"/>
    <w:rsid w:val="00F35946"/>
    <w:rsid w:val="00F37F1C"/>
    <w:rsid w:val="00F40875"/>
    <w:rsid w:val="00F44B52"/>
    <w:rsid w:val="00F46CCC"/>
    <w:rsid w:val="00F470FA"/>
    <w:rsid w:val="00F47528"/>
    <w:rsid w:val="00F53209"/>
    <w:rsid w:val="00F60B91"/>
    <w:rsid w:val="00F622C2"/>
    <w:rsid w:val="00F6270F"/>
    <w:rsid w:val="00F64F61"/>
    <w:rsid w:val="00F72D93"/>
    <w:rsid w:val="00F73395"/>
    <w:rsid w:val="00F73D98"/>
    <w:rsid w:val="00F8069A"/>
    <w:rsid w:val="00F8135B"/>
    <w:rsid w:val="00F856D3"/>
    <w:rsid w:val="00F85DD9"/>
    <w:rsid w:val="00F871D0"/>
    <w:rsid w:val="00F87ED6"/>
    <w:rsid w:val="00F92559"/>
    <w:rsid w:val="00F9623C"/>
    <w:rsid w:val="00F977A0"/>
    <w:rsid w:val="00FB0816"/>
    <w:rsid w:val="00FB0A32"/>
    <w:rsid w:val="00FB1AD2"/>
    <w:rsid w:val="00FB761D"/>
    <w:rsid w:val="00FC1916"/>
    <w:rsid w:val="00FC609B"/>
    <w:rsid w:val="00FD0143"/>
    <w:rsid w:val="00FD3D33"/>
    <w:rsid w:val="00FD7894"/>
    <w:rsid w:val="00FF028F"/>
    <w:rsid w:val="00FF35F7"/>
    <w:rsid w:val="00FF581D"/>
    <w:rsid w:val="00FF642A"/>
    <w:rsid w:val="00FF78E3"/>
    <w:rsid w:val="01BE88D7"/>
    <w:rsid w:val="03515D28"/>
    <w:rsid w:val="036F22C0"/>
    <w:rsid w:val="03FF23D5"/>
    <w:rsid w:val="048560AA"/>
    <w:rsid w:val="054006AC"/>
    <w:rsid w:val="05E28520"/>
    <w:rsid w:val="066F8729"/>
    <w:rsid w:val="0C7893C5"/>
    <w:rsid w:val="0E13DCD0"/>
    <w:rsid w:val="0EC75197"/>
    <w:rsid w:val="0FCC3049"/>
    <w:rsid w:val="1150A2DD"/>
    <w:rsid w:val="1650C598"/>
    <w:rsid w:val="166448F1"/>
    <w:rsid w:val="179D50E0"/>
    <w:rsid w:val="17A3AF83"/>
    <w:rsid w:val="1819F406"/>
    <w:rsid w:val="19429FF7"/>
    <w:rsid w:val="1A4AA067"/>
    <w:rsid w:val="1AE2645F"/>
    <w:rsid w:val="1B782E05"/>
    <w:rsid w:val="1D3FBB74"/>
    <w:rsid w:val="1D4E1E6E"/>
    <w:rsid w:val="1DE46B8C"/>
    <w:rsid w:val="2280917C"/>
    <w:rsid w:val="24B6440E"/>
    <w:rsid w:val="256B4AA7"/>
    <w:rsid w:val="277F6A03"/>
    <w:rsid w:val="2B0D6DA4"/>
    <w:rsid w:val="2BBE1C77"/>
    <w:rsid w:val="2CE2F860"/>
    <w:rsid w:val="3009955E"/>
    <w:rsid w:val="30A43A5F"/>
    <w:rsid w:val="315C1A49"/>
    <w:rsid w:val="337174E5"/>
    <w:rsid w:val="3D4A4113"/>
    <w:rsid w:val="41635FC3"/>
    <w:rsid w:val="426F1D40"/>
    <w:rsid w:val="4399F8B5"/>
    <w:rsid w:val="44BB20A0"/>
    <w:rsid w:val="4512488E"/>
    <w:rsid w:val="47FC9328"/>
    <w:rsid w:val="48E53B45"/>
    <w:rsid w:val="499E4A09"/>
    <w:rsid w:val="4AE0ED0B"/>
    <w:rsid w:val="4DF48637"/>
    <w:rsid w:val="4E428892"/>
    <w:rsid w:val="507766B7"/>
    <w:rsid w:val="518BE45A"/>
    <w:rsid w:val="527BFBF8"/>
    <w:rsid w:val="52DE8105"/>
    <w:rsid w:val="52F9D94E"/>
    <w:rsid w:val="56D0AC37"/>
    <w:rsid w:val="56D1B839"/>
    <w:rsid w:val="57AB69AD"/>
    <w:rsid w:val="57FC13D0"/>
    <w:rsid w:val="58CEE784"/>
    <w:rsid w:val="593E7211"/>
    <w:rsid w:val="59638A84"/>
    <w:rsid w:val="5A5E5A6C"/>
    <w:rsid w:val="5B3A6583"/>
    <w:rsid w:val="5DA1C06E"/>
    <w:rsid w:val="5F713009"/>
    <w:rsid w:val="5F74A51C"/>
    <w:rsid w:val="5FCE2568"/>
    <w:rsid w:val="603148C8"/>
    <w:rsid w:val="621648B7"/>
    <w:rsid w:val="6562F9EC"/>
    <w:rsid w:val="659E5D7E"/>
    <w:rsid w:val="663AC8F8"/>
    <w:rsid w:val="6B4D8DF9"/>
    <w:rsid w:val="6C863F1B"/>
    <w:rsid w:val="6D56FEF6"/>
    <w:rsid w:val="6F642727"/>
    <w:rsid w:val="704C603D"/>
    <w:rsid w:val="718B9381"/>
    <w:rsid w:val="736AC6BF"/>
    <w:rsid w:val="75E00730"/>
    <w:rsid w:val="78E2BA31"/>
    <w:rsid w:val="78F83B15"/>
    <w:rsid w:val="7A60922E"/>
    <w:rsid w:val="7E53297E"/>
    <w:rsid w:val="7FA51C99"/>
    <w:rsid w:val="7FB2E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847901"/>
  <w15:docId w15:val="{BC822E21-3551-45A9-8A4C-BDF069BFB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74F"/>
    <w:rPr>
      <w:rFonts w:ascii="Arial" w:eastAsia="Times New Roman" w:hAnsi="Arial"/>
      <w:sz w:val="19"/>
    </w:rPr>
  </w:style>
  <w:style w:type="paragraph" w:styleId="Heading1">
    <w:name w:val="heading 1"/>
    <w:basedOn w:val="Normal"/>
    <w:next w:val="Normal"/>
    <w:link w:val="Heading1Char"/>
    <w:uiPriority w:val="99"/>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9"/>
    <w:qFormat/>
    <w:rsid w:val="007A374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7A374F"/>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7A374F"/>
    <w:rPr>
      <w:rFonts w:ascii="Tahoma" w:hAnsi="Tahoma" w:cs="Arial"/>
      <w:b/>
      <w:bCs/>
      <w:smallCaps/>
      <w:kern w:val="32"/>
      <w:sz w:val="40"/>
      <w:szCs w:val="40"/>
    </w:rPr>
  </w:style>
  <w:style w:type="character" w:customStyle="1" w:styleId="Heading2Char">
    <w:name w:val="Heading 2 Char"/>
    <w:link w:val="Heading2"/>
    <w:uiPriority w:val="99"/>
    <w:semiHidden/>
    <w:locked/>
    <w:rsid w:val="007A374F"/>
    <w:rPr>
      <w:rFonts w:ascii="Cambria" w:hAnsi="Cambria" w:cs="Times New Roman"/>
      <w:b/>
      <w:bCs/>
      <w:color w:val="4F81BD"/>
      <w:sz w:val="26"/>
      <w:szCs w:val="26"/>
    </w:rPr>
  </w:style>
  <w:style w:type="character" w:customStyle="1" w:styleId="Heading3Char">
    <w:name w:val="Heading 3 Char"/>
    <w:link w:val="Heading3"/>
    <w:uiPriority w:val="99"/>
    <w:semiHidden/>
    <w:locked/>
    <w:rsid w:val="007A374F"/>
    <w:rPr>
      <w:rFonts w:ascii="Cambria" w:hAnsi="Cambria" w:cs="Times New Roman"/>
      <w:b/>
      <w:bCs/>
      <w:color w:val="4F81BD"/>
      <w:sz w:val="20"/>
      <w:szCs w:val="20"/>
    </w:rPr>
  </w:style>
  <w:style w:type="paragraph" w:customStyle="1" w:styleId="FieldText">
    <w:name w:val="Field Text"/>
    <w:basedOn w:val="Normal"/>
    <w:uiPriority w:val="99"/>
    <w:rsid w:val="007A374F"/>
    <w:pPr>
      <w:spacing w:before="60" w:after="60"/>
    </w:pPr>
  </w:style>
  <w:style w:type="paragraph" w:customStyle="1" w:styleId="1stLine">
    <w:name w:val="1st Line"/>
    <w:aliases w:val="Field label"/>
    <w:basedOn w:val="FieldLabel"/>
    <w:link w:val="1stLineChar"/>
    <w:uiPriority w:val="99"/>
    <w:rsid w:val="007A374F"/>
    <w:pPr>
      <w:spacing w:before="240"/>
    </w:pPr>
  </w:style>
  <w:style w:type="paragraph" w:customStyle="1" w:styleId="FieldLabel">
    <w:name w:val="Field Label"/>
    <w:basedOn w:val="Normal"/>
    <w:link w:val="FieldLabelChar"/>
    <w:uiPriority w:val="99"/>
    <w:rsid w:val="007A374F"/>
    <w:pPr>
      <w:spacing w:before="60" w:after="60"/>
    </w:pPr>
    <w:rPr>
      <w:rFonts w:ascii="Tahoma" w:hAnsi="Tahoma"/>
      <w:b/>
      <w:sz w:val="18"/>
      <w:szCs w:val="22"/>
    </w:rPr>
  </w:style>
  <w:style w:type="paragraph" w:customStyle="1" w:styleId="MeetingInformation">
    <w:name w:val="Meeting Information"/>
    <w:basedOn w:val="FieldText"/>
    <w:uiPriority w:val="99"/>
    <w:rsid w:val="007A374F"/>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7A374F"/>
    <w:rPr>
      <w:rFonts w:ascii="Tahoma" w:hAnsi="Tahoma" w:cs="Times New Roman"/>
      <w:b/>
      <w:sz w:val="18"/>
    </w:rPr>
  </w:style>
  <w:style w:type="character" w:customStyle="1" w:styleId="1stLineChar">
    <w:name w:val="1st Line Char"/>
    <w:aliases w:val="Field label Char"/>
    <w:basedOn w:val="FieldLabelChar"/>
    <w:link w:val="1stLine"/>
    <w:uiPriority w:val="99"/>
    <w:locked/>
    <w:rsid w:val="007A374F"/>
    <w:rPr>
      <w:rFonts w:ascii="Tahoma" w:hAnsi="Tahoma" w:cs="Times New Roman"/>
      <w:b/>
      <w:sz w:val="18"/>
    </w:rPr>
  </w:style>
  <w:style w:type="table" w:styleId="TableGrid">
    <w:name w:val="Table Grid"/>
    <w:basedOn w:val="TableNormal"/>
    <w:uiPriority w:val="99"/>
    <w:rsid w:val="007A37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ctionItems">
    <w:name w:val="Action Items"/>
    <w:basedOn w:val="Normal"/>
    <w:uiPriority w:val="99"/>
    <w:rsid w:val="007A374F"/>
    <w:pPr>
      <w:numPr>
        <w:numId w:val="2"/>
      </w:numPr>
      <w:tabs>
        <w:tab w:val="left" w:pos="5040"/>
      </w:tabs>
      <w:spacing w:before="60" w:after="60"/>
    </w:pPr>
    <w:rPr>
      <w:rFonts w:cs="Arial"/>
    </w:rPr>
  </w:style>
  <w:style w:type="paragraph" w:styleId="ListParagraph">
    <w:name w:val="List Paragraph"/>
    <w:basedOn w:val="Normal"/>
    <w:uiPriority w:val="99"/>
    <w:qFormat/>
    <w:rsid w:val="007A374F"/>
    <w:pPr>
      <w:ind w:left="720"/>
      <w:contextualSpacing/>
    </w:pPr>
  </w:style>
  <w:style w:type="paragraph" w:styleId="Header">
    <w:name w:val="header"/>
    <w:basedOn w:val="Normal"/>
    <w:link w:val="HeaderChar"/>
    <w:uiPriority w:val="99"/>
    <w:semiHidden/>
    <w:rsid w:val="00A10468"/>
    <w:pPr>
      <w:tabs>
        <w:tab w:val="center" w:pos="4680"/>
        <w:tab w:val="right" w:pos="9360"/>
      </w:tabs>
    </w:pPr>
  </w:style>
  <w:style w:type="character" w:customStyle="1" w:styleId="HeaderChar">
    <w:name w:val="Header Char"/>
    <w:link w:val="Header"/>
    <w:uiPriority w:val="99"/>
    <w:semiHidden/>
    <w:locked/>
    <w:rsid w:val="00A10468"/>
    <w:rPr>
      <w:rFonts w:ascii="Arial" w:hAnsi="Arial" w:cs="Times New Roman"/>
      <w:sz w:val="20"/>
      <w:szCs w:val="20"/>
    </w:rPr>
  </w:style>
  <w:style w:type="paragraph" w:styleId="Footer">
    <w:name w:val="footer"/>
    <w:basedOn w:val="Normal"/>
    <w:link w:val="FooterChar"/>
    <w:uiPriority w:val="99"/>
    <w:semiHidden/>
    <w:rsid w:val="00A10468"/>
    <w:pPr>
      <w:tabs>
        <w:tab w:val="center" w:pos="4680"/>
        <w:tab w:val="right" w:pos="9360"/>
      </w:tabs>
    </w:pPr>
  </w:style>
  <w:style w:type="character" w:customStyle="1" w:styleId="FooterChar">
    <w:name w:val="Footer Char"/>
    <w:link w:val="Footer"/>
    <w:uiPriority w:val="99"/>
    <w:semiHidden/>
    <w:locked/>
    <w:rsid w:val="00A10468"/>
    <w:rPr>
      <w:rFonts w:ascii="Arial" w:hAnsi="Arial" w:cs="Times New Roman"/>
      <w:sz w:val="20"/>
      <w:szCs w:val="20"/>
    </w:rPr>
  </w:style>
  <w:style w:type="paragraph" w:styleId="BalloonText">
    <w:name w:val="Balloon Text"/>
    <w:basedOn w:val="Normal"/>
    <w:link w:val="BalloonTextChar"/>
    <w:uiPriority w:val="99"/>
    <w:semiHidden/>
    <w:rsid w:val="002454D7"/>
    <w:rPr>
      <w:rFonts w:ascii="Tahoma" w:hAnsi="Tahoma" w:cs="Tahoma"/>
      <w:sz w:val="16"/>
      <w:szCs w:val="16"/>
    </w:rPr>
  </w:style>
  <w:style w:type="character" w:customStyle="1" w:styleId="BalloonTextChar">
    <w:name w:val="Balloon Text Char"/>
    <w:link w:val="BalloonText"/>
    <w:uiPriority w:val="99"/>
    <w:semiHidden/>
    <w:locked/>
    <w:rsid w:val="00CD0499"/>
    <w:rPr>
      <w:rFonts w:ascii="Times New Roman" w:hAnsi="Times New Roman" w:cs="Times New Roman"/>
      <w:sz w:val="2"/>
    </w:rPr>
  </w:style>
  <w:style w:type="character" w:styleId="Hyperlink">
    <w:name w:val="Hyperlink"/>
    <w:basedOn w:val="DefaultParagraphFont"/>
    <w:uiPriority w:val="99"/>
    <w:unhideWhenUsed/>
    <w:rsid w:val="007770C1"/>
    <w:rPr>
      <w:color w:val="0000FF"/>
      <w:u w:val="single"/>
    </w:rPr>
  </w:style>
  <w:style w:type="character" w:styleId="FollowedHyperlink">
    <w:name w:val="FollowedHyperlink"/>
    <w:basedOn w:val="DefaultParagraphFont"/>
    <w:uiPriority w:val="99"/>
    <w:semiHidden/>
    <w:unhideWhenUsed/>
    <w:rsid w:val="00C232EB"/>
    <w:rPr>
      <w:color w:val="800080" w:themeColor="followedHyperlink"/>
      <w:u w:val="single"/>
    </w:rPr>
  </w:style>
  <w:style w:type="character" w:customStyle="1" w:styleId="mark8mjoghv3t">
    <w:name w:val="mark8mjoghv3t"/>
    <w:basedOn w:val="DefaultParagraphFont"/>
    <w:rsid w:val="00D740D8"/>
  </w:style>
  <w:style w:type="character" w:styleId="UnresolvedMention">
    <w:name w:val="Unresolved Mention"/>
    <w:basedOn w:val="DefaultParagraphFont"/>
    <w:uiPriority w:val="99"/>
    <w:semiHidden/>
    <w:unhideWhenUsed/>
    <w:rsid w:val="000C2323"/>
    <w:rPr>
      <w:color w:val="605E5C"/>
      <w:shd w:val="clear" w:color="auto" w:fill="E1DFDD"/>
    </w:rPr>
  </w:style>
  <w:style w:type="paragraph" w:styleId="NormalWeb">
    <w:name w:val="Normal (Web)"/>
    <w:basedOn w:val="Normal"/>
    <w:uiPriority w:val="99"/>
    <w:unhideWhenUsed/>
    <w:rsid w:val="000C2323"/>
    <w:pPr>
      <w:spacing w:before="100" w:beforeAutospacing="1" w:after="100" w:afterAutospacing="1"/>
    </w:pPr>
    <w:rPr>
      <w:rFonts w:ascii="Times New Roman" w:hAnsi="Times New Roman"/>
      <w:sz w:val="24"/>
      <w:szCs w:val="24"/>
    </w:rPr>
  </w:style>
  <w:style w:type="character" w:customStyle="1" w:styleId="mark08wqecgqm">
    <w:name w:val="mark08wqecgqm"/>
    <w:basedOn w:val="DefaultParagraphFont"/>
    <w:rsid w:val="000C2323"/>
  </w:style>
  <w:style w:type="character" w:customStyle="1" w:styleId="xme-email-text">
    <w:name w:val="x_me-email-text"/>
    <w:basedOn w:val="DefaultParagraphFont"/>
    <w:rsid w:val="008628D4"/>
  </w:style>
  <w:style w:type="character" w:customStyle="1" w:styleId="xme-email-text-secondary">
    <w:name w:val="x_me-email-text-secondary"/>
    <w:basedOn w:val="DefaultParagraphFont"/>
    <w:rsid w:val="008628D4"/>
  </w:style>
  <w:style w:type="paragraph" w:customStyle="1" w:styleId="xmsonormal">
    <w:name w:val="x_msonormal"/>
    <w:basedOn w:val="Normal"/>
    <w:rsid w:val="009C2213"/>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344535">
      <w:bodyDiv w:val="1"/>
      <w:marLeft w:val="0"/>
      <w:marRight w:val="0"/>
      <w:marTop w:val="0"/>
      <w:marBottom w:val="0"/>
      <w:divBdr>
        <w:top w:val="none" w:sz="0" w:space="0" w:color="auto"/>
        <w:left w:val="none" w:sz="0" w:space="0" w:color="auto"/>
        <w:bottom w:val="none" w:sz="0" w:space="0" w:color="auto"/>
        <w:right w:val="none" w:sz="0" w:space="0" w:color="auto"/>
      </w:divBdr>
      <w:divsChild>
        <w:div w:id="1321732416">
          <w:marLeft w:val="0"/>
          <w:marRight w:val="0"/>
          <w:marTop w:val="360"/>
          <w:marBottom w:val="300"/>
          <w:divBdr>
            <w:top w:val="none" w:sz="0" w:space="0" w:color="auto"/>
            <w:left w:val="none" w:sz="0" w:space="0" w:color="auto"/>
            <w:bottom w:val="none" w:sz="0" w:space="0" w:color="auto"/>
            <w:right w:val="none" w:sz="0" w:space="0" w:color="auto"/>
          </w:divBdr>
        </w:div>
        <w:div w:id="195779276">
          <w:marLeft w:val="0"/>
          <w:marRight w:val="0"/>
          <w:marTop w:val="0"/>
          <w:marBottom w:val="300"/>
          <w:divBdr>
            <w:top w:val="none" w:sz="0" w:space="0" w:color="auto"/>
            <w:left w:val="none" w:sz="0" w:space="0" w:color="auto"/>
            <w:bottom w:val="none" w:sz="0" w:space="0" w:color="auto"/>
            <w:right w:val="none" w:sz="0" w:space="0" w:color="auto"/>
          </w:divBdr>
          <w:divsChild>
            <w:div w:id="1474909434">
              <w:marLeft w:val="0"/>
              <w:marRight w:val="0"/>
              <w:marTop w:val="0"/>
              <w:marBottom w:val="0"/>
              <w:divBdr>
                <w:top w:val="none" w:sz="0" w:space="0" w:color="auto"/>
                <w:left w:val="none" w:sz="0" w:space="0" w:color="auto"/>
                <w:bottom w:val="none" w:sz="0" w:space="0" w:color="auto"/>
                <w:right w:val="none" w:sz="0" w:space="0" w:color="auto"/>
              </w:divBdr>
            </w:div>
          </w:divsChild>
        </w:div>
        <w:div w:id="1336809771">
          <w:marLeft w:val="0"/>
          <w:marRight w:val="0"/>
          <w:marTop w:val="300"/>
          <w:marBottom w:val="300"/>
          <w:divBdr>
            <w:top w:val="none" w:sz="0" w:space="0" w:color="auto"/>
            <w:left w:val="none" w:sz="0" w:space="0" w:color="auto"/>
            <w:bottom w:val="none" w:sz="0" w:space="0" w:color="auto"/>
            <w:right w:val="none" w:sz="0" w:space="0" w:color="auto"/>
          </w:divBdr>
          <w:divsChild>
            <w:div w:id="196314817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208035217">
      <w:bodyDiv w:val="1"/>
      <w:marLeft w:val="0"/>
      <w:marRight w:val="0"/>
      <w:marTop w:val="0"/>
      <w:marBottom w:val="0"/>
      <w:divBdr>
        <w:top w:val="none" w:sz="0" w:space="0" w:color="auto"/>
        <w:left w:val="none" w:sz="0" w:space="0" w:color="auto"/>
        <w:bottom w:val="none" w:sz="0" w:space="0" w:color="auto"/>
        <w:right w:val="none" w:sz="0" w:space="0" w:color="auto"/>
      </w:divBdr>
      <w:divsChild>
        <w:div w:id="299041708">
          <w:marLeft w:val="0"/>
          <w:marRight w:val="0"/>
          <w:marTop w:val="360"/>
          <w:marBottom w:val="300"/>
          <w:divBdr>
            <w:top w:val="none" w:sz="0" w:space="0" w:color="auto"/>
            <w:left w:val="none" w:sz="0" w:space="0" w:color="auto"/>
            <w:bottom w:val="none" w:sz="0" w:space="0" w:color="auto"/>
            <w:right w:val="none" w:sz="0" w:space="0" w:color="auto"/>
          </w:divBdr>
        </w:div>
        <w:div w:id="2044821275">
          <w:marLeft w:val="0"/>
          <w:marRight w:val="0"/>
          <w:marTop w:val="0"/>
          <w:marBottom w:val="300"/>
          <w:divBdr>
            <w:top w:val="none" w:sz="0" w:space="0" w:color="auto"/>
            <w:left w:val="none" w:sz="0" w:space="0" w:color="auto"/>
            <w:bottom w:val="none" w:sz="0" w:space="0" w:color="auto"/>
            <w:right w:val="none" w:sz="0" w:space="0" w:color="auto"/>
          </w:divBdr>
          <w:divsChild>
            <w:div w:id="1763255198">
              <w:marLeft w:val="0"/>
              <w:marRight w:val="0"/>
              <w:marTop w:val="0"/>
              <w:marBottom w:val="0"/>
              <w:divBdr>
                <w:top w:val="none" w:sz="0" w:space="0" w:color="auto"/>
                <w:left w:val="none" w:sz="0" w:space="0" w:color="auto"/>
                <w:bottom w:val="none" w:sz="0" w:space="0" w:color="auto"/>
                <w:right w:val="none" w:sz="0" w:space="0" w:color="auto"/>
              </w:divBdr>
            </w:div>
          </w:divsChild>
        </w:div>
        <w:div w:id="2137941315">
          <w:marLeft w:val="0"/>
          <w:marRight w:val="0"/>
          <w:marTop w:val="300"/>
          <w:marBottom w:val="300"/>
          <w:divBdr>
            <w:top w:val="none" w:sz="0" w:space="0" w:color="auto"/>
            <w:left w:val="none" w:sz="0" w:space="0" w:color="auto"/>
            <w:bottom w:val="none" w:sz="0" w:space="0" w:color="auto"/>
            <w:right w:val="none" w:sz="0" w:space="0" w:color="auto"/>
          </w:divBdr>
          <w:divsChild>
            <w:div w:id="1561861118">
              <w:marLeft w:val="0"/>
              <w:marRight w:val="0"/>
              <w:marTop w:val="0"/>
              <w:marBottom w:val="60"/>
              <w:divBdr>
                <w:top w:val="none" w:sz="0" w:space="0" w:color="auto"/>
                <w:left w:val="none" w:sz="0" w:space="0" w:color="auto"/>
                <w:bottom w:val="none" w:sz="0" w:space="0" w:color="auto"/>
                <w:right w:val="none" w:sz="0" w:space="0" w:color="auto"/>
              </w:divBdr>
              <w:divsChild>
                <w:div w:id="181405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531004">
          <w:marLeft w:val="0"/>
          <w:marRight w:val="0"/>
          <w:marTop w:val="300"/>
          <w:marBottom w:val="360"/>
          <w:divBdr>
            <w:top w:val="none" w:sz="0" w:space="0" w:color="auto"/>
            <w:left w:val="none" w:sz="0" w:space="0" w:color="auto"/>
            <w:bottom w:val="none" w:sz="0" w:space="0" w:color="auto"/>
            <w:right w:val="none" w:sz="0" w:space="0" w:color="auto"/>
          </w:divBdr>
        </w:div>
      </w:divsChild>
    </w:div>
    <w:div w:id="505093361">
      <w:bodyDiv w:val="1"/>
      <w:marLeft w:val="0"/>
      <w:marRight w:val="0"/>
      <w:marTop w:val="0"/>
      <w:marBottom w:val="0"/>
      <w:divBdr>
        <w:top w:val="none" w:sz="0" w:space="0" w:color="auto"/>
        <w:left w:val="none" w:sz="0" w:space="0" w:color="auto"/>
        <w:bottom w:val="none" w:sz="0" w:space="0" w:color="auto"/>
        <w:right w:val="none" w:sz="0" w:space="0" w:color="auto"/>
      </w:divBdr>
      <w:divsChild>
        <w:div w:id="330135339">
          <w:marLeft w:val="0"/>
          <w:marRight w:val="0"/>
          <w:marTop w:val="0"/>
          <w:marBottom w:val="180"/>
          <w:divBdr>
            <w:top w:val="none" w:sz="0" w:space="0" w:color="auto"/>
            <w:left w:val="none" w:sz="0" w:space="0" w:color="auto"/>
            <w:bottom w:val="none" w:sz="0" w:space="0" w:color="auto"/>
            <w:right w:val="none" w:sz="0" w:space="0" w:color="auto"/>
          </w:divBdr>
        </w:div>
        <w:div w:id="1386759268">
          <w:marLeft w:val="0"/>
          <w:marRight w:val="0"/>
          <w:marTop w:val="0"/>
          <w:marBottom w:val="90"/>
          <w:divBdr>
            <w:top w:val="none" w:sz="0" w:space="0" w:color="auto"/>
            <w:left w:val="none" w:sz="0" w:space="0" w:color="auto"/>
            <w:bottom w:val="none" w:sz="0" w:space="0" w:color="auto"/>
            <w:right w:val="none" w:sz="0" w:space="0" w:color="auto"/>
          </w:divBdr>
        </w:div>
        <w:div w:id="1329555698">
          <w:marLeft w:val="0"/>
          <w:marRight w:val="0"/>
          <w:marTop w:val="0"/>
          <w:marBottom w:val="90"/>
          <w:divBdr>
            <w:top w:val="none" w:sz="0" w:space="0" w:color="auto"/>
            <w:left w:val="none" w:sz="0" w:space="0" w:color="auto"/>
            <w:bottom w:val="none" w:sz="0" w:space="0" w:color="auto"/>
            <w:right w:val="none" w:sz="0" w:space="0" w:color="auto"/>
          </w:divBdr>
        </w:div>
        <w:div w:id="886992688">
          <w:marLeft w:val="0"/>
          <w:marRight w:val="0"/>
          <w:marTop w:val="0"/>
          <w:marBottom w:val="360"/>
          <w:divBdr>
            <w:top w:val="none" w:sz="0" w:space="0" w:color="auto"/>
            <w:left w:val="none" w:sz="0" w:space="0" w:color="auto"/>
            <w:bottom w:val="none" w:sz="0" w:space="0" w:color="auto"/>
            <w:right w:val="none" w:sz="0" w:space="0" w:color="auto"/>
          </w:divBdr>
        </w:div>
      </w:divsChild>
    </w:div>
    <w:div w:id="586380934">
      <w:bodyDiv w:val="1"/>
      <w:marLeft w:val="0"/>
      <w:marRight w:val="0"/>
      <w:marTop w:val="0"/>
      <w:marBottom w:val="0"/>
      <w:divBdr>
        <w:top w:val="none" w:sz="0" w:space="0" w:color="auto"/>
        <w:left w:val="none" w:sz="0" w:space="0" w:color="auto"/>
        <w:bottom w:val="none" w:sz="0" w:space="0" w:color="auto"/>
        <w:right w:val="none" w:sz="0" w:space="0" w:color="auto"/>
      </w:divBdr>
      <w:divsChild>
        <w:div w:id="1391074130">
          <w:marLeft w:val="0"/>
          <w:marRight w:val="0"/>
          <w:marTop w:val="0"/>
          <w:marBottom w:val="0"/>
          <w:divBdr>
            <w:top w:val="none" w:sz="0" w:space="0" w:color="auto"/>
            <w:left w:val="none" w:sz="0" w:space="0" w:color="auto"/>
            <w:bottom w:val="none" w:sz="0" w:space="0" w:color="auto"/>
            <w:right w:val="none" w:sz="0" w:space="0" w:color="auto"/>
          </w:divBdr>
        </w:div>
        <w:div w:id="556623620">
          <w:marLeft w:val="0"/>
          <w:marRight w:val="0"/>
          <w:marTop w:val="0"/>
          <w:marBottom w:val="0"/>
          <w:divBdr>
            <w:top w:val="none" w:sz="0" w:space="0" w:color="auto"/>
            <w:left w:val="none" w:sz="0" w:space="0" w:color="auto"/>
            <w:bottom w:val="none" w:sz="0" w:space="0" w:color="auto"/>
            <w:right w:val="none" w:sz="0" w:space="0" w:color="auto"/>
          </w:divBdr>
        </w:div>
        <w:div w:id="879786266">
          <w:marLeft w:val="0"/>
          <w:marRight w:val="0"/>
          <w:marTop w:val="0"/>
          <w:marBottom w:val="0"/>
          <w:divBdr>
            <w:top w:val="none" w:sz="0" w:space="0" w:color="auto"/>
            <w:left w:val="none" w:sz="0" w:space="0" w:color="auto"/>
            <w:bottom w:val="none" w:sz="0" w:space="0" w:color="auto"/>
            <w:right w:val="none" w:sz="0" w:space="0" w:color="auto"/>
          </w:divBdr>
        </w:div>
        <w:div w:id="86386604">
          <w:marLeft w:val="0"/>
          <w:marRight w:val="0"/>
          <w:marTop w:val="0"/>
          <w:marBottom w:val="0"/>
          <w:divBdr>
            <w:top w:val="none" w:sz="0" w:space="0" w:color="auto"/>
            <w:left w:val="none" w:sz="0" w:space="0" w:color="auto"/>
            <w:bottom w:val="none" w:sz="0" w:space="0" w:color="auto"/>
            <w:right w:val="none" w:sz="0" w:space="0" w:color="auto"/>
          </w:divBdr>
        </w:div>
        <w:div w:id="2025013926">
          <w:marLeft w:val="0"/>
          <w:marRight w:val="0"/>
          <w:marTop w:val="0"/>
          <w:marBottom w:val="0"/>
          <w:divBdr>
            <w:top w:val="none" w:sz="0" w:space="0" w:color="auto"/>
            <w:left w:val="none" w:sz="0" w:space="0" w:color="auto"/>
            <w:bottom w:val="none" w:sz="0" w:space="0" w:color="auto"/>
            <w:right w:val="none" w:sz="0" w:space="0" w:color="auto"/>
          </w:divBdr>
        </w:div>
        <w:div w:id="1722362892">
          <w:marLeft w:val="0"/>
          <w:marRight w:val="0"/>
          <w:marTop w:val="0"/>
          <w:marBottom w:val="0"/>
          <w:divBdr>
            <w:top w:val="none" w:sz="0" w:space="0" w:color="auto"/>
            <w:left w:val="none" w:sz="0" w:space="0" w:color="auto"/>
            <w:bottom w:val="none" w:sz="0" w:space="0" w:color="auto"/>
            <w:right w:val="none" w:sz="0" w:space="0" w:color="auto"/>
          </w:divBdr>
        </w:div>
        <w:div w:id="1291742810">
          <w:marLeft w:val="0"/>
          <w:marRight w:val="0"/>
          <w:marTop w:val="0"/>
          <w:marBottom w:val="0"/>
          <w:divBdr>
            <w:top w:val="none" w:sz="0" w:space="0" w:color="auto"/>
            <w:left w:val="none" w:sz="0" w:space="0" w:color="auto"/>
            <w:bottom w:val="none" w:sz="0" w:space="0" w:color="auto"/>
            <w:right w:val="none" w:sz="0" w:space="0" w:color="auto"/>
          </w:divBdr>
        </w:div>
        <w:div w:id="773789538">
          <w:marLeft w:val="0"/>
          <w:marRight w:val="0"/>
          <w:marTop w:val="0"/>
          <w:marBottom w:val="0"/>
          <w:divBdr>
            <w:top w:val="none" w:sz="0" w:space="0" w:color="auto"/>
            <w:left w:val="none" w:sz="0" w:space="0" w:color="auto"/>
            <w:bottom w:val="none" w:sz="0" w:space="0" w:color="auto"/>
            <w:right w:val="none" w:sz="0" w:space="0" w:color="auto"/>
          </w:divBdr>
        </w:div>
        <w:div w:id="198050421">
          <w:marLeft w:val="0"/>
          <w:marRight w:val="0"/>
          <w:marTop w:val="0"/>
          <w:marBottom w:val="0"/>
          <w:divBdr>
            <w:top w:val="none" w:sz="0" w:space="0" w:color="auto"/>
            <w:left w:val="none" w:sz="0" w:space="0" w:color="auto"/>
            <w:bottom w:val="none" w:sz="0" w:space="0" w:color="auto"/>
            <w:right w:val="none" w:sz="0" w:space="0" w:color="auto"/>
          </w:divBdr>
        </w:div>
        <w:div w:id="1227379215">
          <w:marLeft w:val="0"/>
          <w:marRight w:val="0"/>
          <w:marTop w:val="0"/>
          <w:marBottom w:val="0"/>
          <w:divBdr>
            <w:top w:val="none" w:sz="0" w:space="0" w:color="auto"/>
            <w:left w:val="none" w:sz="0" w:space="0" w:color="auto"/>
            <w:bottom w:val="none" w:sz="0" w:space="0" w:color="auto"/>
            <w:right w:val="none" w:sz="0" w:space="0" w:color="auto"/>
          </w:divBdr>
        </w:div>
        <w:div w:id="978802046">
          <w:marLeft w:val="0"/>
          <w:marRight w:val="0"/>
          <w:marTop w:val="0"/>
          <w:marBottom w:val="0"/>
          <w:divBdr>
            <w:top w:val="none" w:sz="0" w:space="0" w:color="auto"/>
            <w:left w:val="none" w:sz="0" w:space="0" w:color="auto"/>
            <w:bottom w:val="none" w:sz="0" w:space="0" w:color="auto"/>
            <w:right w:val="none" w:sz="0" w:space="0" w:color="auto"/>
          </w:divBdr>
        </w:div>
        <w:div w:id="1371805721">
          <w:marLeft w:val="0"/>
          <w:marRight w:val="0"/>
          <w:marTop w:val="0"/>
          <w:marBottom w:val="0"/>
          <w:divBdr>
            <w:top w:val="none" w:sz="0" w:space="0" w:color="auto"/>
            <w:left w:val="none" w:sz="0" w:space="0" w:color="auto"/>
            <w:bottom w:val="none" w:sz="0" w:space="0" w:color="auto"/>
            <w:right w:val="none" w:sz="0" w:space="0" w:color="auto"/>
          </w:divBdr>
        </w:div>
        <w:div w:id="183792313">
          <w:marLeft w:val="0"/>
          <w:marRight w:val="0"/>
          <w:marTop w:val="0"/>
          <w:marBottom w:val="0"/>
          <w:divBdr>
            <w:top w:val="none" w:sz="0" w:space="0" w:color="auto"/>
            <w:left w:val="none" w:sz="0" w:space="0" w:color="auto"/>
            <w:bottom w:val="none" w:sz="0" w:space="0" w:color="auto"/>
            <w:right w:val="none" w:sz="0" w:space="0" w:color="auto"/>
          </w:divBdr>
        </w:div>
        <w:div w:id="1362588849">
          <w:marLeft w:val="0"/>
          <w:marRight w:val="0"/>
          <w:marTop w:val="0"/>
          <w:marBottom w:val="0"/>
          <w:divBdr>
            <w:top w:val="none" w:sz="0" w:space="0" w:color="auto"/>
            <w:left w:val="none" w:sz="0" w:space="0" w:color="auto"/>
            <w:bottom w:val="none" w:sz="0" w:space="0" w:color="auto"/>
            <w:right w:val="none" w:sz="0" w:space="0" w:color="auto"/>
          </w:divBdr>
        </w:div>
        <w:div w:id="1355502478">
          <w:marLeft w:val="0"/>
          <w:marRight w:val="0"/>
          <w:marTop w:val="0"/>
          <w:marBottom w:val="0"/>
          <w:divBdr>
            <w:top w:val="none" w:sz="0" w:space="0" w:color="auto"/>
            <w:left w:val="none" w:sz="0" w:space="0" w:color="auto"/>
            <w:bottom w:val="none" w:sz="0" w:space="0" w:color="auto"/>
            <w:right w:val="none" w:sz="0" w:space="0" w:color="auto"/>
          </w:divBdr>
        </w:div>
        <w:div w:id="2083868224">
          <w:marLeft w:val="0"/>
          <w:marRight w:val="0"/>
          <w:marTop w:val="0"/>
          <w:marBottom w:val="0"/>
          <w:divBdr>
            <w:top w:val="none" w:sz="0" w:space="0" w:color="auto"/>
            <w:left w:val="none" w:sz="0" w:space="0" w:color="auto"/>
            <w:bottom w:val="none" w:sz="0" w:space="0" w:color="auto"/>
            <w:right w:val="none" w:sz="0" w:space="0" w:color="auto"/>
          </w:divBdr>
        </w:div>
        <w:div w:id="87427256">
          <w:marLeft w:val="0"/>
          <w:marRight w:val="0"/>
          <w:marTop w:val="0"/>
          <w:marBottom w:val="0"/>
          <w:divBdr>
            <w:top w:val="none" w:sz="0" w:space="0" w:color="auto"/>
            <w:left w:val="none" w:sz="0" w:space="0" w:color="auto"/>
            <w:bottom w:val="none" w:sz="0" w:space="0" w:color="auto"/>
            <w:right w:val="none" w:sz="0" w:space="0" w:color="auto"/>
          </w:divBdr>
        </w:div>
        <w:div w:id="1966425781">
          <w:marLeft w:val="0"/>
          <w:marRight w:val="0"/>
          <w:marTop w:val="0"/>
          <w:marBottom w:val="0"/>
          <w:divBdr>
            <w:top w:val="none" w:sz="0" w:space="0" w:color="auto"/>
            <w:left w:val="none" w:sz="0" w:space="0" w:color="auto"/>
            <w:bottom w:val="none" w:sz="0" w:space="0" w:color="auto"/>
            <w:right w:val="none" w:sz="0" w:space="0" w:color="auto"/>
          </w:divBdr>
        </w:div>
        <w:div w:id="947783157">
          <w:marLeft w:val="0"/>
          <w:marRight w:val="0"/>
          <w:marTop w:val="0"/>
          <w:marBottom w:val="0"/>
          <w:divBdr>
            <w:top w:val="none" w:sz="0" w:space="0" w:color="auto"/>
            <w:left w:val="none" w:sz="0" w:space="0" w:color="auto"/>
            <w:bottom w:val="none" w:sz="0" w:space="0" w:color="auto"/>
            <w:right w:val="none" w:sz="0" w:space="0" w:color="auto"/>
          </w:divBdr>
        </w:div>
        <w:div w:id="462700127">
          <w:marLeft w:val="0"/>
          <w:marRight w:val="0"/>
          <w:marTop w:val="0"/>
          <w:marBottom w:val="0"/>
          <w:divBdr>
            <w:top w:val="none" w:sz="0" w:space="0" w:color="auto"/>
            <w:left w:val="none" w:sz="0" w:space="0" w:color="auto"/>
            <w:bottom w:val="none" w:sz="0" w:space="0" w:color="auto"/>
            <w:right w:val="none" w:sz="0" w:space="0" w:color="auto"/>
          </w:divBdr>
        </w:div>
        <w:div w:id="1687632389">
          <w:marLeft w:val="0"/>
          <w:marRight w:val="0"/>
          <w:marTop w:val="0"/>
          <w:marBottom w:val="0"/>
          <w:divBdr>
            <w:top w:val="none" w:sz="0" w:space="0" w:color="auto"/>
            <w:left w:val="none" w:sz="0" w:space="0" w:color="auto"/>
            <w:bottom w:val="none" w:sz="0" w:space="0" w:color="auto"/>
            <w:right w:val="none" w:sz="0" w:space="0" w:color="auto"/>
          </w:divBdr>
        </w:div>
        <w:div w:id="2040356329">
          <w:marLeft w:val="0"/>
          <w:marRight w:val="0"/>
          <w:marTop w:val="0"/>
          <w:marBottom w:val="0"/>
          <w:divBdr>
            <w:top w:val="none" w:sz="0" w:space="0" w:color="auto"/>
            <w:left w:val="none" w:sz="0" w:space="0" w:color="auto"/>
            <w:bottom w:val="none" w:sz="0" w:space="0" w:color="auto"/>
            <w:right w:val="none" w:sz="0" w:space="0" w:color="auto"/>
          </w:divBdr>
        </w:div>
        <w:div w:id="1242790257">
          <w:marLeft w:val="0"/>
          <w:marRight w:val="0"/>
          <w:marTop w:val="0"/>
          <w:marBottom w:val="0"/>
          <w:divBdr>
            <w:top w:val="none" w:sz="0" w:space="0" w:color="auto"/>
            <w:left w:val="none" w:sz="0" w:space="0" w:color="auto"/>
            <w:bottom w:val="none" w:sz="0" w:space="0" w:color="auto"/>
            <w:right w:val="none" w:sz="0" w:space="0" w:color="auto"/>
          </w:divBdr>
        </w:div>
        <w:div w:id="543911173">
          <w:marLeft w:val="0"/>
          <w:marRight w:val="0"/>
          <w:marTop w:val="0"/>
          <w:marBottom w:val="0"/>
          <w:divBdr>
            <w:top w:val="none" w:sz="0" w:space="0" w:color="auto"/>
            <w:left w:val="none" w:sz="0" w:space="0" w:color="auto"/>
            <w:bottom w:val="none" w:sz="0" w:space="0" w:color="auto"/>
            <w:right w:val="none" w:sz="0" w:space="0" w:color="auto"/>
          </w:divBdr>
        </w:div>
        <w:div w:id="118231353">
          <w:marLeft w:val="0"/>
          <w:marRight w:val="0"/>
          <w:marTop w:val="0"/>
          <w:marBottom w:val="0"/>
          <w:divBdr>
            <w:top w:val="none" w:sz="0" w:space="0" w:color="auto"/>
            <w:left w:val="none" w:sz="0" w:space="0" w:color="auto"/>
            <w:bottom w:val="none" w:sz="0" w:space="0" w:color="auto"/>
            <w:right w:val="none" w:sz="0" w:space="0" w:color="auto"/>
          </w:divBdr>
        </w:div>
        <w:div w:id="1043867488">
          <w:marLeft w:val="0"/>
          <w:marRight w:val="0"/>
          <w:marTop w:val="0"/>
          <w:marBottom w:val="0"/>
          <w:divBdr>
            <w:top w:val="none" w:sz="0" w:space="0" w:color="auto"/>
            <w:left w:val="none" w:sz="0" w:space="0" w:color="auto"/>
            <w:bottom w:val="none" w:sz="0" w:space="0" w:color="auto"/>
            <w:right w:val="none" w:sz="0" w:space="0" w:color="auto"/>
          </w:divBdr>
        </w:div>
        <w:div w:id="681709073">
          <w:marLeft w:val="0"/>
          <w:marRight w:val="0"/>
          <w:marTop w:val="0"/>
          <w:marBottom w:val="0"/>
          <w:divBdr>
            <w:top w:val="none" w:sz="0" w:space="0" w:color="auto"/>
            <w:left w:val="none" w:sz="0" w:space="0" w:color="auto"/>
            <w:bottom w:val="none" w:sz="0" w:space="0" w:color="auto"/>
            <w:right w:val="none" w:sz="0" w:space="0" w:color="auto"/>
          </w:divBdr>
        </w:div>
        <w:div w:id="905189832">
          <w:marLeft w:val="0"/>
          <w:marRight w:val="0"/>
          <w:marTop w:val="0"/>
          <w:marBottom w:val="0"/>
          <w:divBdr>
            <w:top w:val="none" w:sz="0" w:space="0" w:color="auto"/>
            <w:left w:val="none" w:sz="0" w:space="0" w:color="auto"/>
            <w:bottom w:val="none" w:sz="0" w:space="0" w:color="auto"/>
            <w:right w:val="none" w:sz="0" w:space="0" w:color="auto"/>
          </w:divBdr>
        </w:div>
        <w:div w:id="369261183">
          <w:marLeft w:val="0"/>
          <w:marRight w:val="0"/>
          <w:marTop w:val="0"/>
          <w:marBottom w:val="0"/>
          <w:divBdr>
            <w:top w:val="none" w:sz="0" w:space="0" w:color="auto"/>
            <w:left w:val="none" w:sz="0" w:space="0" w:color="auto"/>
            <w:bottom w:val="none" w:sz="0" w:space="0" w:color="auto"/>
            <w:right w:val="none" w:sz="0" w:space="0" w:color="auto"/>
          </w:divBdr>
        </w:div>
        <w:div w:id="394739713">
          <w:marLeft w:val="0"/>
          <w:marRight w:val="0"/>
          <w:marTop w:val="0"/>
          <w:marBottom w:val="0"/>
          <w:divBdr>
            <w:top w:val="none" w:sz="0" w:space="0" w:color="auto"/>
            <w:left w:val="none" w:sz="0" w:space="0" w:color="auto"/>
            <w:bottom w:val="none" w:sz="0" w:space="0" w:color="auto"/>
            <w:right w:val="none" w:sz="0" w:space="0" w:color="auto"/>
          </w:divBdr>
        </w:div>
        <w:div w:id="244339865">
          <w:marLeft w:val="0"/>
          <w:marRight w:val="0"/>
          <w:marTop w:val="0"/>
          <w:marBottom w:val="0"/>
          <w:divBdr>
            <w:top w:val="none" w:sz="0" w:space="0" w:color="auto"/>
            <w:left w:val="none" w:sz="0" w:space="0" w:color="auto"/>
            <w:bottom w:val="none" w:sz="0" w:space="0" w:color="auto"/>
            <w:right w:val="none" w:sz="0" w:space="0" w:color="auto"/>
          </w:divBdr>
        </w:div>
        <w:div w:id="438571938">
          <w:marLeft w:val="0"/>
          <w:marRight w:val="0"/>
          <w:marTop w:val="0"/>
          <w:marBottom w:val="0"/>
          <w:divBdr>
            <w:top w:val="none" w:sz="0" w:space="0" w:color="auto"/>
            <w:left w:val="none" w:sz="0" w:space="0" w:color="auto"/>
            <w:bottom w:val="none" w:sz="0" w:space="0" w:color="auto"/>
            <w:right w:val="none" w:sz="0" w:space="0" w:color="auto"/>
          </w:divBdr>
        </w:div>
        <w:div w:id="894044988">
          <w:marLeft w:val="0"/>
          <w:marRight w:val="0"/>
          <w:marTop w:val="0"/>
          <w:marBottom w:val="0"/>
          <w:divBdr>
            <w:top w:val="none" w:sz="0" w:space="0" w:color="auto"/>
            <w:left w:val="none" w:sz="0" w:space="0" w:color="auto"/>
            <w:bottom w:val="none" w:sz="0" w:space="0" w:color="auto"/>
            <w:right w:val="none" w:sz="0" w:space="0" w:color="auto"/>
          </w:divBdr>
        </w:div>
        <w:div w:id="2140217487">
          <w:marLeft w:val="0"/>
          <w:marRight w:val="0"/>
          <w:marTop w:val="0"/>
          <w:marBottom w:val="0"/>
          <w:divBdr>
            <w:top w:val="none" w:sz="0" w:space="0" w:color="auto"/>
            <w:left w:val="none" w:sz="0" w:space="0" w:color="auto"/>
            <w:bottom w:val="none" w:sz="0" w:space="0" w:color="auto"/>
            <w:right w:val="none" w:sz="0" w:space="0" w:color="auto"/>
          </w:divBdr>
        </w:div>
        <w:div w:id="676662469">
          <w:marLeft w:val="0"/>
          <w:marRight w:val="0"/>
          <w:marTop w:val="0"/>
          <w:marBottom w:val="0"/>
          <w:divBdr>
            <w:top w:val="none" w:sz="0" w:space="0" w:color="auto"/>
            <w:left w:val="none" w:sz="0" w:space="0" w:color="auto"/>
            <w:bottom w:val="none" w:sz="0" w:space="0" w:color="auto"/>
            <w:right w:val="none" w:sz="0" w:space="0" w:color="auto"/>
          </w:divBdr>
        </w:div>
        <w:div w:id="1923828471">
          <w:marLeft w:val="0"/>
          <w:marRight w:val="0"/>
          <w:marTop w:val="0"/>
          <w:marBottom w:val="0"/>
          <w:divBdr>
            <w:top w:val="none" w:sz="0" w:space="0" w:color="auto"/>
            <w:left w:val="none" w:sz="0" w:space="0" w:color="auto"/>
            <w:bottom w:val="none" w:sz="0" w:space="0" w:color="auto"/>
            <w:right w:val="none" w:sz="0" w:space="0" w:color="auto"/>
          </w:divBdr>
        </w:div>
        <w:div w:id="335378817">
          <w:marLeft w:val="0"/>
          <w:marRight w:val="0"/>
          <w:marTop w:val="0"/>
          <w:marBottom w:val="0"/>
          <w:divBdr>
            <w:top w:val="none" w:sz="0" w:space="0" w:color="auto"/>
            <w:left w:val="none" w:sz="0" w:space="0" w:color="auto"/>
            <w:bottom w:val="none" w:sz="0" w:space="0" w:color="auto"/>
            <w:right w:val="none" w:sz="0" w:space="0" w:color="auto"/>
          </w:divBdr>
        </w:div>
        <w:div w:id="1706982330">
          <w:marLeft w:val="0"/>
          <w:marRight w:val="0"/>
          <w:marTop w:val="0"/>
          <w:marBottom w:val="0"/>
          <w:divBdr>
            <w:top w:val="none" w:sz="0" w:space="0" w:color="auto"/>
            <w:left w:val="none" w:sz="0" w:space="0" w:color="auto"/>
            <w:bottom w:val="none" w:sz="0" w:space="0" w:color="auto"/>
            <w:right w:val="none" w:sz="0" w:space="0" w:color="auto"/>
          </w:divBdr>
        </w:div>
        <w:div w:id="854810858">
          <w:marLeft w:val="0"/>
          <w:marRight w:val="0"/>
          <w:marTop w:val="0"/>
          <w:marBottom w:val="0"/>
          <w:divBdr>
            <w:top w:val="none" w:sz="0" w:space="0" w:color="auto"/>
            <w:left w:val="none" w:sz="0" w:space="0" w:color="auto"/>
            <w:bottom w:val="none" w:sz="0" w:space="0" w:color="auto"/>
            <w:right w:val="none" w:sz="0" w:space="0" w:color="auto"/>
          </w:divBdr>
        </w:div>
        <w:div w:id="1485703570">
          <w:marLeft w:val="0"/>
          <w:marRight w:val="0"/>
          <w:marTop w:val="0"/>
          <w:marBottom w:val="0"/>
          <w:divBdr>
            <w:top w:val="none" w:sz="0" w:space="0" w:color="auto"/>
            <w:left w:val="none" w:sz="0" w:space="0" w:color="auto"/>
            <w:bottom w:val="none" w:sz="0" w:space="0" w:color="auto"/>
            <w:right w:val="none" w:sz="0" w:space="0" w:color="auto"/>
          </w:divBdr>
        </w:div>
        <w:div w:id="878053326">
          <w:marLeft w:val="0"/>
          <w:marRight w:val="0"/>
          <w:marTop w:val="0"/>
          <w:marBottom w:val="0"/>
          <w:divBdr>
            <w:top w:val="none" w:sz="0" w:space="0" w:color="auto"/>
            <w:left w:val="none" w:sz="0" w:space="0" w:color="auto"/>
            <w:bottom w:val="none" w:sz="0" w:space="0" w:color="auto"/>
            <w:right w:val="none" w:sz="0" w:space="0" w:color="auto"/>
          </w:divBdr>
        </w:div>
        <w:div w:id="114100224">
          <w:marLeft w:val="0"/>
          <w:marRight w:val="0"/>
          <w:marTop w:val="0"/>
          <w:marBottom w:val="0"/>
          <w:divBdr>
            <w:top w:val="none" w:sz="0" w:space="0" w:color="auto"/>
            <w:left w:val="none" w:sz="0" w:space="0" w:color="auto"/>
            <w:bottom w:val="none" w:sz="0" w:space="0" w:color="auto"/>
            <w:right w:val="none" w:sz="0" w:space="0" w:color="auto"/>
          </w:divBdr>
        </w:div>
        <w:div w:id="1609005585">
          <w:marLeft w:val="0"/>
          <w:marRight w:val="0"/>
          <w:marTop w:val="0"/>
          <w:marBottom w:val="0"/>
          <w:divBdr>
            <w:top w:val="none" w:sz="0" w:space="0" w:color="auto"/>
            <w:left w:val="none" w:sz="0" w:space="0" w:color="auto"/>
            <w:bottom w:val="none" w:sz="0" w:space="0" w:color="auto"/>
            <w:right w:val="none" w:sz="0" w:space="0" w:color="auto"/>
          </w:divBdr>
        </w:div>
        <w:div w:id="256327476">
          <w:marLeft w:val="0"/>
          <w:marRight w:val="0"/>
          <w:marTop w:val="0"/>
          <w:marBottom w:val="0"/>
          <w:divBdr>
            <w:top w:val="none" w:sz="0" w:space="0" w:color="auto"/>
            <w:left w:val="none" w:sz="0" w:space="0" w:color="auto"/>
            <w:bottom w:val="none" w:sz="0" w:space="0" w:color="auto"/>
            <w:right w:val="none" w:sz="0" w:space="0" w:color="auto"/>
          </w:divBdr>
        </w:div>
        <w:div w:id="1074812979">
          <w:marLeft w:val="0"/>
          <w:marRight w:val="0"/>
          <w:marTop w:val="0"/>
          <w:marBottom w:val="0"/>
          <w:divBdr>
            <w:top w:val="none" w:sz="0" w:space="0" w:color="auto"/>
            <w:left w:val="none" w:sz="0" w:space="0" w:color="auto"/>
            <w:bottom w:val="none" w:sz="0" w:space="0" w:color="auto"/>
            <w:right w:val="none" w:sz="0" w:space="0" w:color="auto"/>
          </w:divBdr>
        </w:div>
        <w:div w:id="852186744">
          <w:marLeft w:val="0"/>
          <w:marRight w:val="0"/>
          <w:marTop w:val="0"/>
          <w:marBottom w:val="0"/>
          <w:divBdr>
            <w:top w:val="none" w:sz="0" w:space="0" w:color="auto"/>
            <w:left w:val="none" w:sz="0" w:space="0" w:color="auto"/>
            <w:bottom w:val="none" w:sz="0" w:space="0" w:color="auto"/>
            <w:right w:val="none" w:sz="0" w:space="0" w:color="auto"/>
          </w:divBdr>
        </w:div>
        <w:div w:id="1508398588">
          <w:marLeft w:val="0"/>
          <w:marRight w:val="0"/>
          <w:marTop w:val="0"/>
          <w:marBottom w:val="0"/>
          <w:divBdr>
            <w:top w:val="none" w:sz="0" w:space="0" w:color="auto"/>
            <w:left w:val="none" w:sz="0" w:space="0" w:color="auto"/>
            <w:bottom w:val="none" w:sz="0" w:space="0" w:color="auto"/>
            <w:right w:val="none" w:sz="0" w:space="0" w:color="auto"/>
          </w:divBdr>
        </w:div>
        <w:div w:id="1565675400">
          <w:marLeft w:val="0"/>
          <w:marRight w:val="0"/>
          <w:marTop w:val="0"/>
          <w:marBottom w:val="0"/>
          <w:divBdr>
            <w:top w:val="none" w:sz="0" w:space="0" w:color="auto"/>
            <w:left w:val="none" w:sz="0" w:space="0" w:color="auto"/>
            <w:bottom w:val="none" w:sz="0" w:space="0" w:color="auto"/>
            <w:right w:val="none" w:sz="0" w:space="0" w:color="auto"/>
          </w:divBdr>
        </w:div>
        <w:div w:id="989558211">
          <w:marLeft w:val="0"/>
          <w:marRight w:val="0"/>
          <w:marTop w:val="0"/>
          <w:marBottom w:val="0"/>
          <w:divBdr>
            <w:top w:val="none" w:sz="0" w:space="0" w:color="auto"/>
            <w:left w:val="none" w:sz="0" w:space="0" w:color="auto"/>
            <w:bottom w:val="none" w:sz="0" w:space="0" w:color="auto"/>
            <w:right w:val="none" w:sz="0" w:space="0" w:color="auto"/>
          </w:divBdr>
        </w:div>
        <w:div w:id="1645089138">
          <w:marLeft w:val="0"/>
          <w:marRight w:val="0"/>
          <w:marTop w:val="0"/>
          <w:marBottom w:val="0"/>
          <w:divBdr>
            <w:top w:val="none" w:sz="0" w:space="0" w:color="auto"/>
            <w:left w:val="none" w:sz="0" w:space="0" w:color="auto"/>
            <w:bottom w:val="none" w:sz="0" w:space="0" w:color="auto"/>
            <w:right w:val="none" w:sz="0" w:space="0" w:color="auto"/>
          </w:divBdr>
        </w:div>
        <w:div w:id="1636250103">
          <w:marLeft w:val="0"/>
          <w:marRight w:val="0"/>
          <w:marTop w:val="0"/>
          <w:marBottom w:val="0"/>
          <w:divBdr>
            <w:top w:val="none" w:sz="0" w:space="0" w:color="auto"/>
            <w:left w:val="none" w:sz="0" w:space="0" w:color="auto"/>
            <w:bottom w:val="none" w:sz="0" w:space="0" w:color="auto"/>
            <w:right w:val="none" w:sz="0" w:space="0" w:color="auto"/>
          </w:divBdr>
        </w:div>
        <w:div w:id="1688406047">
          <w:marLeft w:val="0"/>
          <w:marRight w:val="0"/>
          <w:marTop w:val="0"/>
          <w:marBottom w:val="0"/>
          <w:divBdr>
            <w:top w:val="none" w:sz="0" w:space="0" w:color="auto"/>
            <w:left w:val="none" w:sz="0" w:space="0" w:color="auto"/>
            <w:bottom w:val="none" w:sz="0" w:space="0" w:color="auto"/>
            <w:right w:val="none" w:sz="0" w:space="0" w:color="auto"/>
          </w:divBdr>
        </w:div>
      </w:divsChild>
    </w:div>
    <w:div w:id="592666595">
      <w:bodyDiv w:val="1"/>
      <w:marLeft w:val="0"/>
      <w:marRight w:val="0"/>
      <w:marTop w:val="0"/>
      <w:marBottom w:val="0"/>
      <w:divBdr>
        <w:top w:val="none" w:sz="0" w:space="0" w:color="auto"/>
        <w:left w:val="none" w:sz="0" w:space="0" w:color="auto"/>
        <w:bottom w:val="none" w:sz="0" w:space="0" w:color="auto"/>
        <w:right w:val="none" w:sz="0" w:space="0" w:color="auto"/>
      </w:divBdr>
      <w:divsChild>
        <w:div w:id="2014530992">
          <w:marLeft w:val="0"/>
          <w:marRight w:val="0"/>
          <w:marTop w:val="0"/>
          <w:marBottom w:val="180"/>
          <w:divBdr>
            <w:top w:val="none" w:sz="0" w:space="0" w:color="auto"/>
            <w:left w:val="none" w:sz="0" w:space="0" w:color="auto"/>
            <w:bottom w:val="none" w:sz="0" w:space="0" w:color="auto"/>
            <w:right w:val="none" w:sz="0" w:space="0" w:color="auto"/>
          </w:divBdr>
        </w:div>
        <w:div w:id="2060081433">
          <w:marLeft w:val="0"/>
          <w:marRight w:val="0"/>
          <w:marTop w:val="0"/>
          <w:marBottom w:val="90"/>
          <w:divBdr>
            <w:top w:val="none" w:sz="0" w:space="0" w:color="auto"/>
            <w:left w:val="none" w:sz="0" w:space="0" w:color="auto"/>
            <w:bottom w:val="none" w:sz="0" w:space="0" w:color="auto"/>
            <w:right w:val="none" w:sz="0" w:space="0" w:color="auto"/>
          </w:divBdr>
        </w:div>
        <w:div w:id="897209924">
          <w:marLeft w:val="0"/>
          <w:marRight w:val="0"/>
          <w:marTop w:val="0"/>
          <w:marBottom w:val="90"/>
          <w:divBdr>
            <w:top w:val="none" w:sz="0" w:space="0" w:color="auto"/>
            <w:left w:val="none" w:sz="0" w:space="0" w:color="auto"/>
            <w:bottom w:val="none" w:sz="0" w:space="0" w:color="auto"/>
            <w:right w:val="none" w:sz="0" w:space="0" w:color="auto"/>
          </w:divBdr>
        </w:div>
        <w:div w:id="389960570">
          <w:marLeft w:val="0"/>
          <w:marRight w:val="0"/>
          <w:marTop w:val="0"/>
          <w:marBottom w:val="360"/>
          <w:divBdr>
            <w:top w:val="none" w:sz="0" w:space="0" w:color="auto"/>
            <w:left w:val="none" w:sz="0" w:space="0" w:color="auto"/>
            <w:bottom w:val="none" w:sz="0" w:space="0" w:color="auto"/>
            <w:right w:val="none" w:sz="0" w:space="0" w:color="auto"/>
          </w:divBdr>
        </w:div>
      </w:divsChild>
    </w:div>
    <w:div w:id="629823044">
      <w:bodyDiv w:val="1"/>
      <w:marLeft w:val="0"/>
      <w:marRight w:val="0"/>
      <w:marTop w:val="0"/>
      <w:marBottom w:val="0"/>
      <w:divBdr>
        <w:top w:val="none" w:sz="0" w:space="0" w:color="auto"/>
        <w:left w:val="none" w:sz="0" w:space="0" w:color="auto"/>
        <w:bottom w:val="none" w:sz="0" w:space="0" w:color="auto"/>
        <w:right w:val="none" w:sz="0" w:space="0" w:color="auto"/>
      </w:divBdr>
      <w:divsChild>
        <w:div w:id="1208100364">
          <w:marLeft w:val="0"/>
          <w:marRight w:val="0"/>
          <w:marTop w:val="0"/>
          <w:marBottom w:val="90"/>
          <w:divBdr>
            <w:top w:val="none" w:sz="0" w:space="0" w:color="auto"/>
            <w:left w:val="none" w:sz="0" w:space="0" w:color="auto"/>
            <w:bottom w:val="none" w:sz="0" w:space="0" w:color="auto"/>
            <w:right w:val="none" w:sz="0" w:space="0" w:color="auto"/>
          </w:divBdr>
        </w:div>
        <w:div w:id="567885119">
          <w:marLeft w:val="0"/>
          <w:marRight w:val="0"/>
          <w:marTop w:val="0"/>
          <w:marBottom w:val="90"/>
          <w:divBdr>
            <w:top w:val="none" w:sz="0" w:space="0" w:color="auto"/>
            <w:left w:val="none" w:sz="0" w:space="0" w:color="auto"/>
            <w:bottom w:val="none" w:sz="0" w:space="0" w:color="auto"/>
            <w:right w:val="none" w:sz="0" w:space="0" w:color="auto"/>
          </w:divBdr>
        </w:div>
        <w:div w:id="769935229">
          <w:marLeft w:val="0"/>
          <w:marRight w:val="0"/>
          <w:marTop w:val="0"/>
          <w:marBottom w:val="360"/>
          <w:divBdr>
            <w:top w:val="none" w:sz="0" w:space="0" w:color="auto"/>
            <w:left w:val="none" w:sz="0" w:space="0" w:color="auto"/>
            <w:bottom w:val="none" w:sz="0" w:space="0" w:color="auto"/>
            <w:right w:val="none" w:sz="0" w:space="0" w:color="auto"/>
          </w:divBdr>
        </w:div>
      </w:divsChild>
    </w:div>
    <w:div w:id="664629283">
      <w:bodyDiv w:val="1"/>
      <w:marLeft w:val="0"/>
      <w:marRight w:val="0"/>
      <w:marTop w:val="0"/>
      <w:marBottom w:val="0"/>
      <w:divBdr>
        <w:top w:val="none" w:sz="0" w:space="0" w:color="auto"/>
        <w:left w:val="none" w:sz="0" w:space="0" w:color="auto"/>
        <w:bottom w:val="none" w:sz="0" w:space="0" w:color="auto"/>
        <w:right w:val="none" w:sz="0" w:space="0" w:color="auto"/>
      </w:divBdr>
      <w:divsChild>
        <w:div w:id="243347173">
          <w:marLeft w:val="0"/>
          <w:marRight w:val="0"/>
          <w:marTop w:val="0"/>
          <w:marBottom w:val="0"/>
          <w:divBdr>
            <w:top w:val="none" w:sz="0" w:space="0" w:color="auto"/>
            <w:left w:val="none" w:sz="0" w:space="0" w:color="auto"/>
            <w:bottom w:val="none" w:sz="0" w:space="0" w:color="auto"/>
            <w:right w:val="none" w:sz="0" w:space="0" w:color="auto"/>
          </w:divBdr>
        </w:div>
        <w:div w:id="626929130">
          <w:marLeft w:val="0"/>
          <w:marRight w:val="0"/>
          <w:marTop w:val="0"/>
          <w:marBottom w:val="0"/>
          <w:divBdr>
            <w:top w:val="none" w:sz="0" w:space="0" w:color="auto"/>
            <w:left w:val="none" w:sz="0" w:space="0" w:color="auto"/>
            <w:bottom w:val="none" w:sz="0" w:space="0" w:color="auto"/>
            <w:right w:val="none" w:sz="0" w:space="0" w:color="auto"/>
          </w:divBdr>
        </w:div>
        <w:div w:id="190732597">
          <w:marLeft w:val="0"/>
          <w:marRight w:val="0"/>
          <w:marTop w:val="0"/>
          <w:marBottom w:val="0"/>
          <w:divBdr>
            <w:top w:val="none" w:sz="0" w:space="0" w:color="auto"/>
            <w:left w:val="none" w:sz="0" w:space="0" w:color="auto"/>
            <w:bottom w:val="none" w:sz="0" w:space="0" w:color="auto"/>
            <w:right w:val="none" w:sz="0" w:space="0" w:color="auto"/>
          </w:divBdr>
        </w:div>
        <w:div w:id="1574850502">
          <w:marLeft w:val="0"/>
          <w:marRight w:val="0"/>
          <w:marTop w:val="0"/>
          <w:marBottom w:val="0"/>
          <w:divBdr>
            <w:top w:val="none" w:sz="0" w:space="0" w:color="auto"/>
            <w:left w:val="none" w:sz="0" w:space="0" w:color="auto"/>
            <w:bottom w:val="none" w:sz="0" w:space="0" w:color="auto"/>
            <w:right w:val="none" w:sz="0" w:space="0" w:color="auto"/>
          </w:divBdr>
        </w:div>
        <w:div w:id="2114476283">
          <w:marLeft w:val="0"/>
          <w:marRight w:val="0"/>
          <w:marTop w:val="0"/>
          <w:marBottom w:val="0"/>
          <w:divBdr>
            <w:top w:val="none" w:sz="0" w:space="0" w:color="auto"/>
            <w:left w:val="none" w:sz="0" w:space="0" w:color="auto"/>
            <w:bottom w:val="none" w:sz="0" w:space="0" w:color="auto"/>
            <w:right w:val="none" w:sz="0" w:space="0" w:color="auto"/>
          </w:divBdr>
        </w:div>
      </w:divsChild>
    </w:div>
    <w:div w:id="691762468">
      <w:bodyDiv w:val="1"/>
      <w:marLeft w:val="0"/>
      <w:marRight w:val="0"/>
      <w:marTop w:val="0"/>
      <w:marBottom w:val="0"/>
      <w:divBdr>
        <w:top w:val="none" w:sz="0" w:space="0" w:color="auto"/>
        <w:left w:val="none" w:sz="0" w:space="0" w:color="auto"/>
        <w:bottom w:val="none" w:sz="0" w:space="0" w:color="auto"/>
        <w:right w:val="none" w:sz="0" w:space="0" w:color="auto"/>
      </w:divBdr>
      <w:divsChild>
        <w:div w:id="2080860319">
          <w:marLeft w:val="0"/>
          <w:marRight w:val="0"/>
          <w:marTop w:val="0"/>
          <w:marBottom w:val="0"/>
          <w:divBdr>
            <w:top w:val="none" w:sz="0" w:space="0" w:color="auto"/>
            <w:left w:val="none" w:sz="0" w:space="0" w:color="auto"/>
            <w:bottom w:val="none" w:sz="0" w:space="0" w:color="auto"/>
            <w:right w:val="none" w:sz="0" w:space="0" w:color="auto"/>
          </w:divBdr>
        </w:div>
        <w:div w:id="1058555368">
          <w:marLeft w:val="0"/>
          <w:marRight w:val="0"/>
          <w:marTop w:val="0"/>
          <w:marBottom w:val="0"/>
          <w:divBdr>
            <w:top w:val="none" w:sz="0" w:space="0" w:color="auto"/>
            <w:left w:val="none" w:sz="0" w:space="0" w:color="auto"/>
            <w:bottom w:val="none" w:sz="0" w:space="0" w:color="auto"/>
            <w:right w:val="none" w:sz="0" w:space="0" w:color="auto"/>
          </w:divBdr>
        </w:div>
        <w:div w:id="1808665831">
          <w:marLeft w:val="0"/>
          <w:marRight w:val="0"/>
          <w:marTop w:val="0"/>
          <w:marBottom w:val="0"/>
          <w:divBdr>
            <w:top w:val="none" w:sz="0" w:space="0" w:color="auto"/>
            <w:left w:val="none" w:sz="0" w:space="0" w:color="auto"/>
            <w:bottom w:val="none" w:sz="0" w:space="0" w:color="auto"/>
            <w:right w:val="none" w:sz="0" w:space="0" w:color="auto"/>
          </w:divBdr>
        </w:div>
        <w:div w:id="320424323">
          <w:marLeft w:val="0"/>
          <w:marRight w:val="0"/>
          <w:marTop w:val="0"/>
          <w:marBottom w:val="0"/>
          <w:divBdr>
            <w:top w:val="none" w:sz="0" w:space="0" w:color="auto"/>
            <w:left w:val="none" w:sz="0" w:space="0" w:color="auto"/>
            <w:bottom w:val="none" w:sz="0" w:space="0" w:color="auto"/>
            <w:right w:val="none" w:sz="0" w:space="0" w:color="auto"/>
          </w:divBdr>
        </w:div>
        <w:div w:id="1093282212">
          <w:marLeft w:val="0"/>
          <w:marRight w:val="0"/>
          <w:marTop w:val="0"/>
          <w:marBottom w:val="0"/>
          <w:divBdr>
            <w:top w:val="none" w:sz="0" w:space="0" w:color="auto"/>
            <w:left w:val="none" w:sz="0" w:space="0" w:color="auto"/>
            <w:bottom w:val="none" w:sz="0" w:space="0" w:color="auto"/>
            <w:right w:val="none" w:sz="0" w:space="0" w:color="auto"/>
          </w:divBdr>
        </w:div>
        <w:div w:id="464273711">
          <w:marLeft w:val="0"/>
          <w:marRight w:val="0"/>
          <w:marTop w:val="0"/>
          <w:marBottom w:val="0"/>
          <w:divBdr>
            <w:top w:val="none" w:sz="0" w:space="0" w:color="auto"/>
            <w:left w:val="none" w:sz="0" w:space="0" w:color="auto"/>
            <w:bottom w:val="none" w:sz="0" w:space="0" w:color="auto"/>
            <w:right w:val="none" w:sz="0" w:space="0" w:color="auto"/>
          </w:divBdr>
        </w:div>
        <w:div w:id="829760507">
          <w:marLeft w:val="0"/>
          <w:marRight w:val="0"/>
          <w:marTop w:val="0"/>
          <w:marBottom w:val="0"/>
          <w:divBdr>
            <w:top w:val="none" w:sz="0" w:space="0" w:color="auto"/>
            <w:left w:val="none" w:sz="0" w:space="0" w:color="auto"/>
            <w:bottom w:val="none" w:sz="0" w:space="0" w:color="auto"/>
            <w:right w:val="none" w:sz="0" w:space="0" w:color="auto"/>
          </w:divBdr>
        </w:div>
        <w:div w:id="2011562533">
          <w:marLeft w:val="0"/>
          <w:marRight w:val="0"/>
          <w:marTop w:val="0"/>
          <w:marBottom w:val="0"/>
          <w:divBdr>
            <w:top w:val="none" w:sz="0" w:space="0" w:color="auto"/>
            <w:left w:val="none" w:sz="0" w:space="0" w:color="auto"/>
            <w:bottom w:val="none" w:sz="0" w:space="0" w:color="auto"/>
            <w:right w:val="none" w:sz="0" w:space="0" w:color="auto"/>
          </w:divBdr>
        </w:div>
        <w:div w:id="1613323762">
          <w:marLeft w:val="0"/>
          <w:marRight w:val="0"/>
          <w:marTop w:val="0"/>
          <w:marBottom w:val="0"/>
          <w:divBdr>
            <w:top w:val="none" w:sz="0" w:space="0" w:color="auto"/>
            <w:left w:val="none" w:sz="0" w:space="0" w:color="auto"/>
            <w:bottom w:val="none" w:sz="0" w:space="0" w:color="auto"/>
            <w:right w:val="none" w:sz="0" w:space="0" w:color="auto"/>
          </w:divBdr>
        </w:div>
      </w:divsChild>
    </w:div>
    <w:div w:id="738787353">
      <w:bodyDiv w:val="1"/>
      <w:marLeft w:val="0"/>
      <w:marRight w:val="0"/>
      <w:marTop w:val="0"/>
      <w:marBottom w:val="0"/>
      <w:divBdr>
        <w:top w:val="none" w:sz="0" w:space="0" w:color="auto"/>
        <w:left w:val="none" w:sz="0" w:space="0" w:color="auto"/>
        <w:bottom w:val="none" w:sz="0" w:space="0" w:color="auto"/>
        <w:right w:val="none" w:sz="0" w:space="0" w:color="auto"/>
      </w:divBdr>
    </w:div>
    <w:div w:id="882056156">
      <w:bodyDiv w:val="1"/>
      <w:marLeft w:val="0"/>
      <w:marRight w:val="0"/>
      <w:marTop w:val="0"/>
      <w:marBottom w:val="0"/>
      <w:divBdr>
        <w:top w:val="none" w:sz="0" w:space="0" w:color="auto"/>
        <w:left w:val="none" w:sz="0" w:space="0" w:color="auto"/>
        <w:bottom w:val="none" w:sz="0" w:space="0" w:color="auto"/>
        <w:right w:val="none" w:sz="0" w:space="0" w:color="auto"/>
      </w:divBdr>
      <w:divsChild>
        <w:div w:id="1854952060">
          <w:marLeft w:val="0"/>
          <w:marRight w:val="0"/>
          <w:marTop w:val="0"/>
          <w:marBottom w:val="300"/>
          <w:divBdr>
            <w:top w:val="none" w:sz="0" w:space="0" w:color="auto"/>
            <w:left w:val="none" w:sz="0" w:space="0" w:color="auto"/>
            <w:bottom w:val="none" w:sz="0" w:space="0" w:color="auto"/>
            <w:right w:val="none" w:sz="0" w:space="0" w:color="auto"/>
          </w:divBdr>
        </w:div>
        <w:div w:id="191113567">
          <w:marLeft w:val="0"/>
          <w:marRight w:val="0"/>
          <w:marTop w:val="300"/>
          <w:marBottom w:val="300"/>
          <w:divBdr>
            <w:top w:val="none" w:sz="0" w:space="0" w:color="auto"/>
            <w:left w:val="none" w:sz="0" w:space="0" w:color="auto"/>
            <w:bottom w:val="none" w:sz="0" w:space="0" w:color="auto"/>
            <w:right w:val="none" w:sz="0" w:space="0" w:color="auto"/>
          </w:divBdr>
          <w:divsChild>
            <w:div w:id="22198431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974677016">
      <w:bodyDiv w:val="1"/>
      <w:marLeft w:val="0"/>
      <w:marRight w:val="0"/>
      <w:marTop w:val="0"/>
      <w:marBottom w:val="0"/>
      <w:divBdr>
        <w:top w:val="none" w:sz="0" w:space="0" w:color="auto"/>
        <w:left w:val="none" w:sz="0" w:space="0" w:color="auto"/>
        <w:bottom w:val="none" w:sz="0" w:space="0" w:color="auto"/>
        <w:right w:val="none" w:sz="0" w:space="0" w:color="auto"/>
      </w:divBdr>
      <w:divsChild>
        <w:div w:id="1992170951">
          <w:marLeft w:val="0"/>
          <w:marRight w:val="0"/>
          <w:marTop w:val="0"/>
          <w:marBottom w:val="180"/>
          <w:divBdr>
            <w:top w:val="none" w:sz="0" w:space="0" w:color="auto"/>
            <w:left w:val="none" w:sz="0" w:space="0" w:color="auto"/>
            <w:bottom w:val="none" w:sz="0" w:space="0" w:color="auto"/>
            <w:right w:val="none" w:sz="0" w:space="0" w:color="auto"/>
          </w:divBdr>
        </w:div>
        <w:div w:id="1667785344">
          <w:marLeft w:val="0"/>
          <w:marRight w:val="0"/>
          <w:marTop w:val="0"/>
          <w:marBottom w:val="90"/>
          <w:divBdr>
            <w:top w:val="none" w:sz="0" w:space="0" w:color="auto"/>
            <w:left w:val="none" w:sz="0" w:space="0" w:color="auto"/>
            <w:bottom w:val="none" w:sz="0" w:space="0" w:color="auto"/>
            <w:right w:val="none" w:sz="0" w:space="0" w:color="auto"/>
          </w:divBdr>
        </w:div>
        <w:div w:id="2055348505">
          <w:marLeft w:val="0"/>
          <w:marRight w:val="0"/>
          <w:marTop w:val="0"/>
          <w:marBottom w:val="90"/>
          <w:divBdr>
            <w:top w:val="none" w:sz="0" w:space="0" w:color="auto"/>
            <w:left w:val="none" w:sz="0" w:space="0" w:color="auto"/>
            <w:bottom w:val="none" w:sz="0" w:space="0" w:color="auto"/>
            <w:right w:val="none" w:sz="0" w:space="0" w:color="auto"/>
          </w:divBdr>
        </w:div>
        <w:div w:id="1546720716">
          <w:marLeft w:val="0"/>
          <w:marRight w:val="0"/>
          <w:marTop w:val="0"/>
          <w:marBottom w:val="360"/>
          <w:divBdr>
            <w:top w:val="none" w:sz="0" w:space="0" w:color="auto"/>
            <w:left w:val="none" w:sz="0" w:space="0" w:color="auto"/>
            <w:bottom w:val="none" w:sz="0" w:space="0" w:color="auto"/>
            <w:right w:val="none" w:sz="0" w:space="0" w:color="auto"/>
          </w:divBdr>
        </w:div>
      </w:divsChild>
    </w:div>
    <w:div w:id="1004939144">
      <w:bodyDiv w:val="1"/>
      <w:marLeft w:val="0"/>
      <w:marRight w:val="0"/>
      <w:marTop w:val="0"/>
      <w:marBottom w:val="0"/>
      <w:divBdr>
        <w:top w:val="none" w:sz="0" w:space="0" w:color="auto"/>
        <w:left w:val="none" w:sz="0" w:space="0" w:color="auto"/>
        <w:bottom w:val="none" w:sz="0" w:space="0" w:color="auto"/>
        <w:right w:val="none" w:sz="0" w:space="0" w:color="auto"/>
      </w:divBdr>
      <w:divsChild>
        <w:div w:id="175852556">
          <w:marLeft w:val="0"/>
          <w:marRight w:val="0"/>
          <w:marTop w:val="0"/>
          <w:marBottom w:val="180"/>
          <w:divBdr>
            <w:top w:val="none" w:sz="0" w:space="0" w:color="auto"/>
            <w:left w:val="none" w:sz="0" w:space="0" w:color="auto"/>
            <w:bottom w:val="none" w:sz="0" w:space="0" w:color="auto"/>
            <w:right w:val="none" w:sz="0" w:space="0" w:color="auto"/>
          </w:divBdr>
        </w:div>
        <w:div w:id="45836247">
          <w:marLeft w:val="0"/>
          <w:marRight w:val="0"/>
          <w:marTop w:val="0"/>
          <w:marBottom w:val="90"/>
          <w:divBdr>
            <w:top w:val="none" w:sz="0" w:space="0" w:color="auto"/>
            <w:left w:val="none" w:sz="0" w:space="0" w:color="auto"/>
            <w:bottom w:val="none" w:sz="0" w:space="0" w:color="auto"/>
            <w:right w:val="none" w:sz="0" w:space="0" w:color="auto"/>
          </w:divBdr>
        </w:div>
        <w:div w:id="1433819268">
          <w:marLeft w:val="0"/>
          <w:marRight w:val="0"/>
          <w:marTop w:val="0"/>
          <w:marBottom w:val="90"/>
          <w:divBdr>
            <w:top w:val="none" w:sz="0" w:space="0" w:color="auto"/>
            <w:left w:val="none" w:sz="0" w:space="0" w:color="auto"/>
            <w:bottom w:val="none" w:sz="0" w:space="0" w:color="auto"/>
            <w:right w:val="none" w:sz="0" w:space="0" w:color="auto"/>
          </w:divBdr>
        </w:div>
        <w:div w:id="1760448115">
          <w:marLeft w:val="0"/>
          <w:marRight w:val="0"/>
          <w:marTop w:val="0"/>
          <w:marBottom w:val="360"/>
          <w:divBdr>
            <w:top w:val="none" w:sz="0" w:space="0" w:color="auto"/>
            <w:left w:val="none" w:sz="0" w:space="0" w:color="auto"/>
            <w:bottom w:val="none" w:sz="0" w:space="0" w:color="auto"/>
            <w:right w:val="none" w:sz="0" w:space="0" w:color="auto"/>
          </w:divBdr>
        </w:div>
      </w:divsChild>
    </w:div>
    <w:div w:id="1023938221">
      <w:bodyDiv w:val="1"/>
      <w:marLeft w:val="0"/>
      <w:marRight w:val="0"/>
      <w:marTop w:val="0"/>
      <w:marBottom w:val="0"/>
      <w:divBdr>
        <w:top w:val="none" w:sz="0" w:space="0" w:color="auto"/>
        <w:left w:val="none" w:sz="0" w:space="0" w:color="auto"/>
        <w:bottom w:val="none" w:sz="0" w:space="0" w:color="auto"/>
        <w:right w:val="none" w:sz="0" w:space="0" w:color="auto"/>
      </w:divBdr>
    </w:div>
    <w:div w:id="1184058070">
      <w:bodyDiv w:val="1"/>
      <w:marLeft w:val="0"/>
      <w:marRight w:val="0"/>
      <w:marTop w:val="0"/>
      <w:marBottom w:val="0"/>
      <w:divBdr>
        <w:top w:val="none" w:sz="0" w:space="0" w:color="auto"/>
        <w:left w:val="none" w:sz="0" w:space="0" w:color="auto"/>
        <w:bottom w:val="none" w:sz="0" w:space="0" w:color="auto"/>
        <w:right w:val="none" w:sz="0" w:space="0" w:color="auto"/>
      </w:divBdr>
    </w:div>
    <w:div w:id="1209076104">
      <w:bodyDiv w:val="1"/>
      <w:marLeft w:val="0"/>
      <w:marRight w:val="0"/>
      <w:marTop w:val="0"/>
      <w:marBottom w:val="0"/>
      <w:divBdr>
        <w:top w:val="none" w:sz="0" w:space="0" w:color="auto"/>
        <w:left w:val="none" w:sz="0" w:space="0" w:color="auto"/>
        <w:bottom w:val="none" w:sz="0" w:space="0" w:color="auto"/>
        <w:right w:val="none" w:sz="0" w:space="0" w:color="auto"/>
      </w:divBdr>
    </w:div>
    <w:div w:id="1217010524">
      <w:bodyDiv w:val="1"/>
      <w:marLeft w:val="0"/>
      <w:marRight w:val="0"/>
      <w:marTop w:val="0"/>
      <w:marBottom w:val="0"/>
      <w:divBdr>
        <w:top w:val="none" w:sz="0" w:space="0" w:color="auto"/>
        <w:left w:val="none" w:sz="0" w:space="0" w:color="auto"/>
        <w:bottom w:val="none" w:sz="0" w:space="0" w:color="auto"/>
        <w:right w:val="none" w:sz="0" w:space="0" w:color="auto"/>
      </w:divBdr>
    </w:div>
    <w:div w:id="1311134088">
      <w:bodyDiv w:val="1"/>
      <w:marLeft w:val="0"/>
      <w:marRight w:val="0"/>
      <w:marTop w:val="0"/>
      <w:marBottom w:val="0"/>
      <w:divBdr>
        <w:top w:val="none" w:sz="0" w:space="0" w:color="auto"/>
        <w:left w:val="none" w:sz="0" w:space="0" w:color="auto"/>
        <w:bottom w:val="none" w:sz="0" w:space="0" w:color="auto"/>
        <w:right w:val="none" w:sz="0" w:space="0" w:color="auto"/>
      </w:divBdr>
      <w:divsChild>
        <w:div w:id="744299600">
          <w:marLeft w:val="0"/>
          <w:marRight w:val="0"/>
          <w:marTop w:val="0"/>
          <w:marBottom w:val="300"/>
          <w:divBdr>
            <w:top w:val="none" w:sz="0" w:space="0" w:color="auto"/>
            <w:left w:val="none" w:sz="0" w:space="0" w:color="auto"/>
            <w:bottom w:val="none" w:sz="0" w:space="0" w:color="auto"/>
            <w:right w:val="none" w:sz="0" w:space="0" w:color="auto"/>
          </w:divBdr>
        </w:div>
        <w:div w:id="418217281">
          <w:marLeft w:val="0"/>
          <w:marRight w:val="0"/>
          <w:marTop w:val="300"/>
          <w:marBottom w:val="300"/>
          <w:divBdr>
            <w:top w:val="none" w:sz="0" w:space="0" w:color="auto"/>
            <w:left w:val="none" w:sz="0" w:space="0" w:color="auto"/>
            <w:bottom w:val="none" w:sz="0" w:space="0" w:color="auto"/>
            <w:right w:val="none" w:sz="0" w:space="0" w:color="auto"/>
          </w:divBdr>
          <w:divsChild>
            <w:div w:id="105978891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353917354">
      <w:bodyDiv w:val="1"/>
      <w:marLeft w:val="0"/>
      <w:marRight w:val="0"/>
      <w:marTop w:val="0"/>
      <w:marBottom w:val="0"/>
      <w:divBdr>
        <w:top w:val="none" w:sz="0" w:space="0" w:color="auto"/>
        <w:left w:val="none" w:sz="0" w:space="0" w:color="auto"/>
        <w:bottom w:val="none" w:sz="0" w:space="0" w:color="auto"/>
        <w:right w:val="none" w:sz="0" w:space="0" w:color="auto"/>
      </w:divBdr>
    </w:div>
    <w:div w:id="1390030909">
      <w:bodyDiv w:val="1"/>
      <w:marLeft w:val="0"/>
      <w:marRight w:val="0"/>
      <w:marTop w:val="0"/>
      <w:marBottom w:val="0"/>
      <w:divBdr>
        <w:top w:val="none" w:sz="0" w:space="0" w:color="auto"/>
        <w:left w:val="none" w:sz="0" w:space="0" w:color="auto"/>
        <w:bottom w:val="none" w:sz="0" w:space="0" w:color="auto"/>
        <w:right w:val="none" w:sz="0" w:space="0" w:color="auto"/>
      </w:divBdr>
      <w:divsChild>
        <w:div w:id="202450429">
          <w:marLeft w:val="0"/>
          <w:marRight w:val="0"/>
          <w:marTop w:val="0"/>
          <w:marBottom w:val="300"/>
          <w:divBdr>
            <w:top w:val="none" w:sz="0" w:space="0" w:color="auto"/>
            <w:left w:val="none" w:sz="0" w:space="0" w:color="auto"/>
            <w:bottom w:val="none" w:sz="0" w:space="0" w:color="auto"/>
            <w:right w:val="none" w:sz="0" w:space="0" w:color="auto"/>
          </w:divBdr>
          <w:divsChild>
            <w:div w:id="1232501365">
              <w:marLeft w:val="0"/>
              <w:marRight w:val="0"/>
              <w:marTop w:val="0"/>
              <w:marBottom w:val="0"/>
              <w:divBdr>
                <w:top w:val="none" w:sz="0" w:space="0" w:color="auto"/>
                <w:left w:val="none" w:sz="0" w:space="0" w:color="auto"/>
                <w:bottom w:val="none" w:sz="0" w:space="0" w:color="auto"/>
                <w:right w:val="none" w:sz="0" w:space="0" w:color="auto"/>
              </w:divBdr>
            </w:div>
          </w:divsChild>
        </w:div>
        <w:div w:id="1987346420">
          <w:marLeft w:val="0"/>
          <w:marRight w:val="0"/>
          <w:marTop w:val="300"/>
          <w:marBottom w:val="360"/>
          <w:divBdr>
            <w:top w:val="none" w:sz="0" w:space="0" w:color="auto"/>
            <w:left w:val="none" w:sz="0" w:space="0" w:color="auto"/>
            <w:bottom w:val="none" w:sz="0" w:space="0" w:color="auto"/>
            <w:right w:val="none" w:sz="0" w:space="0" w:color="auto"/>
          </w:divBdr>
        </w:div>
      </w:divsChild>
    </w:div>
    <w:div w:id="1539514208">
      <w:bodyDiv w:val="1"/>
      <w:marLeft w:val="0"/>
      <w:marRight w:val="0"/>
      <w:marTop w:val="0"/>
      <w:marBottom w:val="0"/>
      <w:divBdr>
        <w:top w:val="none" w:sz="0" w:space="0" w:color="auto"/>
        <w:left w:val="none" w:sz="0" w:space="0" w:color="auto"/>
        <w:bottom w:val="none" w:sz="0" w:space="0" w:color="auto"/>
        <w:right w:val="none" w:sz="0" w:space="0" w:color="auto"/>
      </w:divBdr>
      <w:divsChild>
        <w:div w:id="24254353">
          <w:marLeft w:val="0"/>
          <w:marRight w:val="0"/>
          <w:marTop w:val="0"/>
          <w:marBottom w:val="90"/>
          <w:divBdr>
            <w:top w:val="none" w:sz="0" w:space="0" w:color="auto"/>
            <w:left w:val="none" w:sz="0" w:space="0" w:color="auto"/>
            <w:bottom w:val="none" w:sz="0" w:space="0" w:color="auto"/>
            <w:right w:val="none" w:sz="0" w:space="0" w:color="auto"/>
          </w:divBdr>
        </w:div>
        <w:div w:id="610088608">
          <w:marLeft w:val="0"/>
          <w:marRight w:val="0"/>
          <w:marTop w:val="0"/>
          <w:marBottom w:val="90"/>
          <w:divBdr>
            <w:top w:val="none" w:sz="0" w:space="0" w:color="auto"/>
            <w:left w:val="none" w:sz="0" w:space="0" w:color="auto"/>
            <w:bottom w:val="none" w:sz="0" w:space="0" w:color="auto"/>
            <w:right w:val="none" w:sz="0" w:space="0" w:color="auto"/>
          </w:divBdr>
        </w:div>
        <w:div w:id="1091967887">
          <w:marLeft w:val="0"/>
          <w:marRight w:val="0"/>
          <w:marTop w:val="0"/>
          <w:marBottom w:val="360"/>
          <w:divBdr>
            <w:top w:val="none" w:sz="0" w:space="0" w:color="auto"/>
            <w:left w:val="none" w:sz="0" w:space="0" w:color="auto"/>
            <w:bottom w:val="none" w:sz="0" w:space="0" w:color="auto"/>
            <w:right w:val="none" w:sz="0" w:space="0" w:color="auto"/>
          </w:divBdr>
        </w:div>
      </w:divsChild>
    </w:div>
    <w:div w:id="1565799118">
      <w:bodyDiv w:val="1"/>
      <w:marLeft w:val="0"/>
      <w:marRight w:val="0"/>
      <w:marTop w:val="0"/>
      <w:marBottom w:val="0"/>
      <w:divBdr>
        <w:top w:val="none" w:sz="0" w:space="0" w:color="auto"/>
        <w:left w:val="none" w:sz="0" w:space="0" w:color="auto"/>
        <w:bottom w:val="none" w:sz="0" w:space="0" w:color="auto"/>
        <w:right w:val="none" w:sz="0" w:space="0" w:color="auto"/>
      </w:divBdr>
      <w:divsChild>
        <w:div w:id="2017999095">
          <w:marLeft w:val="0"/>
          <w:marRight w:val="0"/>
          <w:marTop w:val="360"/>
          <w:marBottom w:val="300"/>
          <w:divBdr>
            <w:top w:val="none" w:sz="0" w:space="0" w:color="auto"/>
            <w:left w:val="none" w:sz="0" w:space="0" w:color="auto"/>
            <w:bottom w:val="none" w:sz="0" w:space="0" w:color="auto"/>
            <w:right w:val="none" w:sz="0" w:space="0" w:color="auto"/>
          </w:divBdr>
        </w:div>
        <w:div w:id="992830666">
          <w:marLeft w:val="0"/>
          <w:marRight w:val="0"/>
          <w:marTop w:val="0"/>
          <w:marBottom w:val="300"/>
          <w:divBdr>
            <w:top w:val="none" w:sz="0" w:space="0" w:color="auto"/>
            <w:left w:val="none" w:sz="0" w:space="0" w:color="auto"/>
            <w:bottom w:val="none" w:sz="0" w:space="0" w:color="auto"/>
            <w:right w:val="none" w:sz="0" w:space="0" w:color="auto"/>
          </w:divBdr>
          <w:divsChild>
            <w:div w:id="1764371180">
              <w:marLeft w:val="0"/>
              <w:marRight w:val="0"/>
              <w:marTop w:val="0"/>
              <w:marBottom w:val="0"/>
              <w:divBdr>
                <w:top w:val="none" w:sz="0" w:space="0" w:color="auto"/>
                <w:left w:val="none" w:sz="0" w:space="0" w:color="auto"/>
                <w:bottom w:val="none" w:sz="0" w:space="0" w:color="auto"/>
                <w:right w:val="none" w:sz="0" w:space="0" w:color="auto"/>
              </w:divBdr>
            </w:div>
          </w:divsChild>
        </w:div>
        <w:div w:id="290987246">
          <w:marLeft w:val="0"/>
          <w:marRight w:val="0"/>
          <w:marTop w:val="300"/>
          <w:marBottom w:val="300"/>
          <w:divBdr>
            <w:top w:val="none" w:sz="0" w:space="0" w:color="auto"/>
            <w:left w:val="none" w:sz="0" w:space="0" w:color="auto"/>
            <w:bottom w:val="none" w:sz="0" w:space="0" w:color="auto"/>
            <w:right w:val="none" w:sz="0" w:space="0" w:color="auto"/>
          </w:divBdr>
          <w:divsChild>
            <w:div w:id="119244967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573084076">
      <w:bodyDiv w:val="1"/>
      <w:marLeft w:val="0"/>
      <w:marRight w:val="0"/>
      <w:marTop w:val="0"/>
      <w:marBottom w:val="0"/>
      <w:divBdr>
        <w:top w:val="none" w:sz="0" w:space="0" w:color="auto"/>
        <w:left w:val="none" w:sz="0" w:space="0" w:color="auto"/>
        <w:bottom w:val="none" w:sz="0" w:space="0" w:color="auto"/>
        <w:right w:val="none" w:sz="0" w:space="0" w:color="auto"/>
      </w:divBdr>
      <w:divsChild>
        <w:div w:id="1780955413">
          <w:marLeft w:val="0"/>
          <w:marRight w:val="0"/>
          <w:marTop w:val="0"/>
          <w:marBottom w:val="300"/>
          <w:divBdr>
            <w:top w:val="none" w:sz="0" w:space="0" w:color="auto"/>
            <w:left w:val="none" w:sz="0" w:space="0" w:color="auto"/>
            <w:bottom w:val="none" w:sz="0" w:space="0" w:color="auto"/>
            <w:right w:val="none" w:sz="0" w:space="0" w:color="auto"/>
          </w:divBdr>
        </w:div>
        <w:div w:id="540291391">
          <w:marLeft w:val="0"/>
          <w:marRight w:val="0"/>
          <w:marTop w:val="300"/>
          <w:marBottom w:val="300"/>
          <w:divBdr>
            <w:top w:val="none" w:sz="0" w:space="0" w:color="auto"/>
            <w:left w:val="none" w:sz="0" w:space="0" w:color="auto"/>
            <w:bottom w:val="none" w:sz="0" w:space="0" w:color="auto"/>
            <w:right w:val="none" w:sz="0" w:space="0" w:color="auto"/>
          </w:divBdr>
          <w:divsChild>
            <w:div w:id="184046530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688672269">
      <w:bodyDiv w:val="1"/>
      <w:marLeft w:val="0"/>
      <w:marRight w:val="0"/>
      <w:marTop w:val="0"/>
      <w:marBottom w:val="0"/>
      <w:divBdr>
        <w:top w:val="none" w:sz="0" w:space="0" w:color="auto"/>
        <w:left w:val="none" w:sz="0" w:space="0" w:color="auto"/>
        <w:bottom w:val="none" w:sz="0" w:space="0" w:color="auto"/>
        <w:right w:val="none" w:sz="0" w:space="0" w:color="auto"/>
      </w:divBdr>
      <w:divsChild>
        <w:div w:id="8264505">
          <w:marLeft w:val="0"/>
          <w:marRight w:val="0"/>
          <w:marTop w:val="0"/>
          <w:marBottom w:val="0"/>
          <w:divBdr>
            <w:top w:val="none" w:sz="0" w:space="0" w:color="auto"/>
            <w:left w:val="none" w:sz="0" w:space="0" w:color="auto"/>
            <w:bottom w:val="none" w:sz="0" w:space="0" w:color="auto"/>
            <w:right w:val="none" w:sz="0" w:space="0" w:color="auto"/>
          </w:divBdr>
          <w:divsChild>
            <w:div w:id="1939364340">
              <w:marLeft w:val="0"/>
              <w:marRight w:val="0"/>
              <w:marTop w:val="0"/>
              <w:marBottom w:val="0"/>
              <w:divBdr>
                <w:top w:val="none" w:sz="0" w:space="0" w:color="auto"/>
                <w:left w:val="none" w:sz="0" w:space="0" w:color="auto"/>
                <w:bottom w:val="none" w:sz="0" w:space="0" w:color="auto"/>
                <w:right w:val="none" w:sz="0" w:space="0" w:color="auto"/>
              </w:divBdr>
              <w:divsChild>
                <w:div w:id="11923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320816">
          <w:marLeft w:val="0"/>
          <w:marRight w:val="0"/>
          <w:marTop w:val="0"/>
          <w:marBottom w:val="0"/>
          <w:divBdr>
            <w:top w:val="none" w:sz="0" w:space="0" w:color="auto"/>
            <w:left w:val="none" w:sz="0" w:space="0" w:color="auto"/>
            <w:bottom w:val="none" w:sz="0" w:space="0" w:color="auto"/>
            <w:right w:val="none" w:sz="0" w:space="0" w:color="auto"/>
          </w:divBdr>
        </w:div>
      </w:divsChild>
    </w:div>
    <w:div w:id="1690065738">
      <w:bodyDiv w:val="1"/>
      <w:marLeft w:val="0"/>
      <w:marRight w:val="0"/>
      <w:marTop w:val="0"/>
      <w:marBottom w:val="0"/>
      <w:divBdr>
        <w:top w:val="none" w:sz="0" w:space="0" w:color="auto"/>
        <w:left w:val="none" w:sz="0" w:space="0" w:color="auto"/>
        <w:bottom w:val="none" w:sz="0" w:space="0" w:color="auto"/>
        <w:right w:val="none" w:sz="0" w:space="0" w:color="auto"/>
      </w:divBdr>
    </w:div>
    <w:div w:id="1785732326">
      <w:bodyDiv w:val="1"/>
      <w:marLeft w:val="0"/>
      <w:marRight w:val="0"/>
      <w:marTop w:val="0"/>
      <w:marBottom w:val="0"/>
      <w:divBdr>
        <w:top w:val="none" w:sz="0" w:space="0" w:color="auto"/>
        <w:left w:val="none" w:sz="0" w:space="0" w:color="auto"/>
        <w:bottom w:val="none" w:sz="0" w:space="0" w:color="auto"/>
        <w:right w:val="none" w:sz="0" w:space="0" w:color="auto"/>
      </w:divBdr>
      <w:divsChild>
        <w:div w:id="537739604">
          <w:marLeft w:val="0"/>
          <w:marRight w:val="0"/>
          <w:marTop w:val="0"/>
          <w:marBottom w:val="300"/>
          <w:divBdr>
            <w:top w:val="none" w:sz="0" w:space="0" w:color="auto"/>
            <w:left w:val="none" w:sz="0" w:space="0" w:color="auto"/>
            <w:bottom w:val="none" w:sz="0" w:space="0" w:color="auto"/>
            <w:right w:val="none" w:sz="0" w:space="0" w:color="auto"/>
          </w:divBdr>
        </w:div>
        <w:div w:id="1421104804">
          <w:marLeft w:val="0"/>
          <w:marRight w:val="0"/>
          <w:marTop w:val="300"/>
          <w:marBottom w:val="300"/>
          <w:divBdr>
            <w:top w:val="none" w:sz="0" w:space="0" w:color="auto"/>
            <w:left w:val="none" w:sz="0" w:space="0" w:color="auto"/>
            <w:bottom w:val="none" w:sz="0" w:space="0" w:color="auto"/>
            <w:right w:val="none" w:sz="0" w:space="0" w:color="auto"/>
          </w:divBdr>
          <w:divsChild>
            <w:div w:id="161844041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830973052">
      <w:bodyDiv w:val="1"/>
      <w:marLeft w:val="0"/>
      <w:marRight w:val="0"/>
      <w:marTop w:val="0"/>
      <w:marBottom w:val="0"/>
      <w:divBdr>
        <w:top w:val="none" w:sz="0" w:space="0" w:color="auto"/>
        <w:left w:val="none" w:sz="0" w:space="0" w:color="auto"/>
        <w:bottom w:val="none" w:sz="0" w:space="0" w:color="auto"/>
        <w:right w:val="none" w:sz="0" w:space="0" w:color="auto"/>
      </w:divBdr>
      <w:divsChild>
        <w:div w:id="1558585399">
          <w:marLeft w:val="0"/>
          <w:marRight w:val="0"/>
          <w:marTop w:val="0"/>
          <w:marBottom w:val="300"/>
          <w:divBdr>
            <w:top w:val="none" w:sz="0" w:space="0" w:color="auto"/>
            <w:left w:val="none" w:sz="0" w:space="0" w:color="auto"/>
            <w:bottom w:val="none" w:sz="0" w:space="0" w:color="auto"/>
            <w:right w:val="none" w:sz="0" w:space="0" w:color="auto"/>
          </w:divBdr>
          <w:divsChild>
            <w:div w:id="2107383425">
              <w:marLeft w:val="0"/>
              <w:marRight w:val="0"/>
              <w:marTop w:val="0"/>
              <w:marBottom w:val="0"/>
              <w:divBdr>
                <w:top w:val="none" w:sz="0" w:space="0" w:color="auto"/>
                <w:left w:val="none" w:sz="0" w:space="0" w:color="auto"/>
                <w:bottom w:val="none" w:sz="0" w:space="0" w:color="auto"/>
                <w:right w:val="none" w:sz="0" w:space="0" w:color="auto"/>
              </w:divBdr>
            </w:div>
          </w:divsChild>
        </w:div>
        <w:div w:id="1882551594">
          <w:marLeft w:val="0"/>
          <w:marRight w:val="0"/>
          <w:marTop w:val="300"/>
          <w:marBottom w:val="300"/>
          <w:divBdr>
            <w:top w:val="none" w:sz="0" w:space="0" w:color="auto"/>
            <w:left w:val="none" w:sz="0" w:space="0" w:color="auto"/>
            <w:bottom w:val="none" w:sz="0" w:space="0" w:color="auto"/>
            <w:right w:val="none" w:sz="0" w:space="0" w:color="auto"/>
          </w:divBdr>
          <w:divsChild>
            <w:div w:id="204409355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853181753">
      <w:marLeft w:val="0"/>
      <w:marRight w:val="0"/>
      <w:marTop w:val="0"/>
      <w:marBottom w:val="0"/>
      <w:divBdr>
        <w:top w:val="none" w:sz="0" w:space="0" w:color="auto"/>
        <w:left w:val="none" w:sz="0" w:space="0" w:color="auto"/>
        <w:bottom w:val="none" w:sz="0" w:space="0" w:color="auto"/>
        <w:right w:val="none" w:sz="0" w:space="0" w:color="auto"/>
      </w:divBdr>
    </w:div>
    <w:div w:id="2102985975">
      <w:bodyDiv w:val="1"/>
      <w:marLeft w:val="0"/>
      <w:marRight w:val="0"/>
      <w:marTop w:val="0"/>
      <w:marBottom w:val="0"/>
      <w:divBdr>
        <w:top w:val="none" w:sz="0" w:space="0" w:color="auto"/>
        <w:left w:val="none" w:sz="0" w:space="0" w:color="auto"/>
        <w:bottom w:val="none" w:sz="0" w:space="0" w:color="auto"/>
        <w:right w:val="none" w:sz="0" w:space="0" w:color="auto"/>
      </w:divBdr>
      <w:divsChild>
        <w:div w:id="1335647798">
          <w:marLeft w:val="0"/>
          <w:marRight w:val="0"/>
          <w:marTop w:val="360"/>
          <w:marBottom w:val="300"/>
          <w:divBdr>
            <w:top w:val="none" w:sz="0" w:space="0" w:color="auto"/>
            <w:left w:val="none" w:sz="0" w:space="0" w:color="auto"/>
            <w:bottom w:val="none" w:sz="0" w:space="0" w:color="auto"/>
            <w:right w:val="none" w:sz="0" w:space="0" w:color="auto"/>
          </w:divBdr>
        </w:div>
        <w:div w:id="587466363">
          <w:marLeft w:val="0"/>
          <w:marRight w:val="0"/>
          <w:marTop w:val="0"/>
          <w:marBottom w:val="300"/>
          <w:divBdr>
            <w:top w:val="none" w:sz="0" w:space="0" w:color="auto"/>
            <w:left w:val="none" w:sz="0" w:space="0" w:color="auto"/>
            <w:bottom w:val="none" w:sz="0" w:space="0" w:color="auto"/>
            <w:right w:val="none" w:sz="0" w:space="0" w:color="auto"/>
          </w:divBdr>
          <w:divsChild>
            <w:div w:id="1454983160">
              <w:marLeft w:val="0"/>
              <w:marRight w:val="0"/>
              <w:marTop w:val="0"/>
              <w:marBottom w:val="0"/>
              <w:divBdr>
                <w:top w:val="none" w:sz="0" w:space="0" w:color="auto"/>
                <w:left w:val="none" w:sz="0" w:space="0" w:color="auto"/>
                <w:bottom w:val="none" w:sz="0" w:space="0" w:color="auto"/>
                <w:right w:val="none" w:sz="0" w:space="0" w:color="auto"/>
              </w:divBdr>
            </w:div>
          </w:divsChild>
        </w:div>
        <w:div w:id="687829930">
          <w:marLeft w:val="0"/>
          <w:marRight w:val="0"/>
          <w:marTop w:val="300"/>
          <w:marBottom w:val="360"/>
          <w:divBdr>
            <w:top w:val="none" w:sz="0" w:space="0" w:color="auto"/>
            <w:left w:val="none" w:sz="0" w:space="0" w:color="auto"/>
            <w:bottom w:val="none" w:sz="0" w:space="0" w:color="auto"/>
            <w:right w:val="none" w:sz="0" w:space="0" w:color="auto"/>
          </w:divBdr>
        </w:div>
      </w:divsChild>
    </w:div>
    <w:div w:id="2119788187">
      <w:bodyDiv w:val="1"/>
      <w:marLeft w:val="0"/>
      <w:marRight w:val="0"/>
      <w:marTop w:val="0"/>
      <w:marBottom w:val="0"/>
      <w:divBdr>
        <w:top w:val="none" w:sz="0" w:space="0" w:color="auto"/>
        <w:left w:val="none" w:sz="0" w:space="0" w:color="auto"/>
        <w:bottom w:val="none" w:sz="0" w:space="0" w:color="auto"/>
        <w:right w:val="none" w:sz="0" w:space="0" w:color="auto"/>
      </w:divBdr>
      <w:divsChild>
        <w:div w:id="1605845854">
          <w:marLeft w:val="0"/>
          <w:marRight w:val="0"/>
          <w:marTop w:val="0"/>
          <w:marBottom w:val="160"/>
          <w:divBdr>
            <w:top w:val="none" w:sz="0" w:space="0" w:color="auto"/>
            <w:left w:val="none" w:sz="0" w:space="0" w:color="auto"/>
            <w:bottom w:val="none" w:sz="0" w:space="0" w:color="auto"/>
            <w:right w:val="none" w:sz="0" w:space="0" w:color="auto"/>
          </w:divBdr>
        </w:div>
        <w:div w:id="292487432">
          <w:marLeft w:val="0"/>
          <w:marRight w:val="0"/>
          <w:marTop w:val="0"/>
          <w:marBottom w:val="160"/>
          <w:divBdr>
            <w:top w:val="none" w:sz="0" w:space="0" w:color="auto"/>
            <w:left w:val="none" w:sz="0" w:space="0" w:color="auto"/>
            <w:bottom w:val="none" w:sz="0" w:space="0" w:color="auto"/>
            <w:right w:val="none" w:sz="0" w:space="0" w:color="auto"/>
          </w:divBdr>
        </w:div>
        <w:div w:id="135494154">
          <w:marLeft w:val="0"/>
          <w:marRight w:val="0"/>
          <w:marTop w:val="0"/>
          <w:marBottom w:val="160"/>
          <w:divBdr>
            <w:top w:val="none" w:sz="0" w:space="0" w:color="auto"/>
            <w:left w:val="none" w:sz="0" w:space="0" w:color="auto"/>
            <w:bottom w:val="none" w:sz="0" w:space="0" w:color="auto"/>
            <w:right w:val="none" w:sz="0" w:space="0" w:color="auto"/>
          </w:divBdr>
        </w:div>
        <w:div w:id="253440403">
          <w:marLeft w:val="0"/>
          <w:marRight w:val="0"/>
          <w:marTop w:val="0"/>
          <w:marBottom w:val="160"/>
          <w:divBdr>
            <w:top w:val="none" w:sz="0" w:space="0" w:color="auto"/>
            <w:left w:val="none" w:sz="0" w:space="0" w:color="auto"/>
            <w:bottom w:val="none" w:sz="0" w:space="0" w:color="auto"/>
            <w:right w:val="none" w:sz="0" w:space="0" w:color="auto"/>
          </w:divBdr>
        </w:div>
        <w:div w:id="1636982347">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rrp.net/calendar/event/?id=11851"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teams.microsoft.com/l/meetup-join/19%3ameeting_YjJkNWJjMjEtMDlkOC00MDRkLTlkMGMtZDg5MDllNTQ1ZDUy%40thread.v2/0?context=%7b%22Tid%22%3a%220693b5ba-4b18-4d7b-9341-f32f400a5494%22%2c%22Oid%22%3a%2266d2f1f3-5efa-41fb-adb3-9ceaf2706cd1%22%7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cc02.safelinks.protection.outlook.com/?url=https%3A%2F%2Faka.ms%2FJoinTeamsMeeting%3Fomkt%3Den-US&amp;data=05%7C02%7Cebpeterson%40usbr.gov%7C628584150de04241334208dced47f8e2%7C0693b5ba4b184d7b9341f32f400a5494%7C0%7C0%7C638646140574855503%7CUnknown%7CTWFpbGZsb3d8eyJWIjoiMC4wLjAwMDAiLCJQIjoiV2luMzIiLCJBTiI6Ik1haWwiLCJXVCI6Mn0%3D%7C0%7C%7C%7C&amp;sdata=ltBu1qMILDv9MF0axUj98TtFyvBB3uODm%2F%2F6qIw1%2BsM%3D&amp;reserved=0"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1a392bb-045b-4a2a-a3ad-1dc09b186574">
      <Terms xmlns="http://schemas.microsoft.com/office/infopath/2007/PartnerControls"/>
    </lcf76f155ced4ddcb4097134ff3c332f>
    <TaxCatchAll xmlns="831ae1ea-0993-4386-b5b3-14d6f911613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AC5616E3AA4B94EA139D0229950F6B5" ma:contentTypeVersion="15" ma:contentTypeDescription="Create a new document." ma:contentTypeScope="" ma:versionID="e92d9f181875e1b27193359e3d52fd79">
  <xsd:schema xmlns:xsd="http://www.w3.org/2001/XMLSchema" xmlns:xs="http://www.w3.org/2001/XMLSchema" xmlns:p="http://schemas.microsoft.com/office/2006/metadata/properties" xmlns:ns2="21a392bb-045b-4a2a-a3ad-1dc09b186574" xmlns:ns3="831ae1ea-0993-4386-b5b3-14d6f9116131" targetNamespace="http://schemas.microsoft.com/office/2006/metadata/properties" ma:root="true" ma:fieldsID="784906f0636e9b74d5d8c36543bc1208" ns2:_="" ns3:_="">
    <xsd:import namespace="21a392bb-045b-4a2a-a3ad-1dc09b186574"/>
    <xsd:import namespace="831ae1ea-0993-4386-b5b3-14d6f911613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392bb-045b-4a2a-a3ad-1dc09b1865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c5df3ad-b4e5-45d1-88c9-23db5f1fe618"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1ae1ea-0993-4386-b5b3-14d6f911613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e7b0bf02-e59f-4ebe-a6b8-7a2327a8513e}" ma:internalName="TaxCatchAll" ma:showField="CatchAllData" ma:web="831ae1ea-0993-4386-b5b3-14d6f911613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59FDEB-C20E-41E8-A0A3-8ED4EC689869}">
  <ds:schemaRefs>
    <ds:schemaRef ds:uri="http://schemas.microsoft.com/sharepoint/v3/contenttype/forms"/>
  </ds:schemaRefs>
</ds:datastoreItem>
</file>

<file path=customXml/itemProps2.xml><?xml version="1.0" encoding="utf-8"?>
<ds:datastoreItem xmlns:ds="http://schemas.openxmlformats.org/officeDocument/2006/customXml" ds:itemID="{5BFF35DF-4713-4D4C-951E-2E5538B46AE1}">
  <ds:schemaRefs>
    <ds:schemaRef ds:uri="http://schemas.openxmlformats.org/officeDocument/2006/bibliography"/>
  </ds:schemaRefs>
</ds:datastoreItem>
</file>

<file path=customXml/itemProps3.xml><?xml version="1.0" encoding="utf-8"?>
<ds:datastoreItem xmlns:ds="http://schemas.openxmlformats.org/officeDocument/2006/customXml" ds:itemID="{E4B425E1-F5DF-4C00-8172-CCB891204568}">
  <ds:schemaRefs>
    <ds:schemaRef ds:uri="http://schemas.microsoft.com/office/2006/metadata/properties"/>
    <ds:schemaRef ds:uri="http://schemas.microsoft.com/office/infopath/2007/PartnerControls"/>
    <ds:schemaRef ds:uri="21a392bb-045b-4a2a-a3ad-1dc09b186574"/>
    <ds:schemaRef ds:uri="831ae1ea-0993-4386-b5b3-14d6f9116131"/>
  </ds:schemaRefs>
</ds:datastoreItem>
</file>

<file path=customXml/itemProps4.xml><?xml version="1.0" encoding="utf-8"?>
<ds:datastoreItem xmlns:ds="http://schemas.openxmlformats.org/officeDocument/2006/customXml" ds:itemID="{D511FED3-EAA4-415E-8CE4-A87E731B60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392bb-045b-4a2a-a3ad-1dc09b186574"/>
    <ds:schemaRef ds:uri="831ae1ea-0993-4386-b5b3-14d6f9116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1443</TotalTime>
  <Pages>5</Pages>
  <Words>968</Words>
  <Characters>5522</Characters>
  <Application>Microsoft Office Word</Application>
  <DocSecurity>0</DocSecurity>
  <Lines>46</Lines>
  <Paragraphs>12</Paragraphs>
  <ScaleCrop>false</ScaleCrop>
  <Company>Bureau of Reclamation</Company>
  <LinksUpToDate>false</LinksUpToDate>
  <CharactersWithSpaces>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VERSION DATE 2-6-12</dc:title>
  <dc:creator>MDixon</dc:creator>
  <cp:lastModifiedBy>Peterson, Eric B</cp:lastModifiedBy>
  <cp:revision>398</cp:revision>
  <cp:lastPrinted>2024-06-25T15:56:00Z</cp:lastPrinted>
  <dcterms:created xsi:type="dcterms:W3CDTF">2023-07-10T18:11:00Z</dcterms:created>
  <dcterms:modified xsi:type="dcterms:W3CDTF">2025-02-19T00:47:00Z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0x0101006AC5616E3AA4B94EA139D0229950F6B5</vt:lpwstr>
  </property>
  <property fmtid="{D5CDD505-2E9C-101B-9397-08002B2CF9AE}" pid="3" name="MediaServiceImageTags">
    <vt:lpwstr/>
  </property>
</Properties>
</file>