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EE18C" w14:textId="118E9220" w:rsidR="00835C30" w:rsidRPr="00B66E82" w:rsidRDefault="006D64A0" w:rsidP="00B66E82">
      <w:pPr>
        <w:jc w:val="center"/>
        <w:rPr>
          <w:b/>
          <w:bCs/>
          <w:sz w:val="26"/>
          <w:szCs w:val="26"/>
        </w:rPr>
      </w:pPr>
      <w:r w:rsidRPr="00B66E82">
        <w:rPr>
          <w:b/>
          <w:bCs/>
          <w:sz w:val="26"/>
          <w:szCs w:val="26"/>
        </w:rPr>
        <w:t xml:space="preserve">Fiscal Year __ workplan for </w:t>
      </w:r>
      <w:r w:rsidR="00B66E82" w:rsidRPr="00B66E82">
        <w:rPr>
          <w:b/>
          <w:bCs/>
          <w:sz w:val="26"/>
          <w:szCs w:val="26"/>
        </w:rPr>
        <w:t xml:space="preserve">the TRRP </w:t>
      </w:r>
      <w:r w:rsidRPr="00B66E82">
        <w:rPr>
          <w:b/>
          <w:bCs/>
          <w:sz w:val="26"/>
          <w:szCs w:val="26"/>
        </w:rPr>
        <w:t>__ Workgroup/Team</w:t>
      </w:r>
    </w:p>
    <w:p w14:paraId="4F53F61B" w14:textId="2E9545E2" w:rsidR="00DE40C5" w:rsidRDefault="00F17498">
      <w:pPr>
        <w:rPr>
          <w:b/>
          <w:bCs/>
        </w:rPr>
      </w:pPr>
      <w:r w:rsidRPr="00B1693C">
        <w:rPr>
          <w:b/>
          <w:bCs/>
          <w:u w:val="single"/>
        </w:rPr>
        <w:t xml:space="preserve">Primary </w:t>
      </w:r>
      <w:r w:rsidR="005A4978" w:rsidRPr="00B1693C">
        <w:rPr>
          <w:b/>
          <w:bCs/>
          <w:u w:val="single"/>
        </w:rPr>
        <w:t>activities for the year:</w:t>
      </w:r>
      <w:r w:rsidR="005A4978" w:rsidRPr="005A4978">
        <w:t xml:space="preserve"> </w:t>
      </w:r>
      <w:r w:rsidR="005A4978">
        <w:t xml:space="preserve">The __ </w:t>
      </w:r>
      <w:r w:rsidR="000E4B9E">
        <w:t>W</w:t>
      </w:r>
      <w:r w:rsidR="005A4978">
        <w:t>orkgroup/</w:t>
      </w:r>
      <w:r w:rsidR="000E4B9E">
        <w:t>T</w:t>
      </w:r>
      <w:r w:rsidR="005A4978">
        <w:t>eam</w:t>
      </w:r>
      <w:r w:rsidR="000E4B9E">
        <w:t xml:space="preserve"> will focus on </w:t>
      </w:r>
      <w:r w:rsidR="00340AC5" w:rsidRPr="00340AC5">
        <w:t xml:space="preserve">assessing, synthesizing, and reporting information gained to date to </w:t>
      </w:r>
      <w:r w:rsidR="0002371C">
        <w:t xml:space="preserve">provide </w:t>
      </w:r>
      <w:r w:rsidR="00340AC5" w:rsidRPr="00340AC5">
        <w:t xml:space="preserve">managers in the Trinity River Restoration Program </w:t>
      </w:r>
      <w:r w:rsidR="00A75CB2">
        <w:t>science-based recommendations</w:t>
      </w:r>
      <w:r w:rsidR="00653805">
        <w:t xml:space="preserve"> in order </w:t>
      </w:r>
      <w:r w:rsidR="00340AC5" w:rsidRPr="00340AC5">
        <w:t xml:space="preserve">to </w:t>
      </w:r>
      <w:r w:rsidR="00653805">
        <w:t>foster</w:t>
      </w:r>
      <w:r w:rsidR="00340AC5" w:rsidRPr="00340AC5">
        <w:t xml:space="preserve"> educated management decisions</w:t>
      </w:r>
      <w:r w:rsidR="00340AC5">
        <w:t>.</w:t>
      </w:r>
      <w:r w:rsidR="006A3A72">
        <w:t xml:space="preserve">  Specific </w:t>
      </w:r>
      <w:r w:rsidR="00330A9A">
        <w:t xml:space="preserve">recurring </w:t>
      </w:r>
      <w:r w:rsidR="006A3A72">
        <w:t xml:space="preserve">activities include </w:t>
      </w:r>
      <w:r w:rsidR="00AC1115">
        <w:t>participating in the Annual Science Plan (ASP)</w:t>
      </w:r>
      <w:r w:rsidR="00330A9A">
        <w:t xml:space="preserve"> and review of TRRP Objectives and Targets.</w:t>
      </w:r>
      <w:r w:rsidR="00712408">
        <w:t xml:space="preserve"> [The Flow/Physical/RAE </w:t>
      </w:r>
      <w:r w:rsidR="00E5668F">
        <w:t xml:space="preserve">is also responsible for annual Quarter 2 recommendations for </w:t>
      </w:r>
      <w:r w:rsidR="007A3F37">
        <w:t>hydrograph/gravel/wood</w:t>
      </w:r>
      <w:r w:rsidR="00B428A4">
        <w:t xml:space="preserve"> recommendations.]  </w:t>
      </w:r>
      <w:r w:rsidR="00B1693C">
        <w:t>[</w:t>
      </w:r>
      <w:r w:rsidR="00B428A4">
        <w:t xml:space="preserve">Additionally, </w:t>
      </w:r>
      <w:r w:rsidR="00EA2BE9">
        <w:t>the group has identified __ as a topic for this year.</w:t>
      </w:r>
      <w:r w:rsidR="00B1693C">
        <w:t>]</w:t>
      </w:r>
    </w:p>
    <w:p w14:paraId="376F7057" w14:textId="198646B9" w:rsidR="00A00C21" w:rsidRDefault="00964B7B">
      <w:r w:rsidRPr="00B1693C">
        <w:rPr>
          <w:b/>
          <w:bCs/>
          <w:u w:val="single"/>
        </w:rPr>
        <w:t>Quarter 1</w:t>
      </w:r>
      <w:r w:rsidRPr="000264A1">
        <w:rPr>
          <w:b/>
          <w:bCs/>
        </w:rPr>
        <w:t xml:space="preserve"> </w:t>
      </w:r>
      <w:r>
        <w:t>(October, November, December</w:t>
      </w:r>
      <w:r w:rsidR="00205A4E">
        <w:t>)</w:t>
      </w:r>
    </w:p>
    <w:p w14:paraId="4E46544F" w14:textId="5167CE22" w:rsidR="003B74A9" w:rsidRPr="000264A1" w:rsidRDefault="0067148B">
      <w:pPr>
        <w:rPr>
          <w:i/>
          <w:iCs/>
        </w:rPr>
      </w:pPr>
      <w:r>
        <w:t>Anticipated</w:t>
      </w:r>
      <w:r w:rsidR="000264A1">
        <w:t xml:space="preserve"> meetings: </w:t>
      </w:r>
      <w:r w:rsidR="000264A1">
        <w:rPr>
          <w:i/>
          <w:iCs/>
        </w:rPr>
        <w:t>n</w:t>
      </w:r>
    </w:p>
    <w:p w14:paraId="0F05C6C0" w14:textId="3A094D7D" w:rsidR="005C4CD3" w:rsidRDefault="005F4D8E" w:rsidP="005C4CD3">
      <w:pPr>
        <w:pStyle w:val="ListParagraph"/>
        <w:numPr>
          <w:ilvl w:val="0"/>
          <w:numId w:val="1"/>
        </w:numPr>
      </w:pPr>
      <w:r>
        <w:t>ASP</w:t>
      </w:r>
      <w:r w:rsidR="004A6809">
        <w:t>: advise on</w:t>
      </w:r>
      <w:r w:rsidR="00E532EB">
        <w:t xml:space="preserve"> </w:t>
      </w:r>
      <w:r w:rsidR="0013087F">
        <w:t>s</w:t>
      </w:r>
      <w:r w:rsidR="00E532EB">
        <w:t xml:space="preserve">pecific </w:t>
      </w:r>
      <w:r w:rsidR="0013087F">
        <w:t>q</w:t>
      </w:r>
      <w:r w:rsidR="00E532EB">
        <w:t>uestions</w:t>
      </w:r>
    </w:p>
    <w:p w14:paraId="7EF3E08D" w14:textId="5F954F43" w:rsidR="00921E10" w:rsidRDefault="00921E10" w:rsidP="005C4CD3">
      <w:pPr>
        <w:pStyle w:val="ListParagraph"/>
        <w:numPr>
          <w:ilvl w:val="0"/>
          <w:numId w:val="1"/>
        </w:numPr>
      </w:pPr>
      <w:r>
        <w:t>Review/revise Objectives and Targets.  Revisions</w:t>
      </w:r>
      <w:r w:rsidR="00EE3FEE">
        <w:t xml:space="preserve"> to </w:t>
      </w:r>
      <w:r w:rsidR="0094441C">
        <w:t>Targets</w:t>
      </w:r>
      <w:r>
        <w:t xml:space="preserve"> must </w:t>
      </w:r>
      <w:r w:rsidR="00970540">
        <w:t xml:space="preserve">follow the process in the Science Plan and </w:t>
      </w:r>
      <w:r>
        <w:t xml:space="preserve">be documented in a memo to the </w:t>
      </w:r>
      <w:r w:rsidR="007A0826">
        <w:t xml:space="preserve">IDT prior to the IDT </w:t>
      </w:r>
      <w:r w:rsidR="008E78AC">
        <w:t>meeting</w:t>
      </w:r>
      <w:r w:rsidR="0094441C">
        <w:t xml:space="preserve"> ahead of the </w:t>
      </w:r>
      <w:r w:rsidR="00D1447D">
        <w:t>TMC December meeting</w:t>
      </w:r>
      <w:r>
        <w:t>.</w:t>
      </w:r>
      <w:r w:rsidR="00D1447D">
        <w:t xml:space="preserve">  Target revisions do not need TMC approval but would presumably</w:t>
      </w:r>
      <w:r w:rsidR="00544466">
        <w:t xml:space="preserve"> be presented to the TMC; revisions to Objectives does require TMC approval.</w:t>
      </w:r>
    </w:p>
    <w:p w14:paraId="165269C9" w14:textId="1FFF9B05" w:rsidR="000C1BEB" w:rsidRDefault="000C1BEB" w:rsidP="000C1BEB">
      <w:pPr>
        <w:pStyle w:val="ListParagraph"/>
        <w:numPr>
          <w:ilvl w:val="1"/>
          <w:numId w:val="1"/>
        </w:numPr>
      </w:pPr>
      <w:r>
        <w:t>Include use of recommendation action tracker</w:t>
      </w:r>
      <w:r w:rsidR="006D713E">
        <w:t>.</w:t>
      </w:r>
    </w:p>
    <w:p w14:paraId="2CEFA3D0" w14:textId="0CBE414A" w:rsidR="00C36B61" w:rsidRDefault="00C36B61" w:rsidP="000C1BEB">
      <w:pPr>
        <w:pStyle w:val="ListParagraph"/>
        <w:numPr>
          <w:ilvl w:val="1"/>
          <w:numId w:val="1"/>
        </w:numPr>
      </w:pPr>
      <w:r>
        <w:t>This may be a year-round activity that just culminates during Q1.</w:t>
      </w:r>
    </w:p>
    <w:p w14:paraId="5E8811CE" w14:textId="77777777" w:rsidR="005E00FA" w:rsidRDefault="005E00FA" w:rsidP="005C4CD3">
      <w:pPr>
        <w:pStyle w:val="ListParagraph"/>
        <w:numPr>
          <w:ilvl w:val="0"/>
          <w:numId w:val="1"/>
        </w:numPr>
      </w:pPr>
    </w:p>
    <w:p w14:paraId="67AA4AD4" w14:textId="72D5596E" w:rsidR="00205A4E" w:rsidRDefault="00205A4E">
      <w:r w:rsidRPr="00B1693C">
        <w:rPr>
          <w:b/>
          <w:bCs/>
          <w:u w:val="single"/>
        </w:rPr>
        <w:t>Quarter 2</w:t>
      </w:r>
      <w:r>
        <w:t xml:space="preserve"> (January, February, March)</w:t>
      </w:r>
    </w:p>
    <w:p w14:paraId="565648DF" w14:textId="47366BCD" w:rsidR="0067148B" w:rsidRDefault="0067148B">
      <w:r>
        <w:t xml:space="preserve">Anticipated meetings: </w:t>
      </w:r>
      <w:r>
        <w:rPr>
          <w:i/>
          <w:iCs/>
        </w:rPr>
        <w:t>n</w:t>
      </w:r>
    </w:p>
    <w:p w14:paraId="31102090" w14:textId="6D50771C" w:rsidR="00B14704" w:rsidRDefault="005F4D8E" w:rsidP="00B14704">
      <w:pPr>
        <w:pStyle w:val="ListParagraph"/>
        <w:numPr>
          <w:ilvl w:val="0"/>
          <w:numId w:val="1"/>
        </w:numPr>
      </w:pPr>
      <w:r>
        <w:t>ASP</w:t>
      </w:r>
      <w:r w:rsidR="004A6809">
        <w:t xml:space="preserve">: </w:t>
      </w:r>
      <w:r w:rsidR="00A830CF">
        <w:t xml:space="preserve">assist with </w:t>
      </w:r>
      <w:r w:rsidR="0013087F">
        <w:t>p</w:t>
      </w:r>
      <w:r w:rsidR="00A830CF">
        <w:t xml:space="preserve">roposal </w:t>
      </w:r>
      <w:r w:rsidR="00C91A57">
        <w:t>d</w:t>
      </w:r>
      <w:r w:rsidR="00A830CF">
        <w:t>evelopment</w:t>
      </w:r>
      <w:r w:rsidR="00C91A57">
        <w:t>.</w:t>
      </w:r>
    </w:p>
    <w:p w14:paraId="68810456" w14:textId="71E1EADA" w:rsidR="00A830CF" w:rsidRDefault="005F4D8E" w:rsidP="00B14704">
      <w:pPr>
        <w:pStyle w:val="ListParagraph"/>
        <w:numPr>
          <w:ilvl w:val="0"/>
          <w:numId w:val="1"/>
        </w:numPr>
      </w:pPr>
      <w:r>
        <w:t>ASP</w:t>
      </w:r>
      <w:r w:rsidR="00A830CF">
        <w:t xml:space="preserve">: </w:t>
      </w:r>
      <w:r w:rsidR="0013087F">
        <w:t>initiate review of proposals</w:t>
      </w:r>
      <w:r w:rsidR="00C91A57">
        <w:t>.</w:t>
      </w:r>
    </w:p>
    <w:p w14:paraId="4FC0DED9" w14:textId="240F1694" w:rsidR="008E78AC" w:rsidRDefault="00895EB5" w:rsidP="00B14704">
      <w:pPr>
        <w:pStyle w:val="ListParagraph"/>
        <w:numPr>
          <w:ilvl w:val="0"/>
          <w:numId w:val="1"/>
        </w:numPr>
      </w:pPr>
      <w:r>
        <w:t>Spring proposal {</w:t>
      </w:r>
      <w:r w:rsidR="008E78AC">
        <w:t>Flow</w:t>
      </w:r>
      <w:r w:rsidR="00967CA2">
        <w:t xml:space="preserve"> =</w:t>
      </w:r>
      <w:r w:rsidR="008E78AC">
        <w:t xml:space="preserve"> </w:t>
      </w:r>
      <w:r>
        <w:t xml:space="preserve">Spring Hydrograph, </w:t>
      </w:r>
      <w:r w:rsidR="00967CA2">
        <w:t>Physical = Gravel Augmentation, RAE = Wood Augmentation}</w:t>
      </w:r>
      <w:r w:rsidR="00C91A57">
        <w:t>.</w:t>
      </w:r>
    </w:p>
    <w:p w14:paraId="42F131A7" w14:textId="77777777" w:rsidR="00967CA2" w:rsidRDefault="00967CA2" w:rsidP="00B14704">
      <w:pPr>
        <w:pStyle w:val="ListParagraph"/>
        <w:numPr>
          <w:ilvl w:val="0"/>
          <w:numId w:val="1"/>
        </w:numPr>
      </w:pPr>
    </w:p>
    <w:p w14:paraId="6752369F" w14:textId="1DB5216B" w:rsidR="00205A4E" w:rsidRDefault="00205A4E">
      <w:r w:rsidRPr="00B1693C">
        <w:rPr>
          <w:b/>
          <w:bCs/>
          <w:u w:val="single"/>
        </w:rPr>
        <w:t>Quarter 3</w:t>
      </w:r>
      <w:r w:rsidR="00B66E82">
        <w:t xml:space="preserve"> (April, May, June)</w:t>
      </w:r>
    </w:p>
    <w:p w14:paraId="5EB92B91" w14:textId="00C94906" w:rsidR="0067148B" w:rsidRDefault="0067148B">
      <w:r>
        <w:t xml:space="preserve">Anticipated meetings: </w:t>
      </w:r>
      <w:r>
        <w:rPr>
          <w:i/>
          <w:iCs/>
        </w:rPr>
        <w:t>n</w:t>
      </w:r>
    </w:p>
    <w:p w14:paraId="55953A2E" w14:textId="3706C25B" w:rsidR="005E00FA" w:rsidRDefault="005F4D8E" w:rsidP="005E00FA">
      <w:pPr>
        <w:pStyle w:val="ListParagraph"/>
        <w:numPr>
          <w:ilvl w:val="0"/>
          <w:numId w:val="1"/>
        </w:numPr>
      </w:pPr>
      <w:r>
        <w:t>ASP</w:t>
      </w:r>
      <w:r w:rsidR="0013087F">
        <w:t xml:space="preserve">: complete review of proposals.  </w:t>
      </w:r>
      <w:r w:rsidR="00A33E98">
        <w:t>May be asked for second review on revised proposals.</w:t>
      </w:r>
    </w:p>
    <w:p w14:paraId="748CFA12" w14:textId="260EE25F" w:rsidR="005E00FA" w:rsidRDefault="00E76BA2" w:rsidP="005E00FA">
      <w:pPr>
        <w:pStyle w:val="ListParagraph"/>
        <w:numPr>
          <w:ilvl w:val="0"/>
          <w:numId w:val="1"/>
        </w:numPr>
      </w:pPr>
      <w:r>
        <w:t>Consider new workgroup coordinator</w:t>
      </w:r>
      <w:r w:rsidR="008E7513">
        <w:t xml:space="preserve"> (timing optional, just a suggestion for Q3)</w:t>
      </w:r>
      <w:r w:rsidR="00C91A57">
        <w:t>.</w:t>
      </w:r>
    </w:p>
    <w:p w14:paraId="534B5561" w14:textId="77777777" w:rsidR="005E00FA" w:rsidRDefault="005E00FA" w:rsidP="005E00FA">
      <w:pPr>
        <w:pStyle w:val="ListParagraph"/>
        <w:numPr>
          <w:ilvl w:val="0"/>
          <w:numId w:val="1"/>
        </w:numPr>
      </w:pPr>
    </w:p>
    <w:p w14:paraId="64C9D435" w14:textId="6FC3ED15" w:rsidR="00B66E82" w:rsidRDefault="00B66E82">
      <w:r w:rsidRPr="00B1693C">
        <w:rPr>
          <w:b/>
          <w:bCs/>
          <w:u w:val="single"/>
        </w:rPr>
        <w:t>Quarter 4</w:t>
      </w:r>
      <w:r>
        <w:t xml:space="preserve"> (</w:t>
      </w:r>
      <w:r w:rsidR="005C4CD3">
        <w:t>July, August, September)</w:t>
      </w:r>
    </w:p>
    <w:p w14:paraId="23432A23" w14:textId="62B452D6" w:rsidR="0067148B" w:rsidRDefault="0067148B">
      <w:r>
        <w:t xml:space="preserve">Anticipated meetings: </w:t>
      </w:r>
      <w:r>
        <w:rPr>
          <w:i/>
          <w:iCs/>
        </w:rPr>
        <w:t>n</w:t>
      </w:r>
    </w:p>
    <w:p w14:paraId="318E4D3E" w14:textId="3A222644" w:rsidR="00E76BA2" w:rsidRDefault="005F4D8E" w:rsidP="00B14704">
      <w:pPr>
        <w:pStyle w:val="ListParagraph"/>
        <w:numPr>
          <w:ilvl w:val="0"/>
          <w:numId w:val="1"/>
        </w:numPr>
      </w:pPr>
      <w:r>
        <w:t>ASP</w:t>
      </w:r>
      <w:r w:rsidR="00F36D6D">
        <w:t xml:space="preserve">: </w:t>
      </w:r>
      <w:r w:rsidR="00A453C4">
        <w:t xml:space="preserve">advise on </w:t>
      </w:r>
      <w:r w:rsidR="007D54DB">
        <w:t xml:space="preserve">Key Uncertainty </w:t>
      </w:r>
      <w:r w:rsidR="00A453C4">
        <w:t>topics for specific questions</w:t>
      </w:r>
      <w:r w:rsidR="00C91A57">
        <w:t>.</w:t>
      </w:r>
    </w:p>
    <w:p w14:paraId="63C6623D" w14:textId="002260D4" w:rsidR="00B14704" w:rsidRDefault="0094710F" w:rsidP="00B14704">
      <w:pPr>
        <w:pStyle w:val="ListParagraph"/>
        <w:numPr>
          <w:ilvl w:val="0"/>
          <w:numId w:val="1"/>
        </w:numPr>
      </w:pPr>
      <w:r>
        <w:t>Develop Annual Workplan for next year.</w:t>
      </w:r>
    </w:p>
    <w:p w14:paraId="20029C89" w14:textId="77777777" w:rsidR="00B50115" w:rsidRDefault="00B50115" w:rsidP="005F4D8E">
      <w:pPr>
        <w:pBdr>
          <w:bottom w:val="single" w:sz="6" w:space="1" w:color="auto"/>
        </w:pBdr>
      </w:pPr>
    </w:p>
    <w:p w14:paraId="2C39F286" w14:textId="5B906966" w:rsidR="00101928" w:rsidRPr="00101928" w:rsidRDefault="00101928" w:rsidP="005F4D8E">
      <w:pPr>
        <w:rPr>
          <w:b/>
          <w:bCs/>
          <w:sz w:val="26"/>
          <w:szCs w:val="26"/>
        </w:rPr>
      </w:pPr>
      <w:r w:rsidRPr="00101928">
        <w:rPr>
          <w:b/>
          <w:bCs/>
          <w:sz w:val="26"/>
          <w:szCs w:val="26"/>
        </w:rPr>
        <w:lastRenderedPageBreak/>
        <w:t>Instructions</w:t>
      </w:r>
    </w:p>
    <w:p w14:paraId="058CA5F7" w14:textId="77777777" w:rsidR="00B8763B" w:rsidRDefault="00B8763B" w:rsidP="00B8763B">
      <w:pPr>
        <w:pStyle w:val="Default"/>
      </w:pPr>
    </w:p>
    <w:p w14:paraId="7FC7AA73" w14:textId="7495A229" w:rsidR="00B8763B" w:rsidRDefault="00CA6380" w:rsidP="00B8763B">
      <w:pPr>
        <w:pStyle w:val="Default"/>
        <w:rPr>
          <w:sz w:val="22"/>
          <w:szCs w:val="22"/>
        </w:rPr>
      </w:pPr>
      <w:r>
        <w:rPr>
          <w:sz w:val="22"/>
          <w:szCs w:val="22"/>
        </w:rPr>
        <w:t>Program Document: “</w:t>
      </w:r>
      <w:r w:rsidR="00B8763B">
        <w:rPr>
          <w:sz w:val="22"/>
          <w:szCs w:val="22"/>
        </w:rPr>
        <w:t xml:space="preserve">The purpose of the Work Groups is to make science-based recommendations on study plans, work plans, technical approaches or issues, and other TRRP science documents to the IDT through the Science Coordinator and Implementation Branch Chief. </w:t>
      </w:r>
      <w:r>
        <w:rPr>
          <w:sz w:val="22"/>
          <w:szCs w:val="22"/>
        </w:rPr>
        <w:t>“</w:t>
      </w:r>
    </w:p>
    <w:p w14:paraId="55FB6C9A" w14:textId="77777777" w:rsidR="00B8763B" w:rsidRDefault="00B8763B" w:rsidP="008A5867"/>
    <w:p w14:paraId="1C792067" w14:textId="77777777" w:rsidR="00986A06" w:rsidRDefault="008A5867" w:rsidP="008A5867">
      <w:r>
        <w:t xml:space="preserve">This is to be revised annually by workgroups in preparation for the TMC’s September meeting with accommodation for review by the IDT.  </w:t>
      </w:r>
    </w:p>
    <w:p w14:paraId="313A04B9" w14:textId="6C49B4FD" w:rsidR="00072926" w:rsidRDefault="00072926" w:rsidP="008A5867">
      <w:r>
        <w:t>Please note that many topics</w:t>
      </w:r>
      <w:r w:rsidR="00986A06">
        <w:t xml:space="preserve"> included with the template </w:t>
      </w:r>
      <w:r w:rsidR="001022FC">
        <w:t>involve product</w:t>
      </w:r>
      <w:r w:rsidR="00986A06">
        <w:t xml:space="preserve">s that workgroups need to get to the IDT prior to the TMC meeting at the end of the quarter.  TMC meetings </w:t>
      </w:r>
      <w:r w:rsidR="00C95CA8">
        <w:t>for the full year are scheduled in advance</w:t>
      </w:r>
      <w:r w:rsidR="00B12035">
        <w:t xml:space="preserve"> (usually Wed-Thurs)</w:t>
      </w:r>
      <w:r w:rsidR="00C95CA8">
        <w:t>.  As of this writing, IDT meetings are scheduled for the Wednesday</w:t>
      </w:r>
      <w:r w:rsidR="00B12035">
        <w:t xml:space="preserve"> prior to TMC</w:t>
      </w:r>
      <w:r w:rsidR="00C95CA8">
        <w:t>.</w:t>
      </w:r>
    </w:p>
    <w:p w14:paraId="23298FC9" w14:textId="19D3EC26" w:rsidR="00B50115" w:rsidRDefault="008A5867" w:rsidP="008A5867">
      <w:r>
        <w:t>Workgroups should consider</w:t>
      </w:r>
      <w:r w:rsidR="00B50115">
        <w:t>:</w:t>
      </w:r>
    </w:p>
    <w:p w14:paraId="4B87E988" w14:textId="77777777" w:rsidR="00B50115" w:rsidRDefault="008A5867" w:rsidP="00B50115">
      <w:pPr>
        <w:pStyle w:val="ListParagraph"/>
        <w:numPr>
          <w:ilvl w:val="0"/>
          <w:numId w:val="2"/>
        </w:numPr>
      </w:pPr>
      <w:r>
        <w:t xml:space="preserve">the </w:t>
      </w:r>
      <w:hyperlink r:id="rId10" w:history="1">
        <w:r w:rsidRPr="00D826B3">
          <w:rPr>
            <w:rStyle w:val="Hyperlink"/>
          </w:rPr>
          <w:t>TRRP Program Document</w:t>
        </w:r>
      </w:hyperlink>
      <w:r>
        <w:t xml:space="preserve">, </w:t>
      </w:r>
    </w:p>
    <w:p w14:paraId="63014766" w14:textId="77777777" w:rsidR="00B50115" w:rsidRDefault="008A5867" w:rsidP="00B50115">
      <w:pPr>
        <w:pStyle w:val="ListParagraph"/>
        <w:numPr>
          <w:ilvl w:val="0"/>
          <w:numId w:val="2"/>
        </w:numPr>
      </w:pPr>
      <w:r>
        <w:t xml:space="preserve">the </w:t>
      </w:r>
      <w:hyperlink r:id="rId11" w:history="1">
        <w:r w:rsidRPr="003B6626">
          <w:rPr>
            <w:rStyle w:val="Hyperlink"/>
          </w:rPr>
          <w:t>TRRP Science Plan</w:t>
        </w:r>
      </w:hyperlink>
      <w:r>
        <w:t xml:space="preserve">, </w:t>
      </w:r>
    </w:p>
    <w:p w14:paraId="4A579F69" w14:textId="3423340C" w:rsidR="00B50115" w:rsidRDefault="001358B0" w:rsidP="00B50115">
      <w:pPr>
        <w:pStyle w:val="ListParagraph"/>
        <w:numPr>
          <w:ilvl w:val="0"/>
          <w:numId w:val="2"/>
        </w:numPr>
      </w:pPr>
      <w:hyperlink r:id="rId12" w:history="1">
        <w:r w:rsidR="008A5867" w:rsidRPr="001358B0">
          <w:rPr>
            <w:rStyle w:val="Hyperlink"/>
          </w:rPr>
          <w:t>Annual Cycle Map</w:t>
        </w:r>
      </w:hyperlink>
      <w:r w:rsidR="008A5867">
        <w:t xml:space="preserve">, </w:t>
      </w:r>
    </w:p>
    <w:p w14:paraId="379FDE14" w14:textId="167A3843" w:rsidR="00CC7967" w:rsidRDefault="008A5867" w:rsidP="00B50115">
      <w:pPr>
        <w:pStyle w:val="ListParagraph"/>
        <w:numPr>
          <w:ilvl w:val="0"/>
          <w:numId w:val="2"/>
        </w:numPr>
      </w:pPr>
      <w:r>
        <w:t>specific requests from the TMC or IDT</w:t>
      </w:r>
    </w:p>
    <w:p w14:paraId="6912EF0E" w14:textId="77777777" w:rsidR="00CC7967" w:rsidRDefault="008A5867" w:rsidP="00B50115">
      <w:pPr>
        <w:pStyle w:val="ListParagraph"/>
        <w:numPr>
          <w:ilvl w:val="0"/>
          <w:numId w:val="2"/>
        </w:numPr>
      </w:pPr>
      <w:r>
        <w:t>other topics of current concern within the purview of the workgroup (For example, a current item might be monitoring and modeling reviews)</w:t>
      </w:r>
    </w:p>
    <w:p w14:paraId="423211C5" w14:textId="1D7D3CAC" w:rsidR="008A5867" w:rsidRDefault="008A5867" w:rsidP="00B50115">
      <w:pPr>
        <w:pStyle w:val="ListParagraph"/>
        <w:numPr>
          <w:ilvl w:val="0"/>
          <w:numId w:val="2"/>
        </w:numPr>
      </w:pPr>
      <w:r>
        <w:t>reviews of completed reports to identify recommendations to adaptive management, objectives and targets, or other relevance to TRRP activities.  Note that the Science Plan goes one step further by including workgroup-level peer review of reports.</w:t>
      </w:r>
      <w:r w:rsidR="003D7CFE">
        <w:t xml:space="preserve"> </w:t>
      </w:r>
      <w:r w:rsidR="00696AD1">
        <w:t>Environmental compliance documents and e</w:t>
      </w:r>
      <w:r w:rsidR="003D7CFE">
        <w:t>xternal reports may be included in these reviews.</w:t>
      </w:r>
    </w:p>
    <w:p w14:paraId="4442C2E8" w14:textId="77777777" w:rsidR="00696AD1" w:rsidRDefault="00696AD1" w:rsidP="00B50115">
      <w:pPr>
        <w:pStyle w:val="ListParagraph"/>
        <w:numPr>
          <w:ilvl w:val="0"/>
          <w:numId w:val="2"/>
        </w:numPr>
      </w:pPr>
    </w:p>
    <w:p w14:paraId="1F98C108" w14:textId="77777777" w:rsidR="008A5867" w:rsidRDefault="008A5867" w:rsidP="005F4D8E"/>
    <w:sectPr w:rsidR="008A5867">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4919C" w14:textId="77777777" w:rsidR="00E07210" w:rsidRDefault="00E07210" w:rsidP="00101928">
      <w:pPr>
        <w:spacing w:after="0" w:line="240" w:lineRule="auto"/>
      </w:pPr>
      <w:r>
        <w:separator/>
      </w:r>
    </w:p>
  </w:endnote>
  <w:endnote w:type="continuationSeparator" w:id="0">
    <w:p w14:paraId="2236C3C5" w14:textId="77777777" w:rsidR="00E07210" w:rsidRDefault="00E07210" w:rsidP="0010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E5973" w14:textId="77777777" w:rsidR="00E07210" w:rsidRDefault="00E07210" w:rsidP="00101928">
      <w:pPr>
        <w:spacing w:after="0" w:line="240" w:lineRule="auto"/>
      </w:pPr>
      <w:r>
        <w:separator/>
      </w:r>
    </w:p>
  </w:footnote>
  <w:footnote w:type="continuationSeparator" w:id="0">
    <w:p w14:paraId="6097F381" w14:textId="77777777" w:rsidR="00E07210" w:rsidRDefault="00E07210" w:rsidP="00101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1224" w14:textId="30F09A50" w:rsidR="00101928" w:rsidRPr="007D3A02" w:rsidRDefault="009B3E7A" w:rsidP="007D3A02">
    <w:pPr>
      <w:jc w:val="right"/>
      <w:rPr>
        <w:i/>
        <w:iCs/>
      </w:rPr>
    </w:pPr>
    <w:r w:rsidRPr="007D3A02">
      <w:rPr>
        <w:i/>
        <w:iCs/>
      </w:rPr>
      <w:t xml:space="preserve">TRRP </w:t>
    </w:r>
    <w:r w:rsidR="00101928" w:rsidRPr="007D3A02">
      <w:rPr>
        <w:i/>
        <w:iCs/>
      </w:rPr>
      <w:t>Workgroup Annual Workplan Template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08E7"/>
    <w:multiLevelType w:val="hybridMultilevel"/>
    <w:tmpl w:val="87042FA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47F5809F"/>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A4F0CEC"/>
    <w:multiLevelType w:val="hybridMultilevel"/>
    <w:tmpl w:val="4C247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5074976">
    <w:abstractNumId w:val="2"/>
  </w:num>
  <w:num w:numId="2" w16cid:durableId="1804694398">
    <w:abstractNumId w:val="0"/>
  </w:num>
  <w:num w:numId="3" w16cid:durableId="696320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A50131"/>
    <w:rsid w:val="0002371C"/>
    <w:rsid w:val="000264A1"/>
    <w:rsid w:val="00072926"/>
    <w:rsid w:val="000C1BEB"/>
    <w:rsid w:val="000E4B9E"/>
    <w:rsid w:val="00101928"/>
    <w:rsid w:val="001022FC"/>
    <w:rsid w:val="00115952"/>
    <w:rsid w:val="0013087F"/>
    <w:rsid w:val="001358B0"/>
    <w:rsid w:val="00205A4E"/>
    <w:rsid w:val="002215E5"/>
    <w:rsid w:val="002C5CEC"/>
    <w:rsid w:val="00330A9A"/>
    <w:rsid w:val="003373F0"/>
    <w:rsid w:val="00340AC5"/>
    <w:rsid w:val="003B6626"/>
    <w:rsid w:val="003B74A9"/>
    <w:rsid w:val="003D7CFE"/>
    <w:rsid w:val="00461A3E"/>
    <w:rsid w:val="004A6809"/>
    <w:rsid w:val="004D736E"/>
    <w:rsid w:val="004E1D4E"/>
    <w:rsid w:val="00544466"/>
    <w:rsid w:val="00591224"/>
    <w:rsid w:val="005A4978"/>
    <w:rsid w:val="005C2087"/>
    <w:rsid w:val="005C4CD3"/>
    <w:rsid w:val="005E00FA"/>
    <w:rsid w:val="005F4D8E"/>
    <w:rsid w:val="00653805"/>
    <w:rsid w:val="00657F58"/>
    <w:rsid w:val="0067148B"/>
    <w:rsid w:val="00696AD1"/>
    <w:rsid w:val="006A3A72"/>
    <w:rsid w:val="006D64A0"/>
    <w:rsid w:val="006D713E"/>
    <w:rsid w:val="00712408"/>
    <w:rsid w:val="00770E29"/>
    <w:rsid w:val="007A0826"/>
    <w:rsid w:val="007A3F37"/>
    <w:rsid w:val="007D3A02"/>
    <w:rsid w:val="007D54DB"/>
    <w:rsid w:val="00816A62"/>
    <w:rsid w:val="00835C30"/>
    <w:rsid w:val="00852511"/>
    <w:rsid w:val="00895EB5"/>
    <w:rsid w:val="008A5867"/>
    <w:rsid w:val="008C0F86"/>
    <w:rsid w:val="008E7513"/>
    <w:rsid w:val="008E78AC"/>
    <w:rsid w:val="0090188A"/>
    <w:rsid w:val="00921E10"/>
    <w:rsid w:val="0094441C"/>
    <w:rsid w:val="0094710F"/>
    <w:rsid w:val="00964B7B"/>
    <w:rsid w:val="00967CA2"/>
    <w:rsid w:val="00970540"/>
    <w:rsid w:val="00986A06"/>
    <w:rsid w:val="009B3E7A"/>
    <w:rsid w:val="00A00C21"/>
    <w:rsid w:val="00A30764"/>
    <w:rsid w:val="00A33E98"/>
    <w:rsid w:val="00A453C4"/>
    <w:rsid w:val="00A75CB2"/>
    <w:rsid w:val="00A830CF"/>
    <w:rsid w:val="00AC1115"/>
    <w:rsid w:val="00AC2BD2"/>
    <w:rsid w:val="00B12035"/>
    <w:rsid w:val="00B14704"/>
    <w:rsid w:val="00B1693C"/>
    <w:rsid w:val="00B20F92"/>
    <w:rsid w:val="00B428A4"/>
    <w:rsid w:val="00B50115"/>
    <w:rsid w:val="00B66E82"/>
    <w:rsid w:val="00B81762"/>
    <w:rsid w:val="00B8763B"/>
    <w:rsid w:val="00C36B61"/>
    <w:rsid w:val="00C91A57"/>
    <w:rsid w:val="00C95CA8"/>
    <w:rsid w:val="00CA5131"/>
    <w:rsid w:val="00CA5200"/>
    <w:rsid w:val="00CA6380"/>
    <w:rsid w:val="00CC7967"/>
    <w:rsid w:val="00D1447D"/>
    <w:rsid w:val="00D826B3"/>
    <w:rsid w:val="00DE40C5"/>
    <w:rsid w:val="00E07210"/>
    <w:rsid w:val="00E209FE"/>
    <w:rsid w:val="00E532EB"/>
    <w:rsid w:val="00E5668F"/>
    <w:rsid w:val="00E76BA2"/>
    <w:rsid w:val="00EA2BE9"/>
    <w:rsid w:val="00EB7489"/>
    <w:rsid w:val="00EE3FEE"/>
    <w:rsid w:val="00F17498"/>
    <w:rsid w:val="00F36D6D"/>
    <w:rsid w:val="00F555A0"/>
    <w:rsid w:val="087856F6"/>
    <w:rsid w:val="48B2F8C3"/>
    <w:rsid w:val="73A5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50131"/>
  <w15:chartTrackingRefBased/>
  <w15:docId w15:val="{4E1CE453-C957-4DD8-8201-EA4E56A4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CD3"/>
    <w:pPr>
      <w:ind w:left="720"/>
      <w:contextualSpacing/>
    </w:pPr>
  </w:style>
  <w:style w:type="character" w:styleId="Hyperlink">
    <w:name w:val="Hyperlink"/>
    <w:basedOn w:val="DefaultParagraphFont"/>
    <w:uiPriority w:val="99"/>
    <w:unhideWhenUsed/>
    <w:rsid w:val="003B6626"/>
    <w:rPr>
      <w:color w:val="0563C1" w:themeColor="hyperlink"/>
      <w:u w:val="single"/>
    </w:rPr>
  </w:style>
  <w:style w:type="character" w:styleId="UnresolvedMention">
    <w:name w:val="Unresolved Mention"/>
    <w:basedOn w:val="DefaultParagraphFont"/>
    <w:uiPriority w:val="99"/>
    <w:semiHidden/>
    <w:unhideWhenUsed/>
    <w:rsid w:val="003B6626"/>
    <w:rPr>
      <w:color w:val="605E5C"/>
      <w:shd w:val="clear" w:color="auto" w:fill="E1DFDD"/>
    </w:rPr>
  </w:style>
  <w:style w:type="paragraph" w:styleId="Header">
    <w:name w:val="header"/>
    <w:basedOn w:val="Normal"/>
    <w:link w:val="HeaderChar"/>
    <w:uiPriority w:val="99"/>
    <w:unhideWhenUsed/>
    <w:rsid w:val="001019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928"/>
  </w:style>
  <w:style w:type="paragraph" w:styleId="Footer">
    <w:name w:val="footer"/>
    <w:basedOn w:val="Normal"/>
    <w:link w:val="FooterChar"/>
    <w:uiPriority w:val="99"/>
    <w:unhideWhenUsed/>
    <w:rsid w:val="001019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928"/>
  </w:style>
  <w:style w:type="paragraph" w:customStyle="1" w:styleId="Default">
    <w:name w:val="Default"/>
    <w:rsid w:val="00B8763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mspp.sharepoint.com/:p:/r/sites/bor-TRRP/Shared%20Documents/General/Annual%20Cycle%20Map.pptx?d=wf9b86790b1e9429892be1ed8fd38c944&amp;csf=1&amp;web=1&amp;e=NKCpu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rrp.net/library/document/?id=2605"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rrp.net/library/document/?id=263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a392bb-045b-4a2a-a3ad-1dc09b186574">
      <Terms xmlns="http://schemas.microsoft.com/office/infopath/2007/PartnerControls"/>
    </lcf76f155ced4ddcb4097134ff3c332f>
    <TaxCatchAll xmlns="831ae1ea-0993-4386-b5b3-14d6f9116131" xsi:nil="true"/>
  </documentManagement>
</p:properties>
</file>

<file path=customXml/itemProps1.xml><?xml version="1.0" encoding="utf-8"?>
<ds:datastoreItem xmlns:ds="http://schemas.openxmlformats.org/officeDocument/2006/customXml" ds:itemID="{AEAB0FAB-4420-4B22-9709-65EB95BF7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430FB-FDA7-4163-9B6C-E00632DB0659}">
  <ds:schemaRefs>
    <ds:schemaRef ds:uri="http://schemas.microsoft.com/sharepoint/v3/contenttype/forms"/>
  </ds:schemaRefs>
</ds:datastoreItem>
</file>

<file path=customXml/itemProps3.xml><?xml version="1.0" encoding="utf-8"?>
<ds:datastoreItem xmlns:ds="http://schemas.openxmlformats.org/officeDocument/2006/customXml" ds:itemID="{E86427EA-504D-490E-B0C7-96DF98D64596}">
  <ds:schemaRefs>
    <ds:schemaRef ds:uri="http://schemas.microsoft.com/office/2006/metadata/properties"/>
    <ds:schemaRef ds:uri="http://schemas.microsoft.com/office/infopath/2007/PartnerControls"/>
    <ds:schemaRef ds:uri="21a392bb-045b-4a2a-a3ad-1dc09b186574"/>
    <ds:schemaRef ds:uri="831ae1ea-0993-4386-b5b3-14d6f9116131"/>
  </ds:schemaRefs>
</ds:datastoreItem>
</file>

<file path=docProps/app.xml><?xml version="1.0" encoding="utf-8"?>
<Properties xmlns="http://schemas.openxmlformats.org/officeDocument/2006/extended-properties" xmlns:vt="http://schemas.openxmlformats.org/officeDocument/2006/docPropsVTypes">
  <Template>Normal.dotm</Template>
  <TotalTime>1268</TotalTime>
  <Pages>2</Pages>
  <Words>519</Words>
  <Characters>2964</Characters>
  <Application>Microsoft Office Word</Application>
  <DocSecurity>0</DocSecurity>
  <Lines>24</Lines>
  <Paragraphs>6</Paragraphs>
  <ScaleCrop>false</ScaleCrop>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Peterson, Eric B</cp:lastModifiedBy>
  <cp:revision>97</cp:revision>
  <dcterms:created xsi:type="dcterms:W3CDTF">2024-08-08T23:38:00Z</dcterms:created>
  <dcterms:modified xsi:type="dcterms:W3CDTF">2024-08-13T23:04:00Z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0x0101006AC5616E3AA4B94EA139D0229950F6B5</vt:lpwstr>
  </property>
  <property fmtid="{D5CDD505-2E9C-101B-9397-08002B2CF9AE}" pid="3" name="MediaServiceImageTags">
    <vt:lpwstr/>
  </property>
</Properties>
</file>