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28025A59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413C3967" w:rsidR="004F0CD2" w:rsidRDefault="000312F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28025A59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1D66D0A7" w:rsidR="00A725D0" w:rsidRDefault="21E779D4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 w:rsidRPr="28025A59">
              <w:rPr>
                <w:sz w:val="24"/>
              </w:rPr>
              <w:t>3</w:t>
            </w:r>
            <w:r w:rsidR="61D4A171" w:rsidRPr="28025A59">
              <w:rPr>
                <w:sz w:val="24"/>
              </w:rPr>
              <w:t xml:space="preserve"> </w:t>
            </w:r>
            <w:r w:rsidR="3C24E4CF" w:rsidRPr="28025A59">
              <w:rPr>
                <w:sz w:val="24"/>
              </w:rPr>
              <w:t>Sept</w:t>
            </w:r>
            <w:r w:rsidR="61D4A171" w:rsidRPr="28025A59">
              <w:rPr>
                <w:sz w:val="24"/>
              </w:rPr>
              <w:t xml:space="preserve"> 202</w:t>
            </w:r>
            <w:r w:rsidR="32D259B2" w:rsidRPr="28025A59">
              <w:rPr>
                <w:sz w:val="24"/>
              </w:rPr>
              <w:t>4</w:t>
            </w:r>
          </w:p>
          <w:p w14:paraId="53CA4DDE" w14:textId="5CFCE16C" w:rsidR="00656490" w:rsidRDefault="32B766D6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 w:rsidRPr="28025A59">
              <w:rPr>
                <w:sz w:val="24"/>
              </w:rPr>
              <w:t>0</w:t>
            </w:r>
            <w:r w:rsidR="0ED04502" w:rsidRPr="28025A59">
              <w:rPr>
                <w:sz w:val="24"/>
              </w:rPr>
              <w:t>8</w:t>
            </w:r>
            <w:r w:rsidR="32D259B2" w:rsidRPr="28025A59">
              <w:rPr>
                <w:sz w:val="24"/>
              </w:rPr>
              <w:t xml:space="preserve">00 </w:t>
            </w:r>
            <w:r w:rsidR="3FEC996E" w:rsidRPr="28025A59">
              <w:rPr>
                <w:sz w:val="24"/>
              </w:rPr>
              <w:t>-</w:t>
            </w:r>
            <w:r w:rsidR="32D259B2" w:rsidRPr="5EF1F4BB">
              <w:rPr>
                <w:sz w:val="24"/>
              </w:rPr>
              <w:t>1</w:t>
            </w:r>
            <w:r w:rsidR="2A86C486" w:rsidRPr="5EF1F4BB">
              <w:rPr>
                <w:sz w:val="24"/>
              </w:rPr>
              <w:t>2</w:t>
            </w:r>
            <w:r w:rsidR="32D259B2" w:rsidRPr="5EF1F4BB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28025A59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13CCE4DB" w:rsidR="000A145F" w:rsidRPr="000A145F" w:rsidRDefault="00914D1A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Brad Nissen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8C21015" w14:textId="74D239E2" w:rsidR="00A03E50" w:rsidRDefault="00A03E50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Gather ideas for FY26 </w:t>
            </w:r>
            <w:r w:rsidR="00D41E41">
              <w:rPr>
                <w:rFonts w:cs="Arial"/>
                <w:sz w:val="20"/>
              </w:rPr>
              <w:t xml:space="preserve">Planning: </w:t>
            </w:r>
            <w:r w:rsidR="00D005DB">
              <w:rPr>
                <w:rFonts w:cs="Arial"/>
                <w:sz w:val="20"/>
              </w:rPr>
              <w:t>Select</w:t>
            </w:r>
            <w:r w:rsidR="00D41E41">
              <w:rPr>
                <w:rFonts w:cs="Arial"/>
                <w:sz w:val="20"/>
              </w:rPr>
              <w:t xml:space="preserve"> Key uncertainties to focus o</w:t>
            </w:r>
            <w:r w:rsidR="00D005DB">
              <w:rPr>
                <w:rFonts w:cs="Arial"/>
                <w:sz w:val="20"/>
              </w:rPr>
              <w:t>n</w:t>
            </w:r>
          </w:p>
          <w:p w14:paraId="2CC0D234" w14:textId="38E886AD" w:rsidR="00A91B31" w:rsidRDefault="00C21ED6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Finalize review of </w:t>
            </w:r>
            <w:hyperlink r:id="rId8" w:history="1">
              <w:r w:rsidR="00781016" w:rsidRPr="009A15D2">
                <w:rPr>
                  <w:rStyle w:val="Hyperlink"/>
                  <w:rFonts w:cs="Arial"/>
                  <w:sz w:val="20"/>
                </w:rPr>
                <w:t>Objectives and Targets</w:t>
              </w:r>
            </w:hyperlink>
          </w:p>
          <w:p w14:paraId="10D57B5D" w14:textId="5CBFAB6B" w:rsidR="00C21ED6" w:rsidRDefault="00B61A26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status </w:t>
            </w:r>
            <w:r w:rsidR="00914D1A">
              <w:rPr>
                <w:rFonts w:cs="Arial"/>
                <w:sz w:val="20"/>
              </w:rPr>
              <w:t xml:space="preserve">of </w:t>
            </w:r>
            <w:r>
              <w:rPr>
                <w:rFonts w:cs="Arial"/>
                <w:sz w:val="20"/>
              </w:rPr>
              <w:t>synthesis report recommendations (Action Tracker)</w:t>
            </w:r>
          </w:p>
          <w:p w14:paraId="67FF4108" w14:textId="77777777" w:rsidR="00410FE0" w:rsidRDefault="00273964" w:rsidP="00410F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status of Wood Management Plan writing (Synthesis Report)</w:t>
            </w:r>
            <w:r w:rsidR="00410FE0">
              <w:rPr>
                <w:rFonts w:cs="Arial"/>
                <w:sz w:val="20"/>
              </w:rPr>
              <w:t xml:space="preserve"> </w:t>
            </w:r>
          </w:p>
          <w:p w14:paraId="38A1E17D" w14:textId="5E98B636" w:rsidR="00781016" w:rsidRPr="00273964" w:rsidRDefault="14693E5A" w:rsidP="28025A59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28025A59">
              <w:rPr>
                <w:rFonts w:cs="Arial"/>
                <w:sz w:val="20"/>
              </w:rPr>
              <w:t xml:space="preserve">Determine WG roles in </w:t>
            </w:r>
            <w:r w:rsidR="52E08B26" w:rsidRPr="28025A59">
              <w:rPr>
                <w:rFonts w:cs="Arial"/>
                <w:sz w:val="20"/>
              </w:rPr>
              <w:t>Limiting factor analysis (LFA) project</w:t>
            </w:r>
          </w:p>
        </w:tc>
      </w:tr>
      <w:tr w:rsidR="00B3356A" w:rsidRPr="000A145F" w14:paraId="7DD82577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3F60EBC" w14:textId="2C96C3BC" w:rsidR="00273964" w:rsidRDefault="2D6A3AC0" w:rsidP="28025A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28025A59">
              <w:rPr>
                <w:rFonts w:cs="Arial"/>
                <w:sz w:val="20"/>
              </w:rPr>
              <w:t>Current version of</w:t>
            </w:r>
            <w:r w:rsidR="6B11F741" w:rsidRPr="28025A59">
              <w:rPr>
                <w:rFonts w:cs="Arial"/>
                <w:sz w:val="20"/>
              </w:rPr>
              <w:t xml:space="preserve"> Objectives and Targets</w:t>
            </w:r>
            <w:r w:rsidR="25D63857" w:rsidRPr="28025A59">
              <w:rPr>
                <w:rFonts w:cs="Arial"/>
                <w:sz w:val="20"/>
              </w:rPr>
              <w:t xml:space="preserve"> with revisions</w:t>
            </w:r>
          </w:p>
          <w:p w14:paraId="2B445392" w14:textId="15BD4869" w:rsidR="00510D7F" w:rsidRDefault="3EF36C49" w:rsidP="28025A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28025A59">
              <w:rPr>
                <w:rFonts w:cs="Arial"/>
                <w:sz w:val="20"/>
              </w:rPr>
              <w:t>R</w:t>
            </w:r>
            <w:r w:rsidR="6B11F741" w:rsidRPr="28025A59">
              <w:rPr>
                <w:rFonts w:cs="Arial"/>
                <w:sz w:val="20"/>
              </w:rPr>
              <w:t xml:space="preserve">ecommendations from </w:t>
            </w:r>
            <w:hyperlink r:id="rId9">
              <w:r w:rsidR="4D12B660" w:rsidRPr="28025A59">
                <w:rPr>
                  <w:rStyle w:val="Hyperlink"/>
                  <w:rFonts w:cs="Arial"/>
                  <w:sz w:val="20"/>
                </w:rPr>
                <w:t xml:space="preserve">Riparian </w:t>
              </w:r>
              <w:r w:rsidRPr="28025A59">
                <w:rPr>
                  <w:rStyle w:val="Hyperlink"/>
                  <w:rFonts w:cs="Arial"/>
                  <w:sz w:val="20"/>
                </w:rPr>
                <w:t>Encroachment</w:t>
              </w:r>
            </w:hyperlink>
            <w:r w:rsidRPr="28025A59">
              <w:rPr>
                <w:rFonts w:cs="Arial"/>
                <w:sz w:val="20"/>
              </w:rPr>
              <w:t xml:space="preserve"> </w:t>
            </w:r>
            <w:r w:rsidR="5FB832B0" w:rsidRPr="28025A59">
              <w:rPr>
                <w:rFonts w:cs="Arial"/>
                <w:sz w:val="20"/>
              </w:rPr>
              <w:t xml:space="preserve">and </w:t>
            </w:r>
            <w:hyperlink r:id="rId10">
              <w:r w:rsidR="5FB832B0" w:rsidRPr="28025A59">
                <w:rPr>
                  <w:rStyle w:val="Hyperlink"/>
                  <w:rFonts w:cs="Arial"/>
                  <w:sz w:val="20"/>
                </w:rPr>
                <w:t>Cottonwood seed dispersal</w:t>
              </w:r>
            </w:hyperlink>
            <w:r w:rsidR="5FB832B0" w:rsidRPr="28025A59">
              <w:rPr>
                <w:rFonts w:cs="Arial"/>
                <w:sz w:val="20"/>
              </w:rPr>
              <w:t xml:space="preserve"> </w:t>
            </w:r>
            <w:r w:rsidRPr="28025A59">
              <w:rPr>
                <w:rFonts w:cs="Arial"/>
                <w:sz w:val="20"/>
              </w:rPr>
              <w:t>synthesis report</w:t>
            </w:r>
            <w:r w:rsidR="2467DF72" w:rsidRPr="28025A59">
              <w:rPr>
                <w:rFonts w:cs="Arial"/>
                <w:sz w:val="20"/>
              </w:rPr>
              <w:t>s</w:t>
            </w:r>
            <w:r w:rsidR="01035595" w:rsidRPr="28025A59">
              <w:rPr>
                <w:rFonts w:cs="Arial"/>
                <w:sz w:val="20"/>
              </w:rPr>
              <w:t>,</w:t>
            </w:r>
            <w:r w:rsidR="6F219EB6" w:rsidRPr="28025A59">
              <w:rPr>
                <w:rFonts w:cs="Arial"/>
                <w:sz w:val="20"/>
              </w:rPr>
              <w:t xml:space="preserve"> and possible RAE relevant recommendations from</w:t>
            </w:r>
            <w:r w:rsidR="01035595" w:rsidRPr="28025A59">
              <w:rPr>
                <w:rFonts w:cs="Arial"/>
                <w:sz w:val="20"/>
              </w:rPr>
              <w:t xml:space="preserve"> </w:t>
            </w:r>
            <w:hyperlink r:id="rId11">
              <w:r w:rsidR="01035595" w:rsidRPr="28025A59">
                <w:rPr>
                  <w:rStyle w:val="Hyperlink"/>
                  <w:rFonts w:cs="Arial"/>
                  <w:sz w:val="20"/>
                </w:rPr>
                <w:t>temperature synthesis report</w:t>
              </w:r>
            </w:hyperlink>
          </w:p>
          <w:p w14:paraId="1F0AD69E" w14:textId="6D9FC59E" w:rsidR="00781016" w:rsidRPr="00957287" w:rsidRDefault="4C71ECAA" w:rsidP="28025A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28025A59">
              <w:rPr>
                <w:rFonts w:cs="Arial"/>
                <w:sz w:val="20"/>
              </w:rPr>
              <w:t>LFA</w:t>
            </w:r>
            <w:r w:rsidR="2969A705" w:rsidRPr="28025A59">
              <w:rPr>
                <w:rFonts w:cs="Arial"/>
                <w:sz w:val="20"/>
              </w:rPr>
              <w:t xml:space="preserve"> project proposa</w:t>
            </w:r>
            <w:r w:rsidR="02BA6FCC" w:rsidRPr="28025A59">
              <w:rPr>
                <w:rFonts w:cs="Arial"/>
                <w:sz w:val="20"/>
              </w:rPr>
              <w:t>l</w:t>
            </w:r>
          </w:p>
        </w:tc>
      </w:tr>
      <w:tr w:rsidR="00B3356A" w:rsidRPr="000A145F" w14:paraId="579A55F8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3F750D77" w:rsidR="001834BA" w:rsidRPr="00E42EDD" w:rsidRDefault="2E21D649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28025A59">
              <w:rPr>
                <w:rFonts w:cs="Arial"/>
                <w:sz w:val="20"/>
              </w:rPr>
              <w:t xml:space="preserve">Ideas for FY26 Planning: </w:t>
            </w:r>
            <w:r w:rsidR="32B766D6" w:rsidRPr="28025A59">
              <w:rPr>
                <w:rFonts w:cs="Arial"/>
                <w:sz w:val="20"/>
              </w:rPr>
              <w:t>K</w:t>
            </w:r>
            <w:r w:rsidRPr="28025A59">
              <w:rPr>
                <w:rFonts w:cs="Arial"/>
                <w:sz w:val="20"/>
              </w:rPr>
              <w:t>ey uncertainties to focus on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28025A59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28025A59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7F229ABC" w:rsidR="00C31D31" w:rsidRDefault="008B7ECC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</w:t>
            </w:r>
            <w:r w:rsidR="007E259D">
              <w:rPr>
                <w:rFonts w:cs="Arial"/>
                <w:sz w:val="18"/>
                <w:szCs w:val="18"/>
              </w:rPr>
              <w:t>:</w:t>
            </w:r>
            <w:r w:rsidR="00781016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44CE5673" w14:textId="56D6013C" w:rsidR="00C31D31" w:rsidRDefault="008B7EC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764F5E">
              <w:rPr>
                <w:sz w:val="18"/>
                <w:szCs w:val="18"/>
              </w:rPr>
              <w:t>ntroductions, agenda finalizations</w:t>
            </w:r>
          </w:p>
        </w:tc>
        <w:tc>
          <w:tcPr>
            <w:tcW w:w="2304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1CB5F4DF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6D9724A4" w:rsidR="00781016" w:rsidRDefault="008B7ECC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</w:t>
            </w:r>
            <w:r w:rsidR="007E259D">
              <w:rPr>
                <w:rFonts w:cs="Arial"/>
                <w:sz w:val="18"/>
                <w:szCs w:val="18"/>
              </w:rPr>
              <w:t>:</w:t>
            </w:r>
            <w:r w:rsidR="00781016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50DDFA3D" w14:textId="5D46485C" w:rsidR="00781016" w:rsidRPr="00D740D8" w:rsidRDefault="008B7ECC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ideas for FY26 planning</w:t>
            </w:r>
          </w:p>
        </w:tc>
        <w:tc>
          <w:tcPr>
            <w:tcW w:w="2304" w:type="dxa"/>
            <w:vAlign w:val="center"/>
          </w:tcPr>
          <w:p w14:paraId="6ED5D76A" w14:textId="54CBD447" w:rsidR="00781016" w:rsidRDefault="008B7ECC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60E5B4F1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4FC62E41" w:rsidR="00781016" w:rsidRDefault="20AFB88D" w:rsidP="00427B83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9</w:t>
            </w:r>
            <w:r w:rsidR="77388A68" w:rsidRPr="28025A59">
              <w:rPr>
                <w:rFonts w:cs="Arial"/>
                <w:sz w:val="18"/>
                <w:szCs w:val="18"/>
              </w:rPr>
              <w:t>:</w:t>
            </w:r>
            <w:r w:rsidR="5FC622F1" w:rsidRPr="28025A59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41602F8C" w14:textId="1BAB3B1A" w:rsidR="00781016" w:rsidRDefault="00DC0DB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Finalize </w:t>
            </w:r>
            <w:r w:rsidR="007B4F00">
              <w:rPr>
                <w:sz w:val="18"/>
                <w:szCs w:val="18"/>
              </w:rPr>
              <w:t>Objectives and Targets revisions, assign memo writing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0A4450DF" w:rsidR="00781016" w:rsidRDefault="007B4F00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Brad/All</w:t>
            </w:r>
          </w:p>
        </w:tc>
      </w:tr>
      <w:tr w:rsidR="00781016" w:rsidRPr="00D73266" w14:paraId="5914A4AA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58832103" w:rsidR="00781016" w:rsidRDefault="66CD0308" w:rsidP="00427B83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9</w:t>
            </w:r>
            <w:r w:rsidR="77388A68" w:rsidRPr="28025A59">
              <w:rPr>
                <w:rFonts w:cs="Arial"/>
                <w:sz w:val="18"/>
                <w:szCs w:val="18"/>
              </w:rPr>
              <w:t>:</w:t>
            </w:r>
            <w:r w:rsidR="006848B8">
              <w:rPr>
                <w:rFonts w:cs="Arial"/>
                <w:sz w:val="18"/>
                <w:szCs w:val="18"/>
              </w:rPr>
              <w:t>5</w:t>
            </w:r>
            <w:r w:rsidR="00515B2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3C205FB3" w14:textId="6B424CAD" w:rsidR="00781016" w:rsidRDefault="00F05BCD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28025A59">
              <w:rPr>
                <w:b/>
                <w:bCs/>
                <w:sz w:val="18"/>
                <w:szCs w:val="18"/>
              </w:rPr>
              <w:t>Break</w:t>
            </w:r>
          </w:p>
        </w:tc>
        <w:tc>
          <w:tcPr>
            <w:tcW w:w="2304" w:type="dxa"/>
            <w:vAlign w:val="center"/>
          </w:tcPr>
          <w:p w14:paraId="41043290" w14:textId="4F42B8CB" w:rsidR="00781016" w:rsidRDefault="00781016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28025A59" w14:paraId="43ED3CA7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402E5CE" w14:textId="035C8CCE" w:rsidR="0FB35EF0" w:rsidRDefault="0FB35EF0" w:rsidP="28025A59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10:00</w:t>
            </w:r>
          </w:p>
        </w:tc>
        <w:tc>
          <w:tcPr>
            <w:tcW w:w="6423" w:type="dxa"/>
            <w:vAlign w:val="center"/>
          </w:tcPr>
          <w:p w14:paraId="4A076077" w14:textId="5BFD5496" w:rsidR="4AB09767" w:rsidRDefault="4AB09767" w:rsidP="28025A5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28025A59">
              <w:rPr>
                <w:sz w:val="18"/>
                <w:szCs w:val="18"/>
              </w:rPr>
              <w:t>Review/Discuss status of synthesis report recommendations (Action Tracker)</w:t>
            </w:r>
          </w:p>
        </w:tc>
        <w:tc>
          <w:tcPr>
            <w:tcW w:w="2304" w:type="dxa"/>
            <w:vAlign w:val="center"/>
          </w:tcPr>
          <w:p w14:paraId="595FFA1C" w14:textId="61BBAF43" w:rsidR="51351F44" w:rsidRDefault="51351F44" w:rsidP="28025A59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4762210B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782AACD" w14:textId="4600433C" w:rsidR="00781016" w:rsidRDefault="6903D465" w:rsidP="00427B83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10</w:t>
            </w:r>
            <w:r w:rsidR="77388A68" w:rsidRPr="28025A59">
              <w:rPr>
                <w:rFonts w:cs="Arial"/>
                <w:sz w:val="18"/>
                <w:szCs w:val="18"/>
              </w:rPr>
              <w:t>:</w:t>
            </w:r>
            <w:r w:rsidR="40B80685" w:rsidRPr="28025A59">
              <w:rPr>
                <w:rFonts w:cs="Arial"/>
                <w:sz w:val="18"/>
                <w:szCs w:val="18"/>
              </w:rPr>
              <w:t>5</w:t>
            </w:r>
            <w:r w:rsidR="036851A1" w:rsidRPr="28025A5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1ADF7189" w14:textId="3E870CF1" w:rsidR="00781016" w:rsidRDefault="00347DC4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status of Wood Management Plan writing</w:t>
            </w:r>
          </w:p>
        </w:tc>
        <w:tc>
          <w:tcPr>
            <w:tcW w:w="2304" w:type="dxa"/>
            <w:vAlign w:val="center"/>
          </w:tcPr>
          <w:p w14:paraId="0913604D" w14:textId="5F93E4E9" w:rsidR="00781016" w:rsidRDefault="00347DC4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Brad/All</w:t>
            </w:r>
          </w:p>
        </w:tc>
      </w:tr>
      <w:tr w:rsidR="00781016" w:rsidRPr="00D73266" w14:paraId="36A8B629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714A7CA0" w:rsidR="00781016" w:rsidRDefault="6903D465" w:rsidP="00427B83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 w:rsidR="48C0F483" w:rsidRPr="28025A59">
              <w:rPr>
                <w:rFonts w:cs="Arial"/>
                <w:sz w:val="18"/>
                <w:szCs w:val="18"/>
              </w:rPr>
              <w:t>1</w:t>
            </w:r>
            <w:r w:rsidRPr="28025A59">
              <w:rPr>
                <w:rFonts w:cs="Arial"/>
                <w:sz w:val="18"/>
                <w:szCs w:val="18"/>
              </w:rPr>
              <w:t>:30</w:t>
            </w:r>
          </w:p>
        </w:tc>
        <w:tc>
          <w:tcPr>
            <w:tcW w:w="6423" w:type="dxa"/>
            <w:vAlign w:val="center"/>
          </w:tcPr>
          <w:p w14:paraId="335CE23D" w14:textId="5D92A0C6" w:rsidR="00781016" w:rsidRPr="00D73266" w:rsidRDefault="6903D46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28025A59">
              <w:rPr>
                <w:sz w:val="18"/>
                <w:szCs w:val="18"/>
              </w:rPr>
              <w:t xml:space="preserve">Discuss </w:t>
            </w:r>
            <w:r w:rsidR="7A625E96" w:rsidRPr="28025A59">
              <w:rPr>
                <w:sz w:val="18"/>
                <w:szCs w:val="18"/>
              </w:rPr>
              <w:t xml:space="preserve">RAEWG </w:t>
            </w:r>
            <w:r w:rsidR="77388A68" w:rsidRPr="28025A59">
              <w:rPr>
                <w:sz w:val="18"/>
                <w:szCs w:val="18"/>
              </w:rPr>
              <w:t xml:space="preserve">roles in </w:t>
            </w:r>
            <w:r w:rsidR="5887F948" w:rsidRPr="28025A59">
              <w:rPr>
                <w:sz w:val="18"/>
                <w:szCs w:val="18"/>
              </w:rPr>
              <w:t>LFA</w:t>
            </w:r>
          </w:p>
        </w:tc>
        <w:tc>
          <w:tcPr>
            <w:tcW w:w="2304" w:type="dxa"/>
            <w:vAlign w:val="center"/>
          </w:tcPr>
          <w:p w14:paraId="0D5FFE3A" w14:textId="7DDE8C6D" w:rsidR="00781016" w:rsidRPr="00D73266" w:rsidRDefault="007E259D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6EFE37E0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53E217A0" w:rsidR="00781016" w:rsidRDefault="77388A68" w:rsidP="00427B83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 w:rsidR="1B9AD948" w:rsidRPr="28025A59">
              <w:rPr>
                <w:rFonts w:cs="Arial"/>
                <w:sz w:val="18"/>
                <w:szCs w:val="18"/>
              </w:rPr>
              <w:t>2</w:t>
            </w:r>
            <w:r w:rsidRPr="28025A59">
              <w:rPr>
                <w:rFonts w:cs="Arial"/>
                <w:sz w:val="18"/>
                <w:szCs w:val="18"/>
              </w:rPr>
              <w:t>:00</w:t>
            </w:r>
          </w:p>
        </w:tc>
        <w:tc>
          <w:tcPr>
            <w:tcW w:w="6423" w:type="dxa"/>
            <w:vAlign w:val="center"/>
          </w:tcPr>
          <w:p w14:paraId="557EC56A" w14:textId="4257C768" w:rsidR="00781016" w:rsidRDefault="007E259D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0A36FB6D" w:rsidR="00781016" w:rsidRDefault="007E259D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71FBB17B" w14:textId="77777777" w:rsidR="007816B3" w:rsidRDefault="007816B3" w:rsidP="007816B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>________________________________________________________________________________</w:t>
      </w:r>
    </w:p>
    <w:p w14:paraId="5FD4AC39" w14:textId="724FCE1F" w:rsidR="007816B3" w:rsidRDefault="007816B3" w:rsidP="007816B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"/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1"/>
          <w:szCs w:val="21"/>
        </w:rPr>
        <w:t> </w:t>
      </w:r>
      <w:r w:rsidR="00011ECD">
        <w:rPr>
          <w:rFonts w:ascii="Segoe UI" w:hAnsi="Segoe UI" w:cs="Segoe UI"/>
          <w:color w:val="242424"/>
          <w:sz w:val="21"/>
          <w:szCs w:val="21"/>
        </w:rPr>
        <w:t xml:space="preserve"> </w:t>
      </w:r>
    </w:p>
    <w:p w14:paraId="7CE00050" w14:textId="77777777" w:rsidR="007816B3" w:rsidRDefault="007816B3" w:rsidP="007816B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12" w:tooltip="Meeting join link" w:history="1">
        <w:r>
          <w:rPr>
            <w:rStyle w:val="Hyperlink"/>
            <w:rFonts w:ascii="inherit" w:hAnsi="inherit" w:cs="Segoe UI"/>
            <w:b/>
            <w:bCs/>
            <w:color w:val="5B5FC7"/>
            <w:sz w:val="30"/>
            <w:szCs w:val="30"/>
            <w:bdr w:val="none" w:sz="0" w:space="0" w:color="auto" w:frame="1"/>
          </w:rPr>
          <w:t>Join the meeting now</w:t>
        </w:r>
      </w:hyperlink>
    </w:p>
    <w:p w14:paraId="3878F5B3" w14:textId="77777777" w:rsidR="007816B3" w:rsidRDefault="007816B3" w:rsidP="007816B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Meeting ID: </w:t>
      </w:r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247 573 233 974</w:t>
      </w:r>
    </w:p>
    <w:p w14:paraId="13769897" w14:textId="77777777" w:rsidR="007816B3" w:rsidRDefault="007816B3" w:rsidP="007816B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Style w:val="xme-email-text-secondary"/>
          <w:rFonts w:ascii="inherit" w:hAnsi="inherit" w:cs="Segoe UI"/>
          <w:color w:val="616161"/>
          <w:sz w:val="21"/>
          <w:szCs w:val="21"/>
          <w:bdr w:val="none" w:sz="0" w:space="0" w:color="auto" w:frame="1"/>
        </w:rPr>
        <w:t>Passcode: </w:t>
      </w:r>
      <w:proofErr w:type="spellStart"/>
      <w:r>
        <w:rPr>
          <w:rStyle w:val="xme-email-text"/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iBLMrd</w:t>
      </w:r>
      <w:proofErr w:type="spellEnd"/>
    </w:p>
    <w:p w14:paraId="47C8940C" w14:textId="77777777" w:rsidR="007816B3" w:rsidRDefault="007816B3" w:rsidP="007816B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pict w14:anchorId="2D60B490">
          <v:rect id="_x0000_i1025" style="width:0;height:.75pt" o:hralign="center" o:hrstd="t" o:hr="t" fillcolor="#a0a0a0" stroked="f"/>
        </w:pict>
      </w:r>
    </w:p>
    <w:sectPr w:rsidR="007816B3" w:rsidSect="001A535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F7C4E" w14:textId="77777777" w:rsidR="00812DE4" w:rsidRDefault="00812DE4" w:rsidP="00A10468">
      <w:r>
        <w:separator/>
      </w:r>
    </w:p>
  </w:endnote>
  <w:endnote w:type="continuationSeparator" w:id="0">
    <w:p w14:paraId="1A788431" w14:textId="77777777" w:rsidR="00812DE4" w:rsidRDefault="00812DE4" w:rsidP="00A10468">
      <w:r>
        <w:continuationSeparator/>
      </w:r>
    </w:p>
  </w:endnote>
  <w:endnote w:type="continuationNotice" w:id="1">
    <w:p w14:paraId="2DD221E4" w14:textId="77777777" w:rsidR="00812DE4" w:rsidRDefault="00812D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29B2E" w14:textId="77777777" w:rsidR="00812DE4" w:rsidRDefault="00812DE4" w:rsidP="00A10468">
      <w:r>
        <w:separator/>
      </w:r>
    </w:p>
  </w:footnote>
  <w:footnote w:type="continuationSeparator" w:id="0">
    <w:p w14:paraId="1C06F68F" w14:textId="77777777" w:rsidR="00812DE4" w:rsidRDefault="00812DE4" w:rsidP="00A10468">
      <w:r>
        <w:continuationSeparator/>
      </w:r>
    </w:p>
  </w:footnote>
  <w:footnote w:type="continuationNotice" w:id="1">
    <w:p w14:paraId="380538AF" w14:textId="77777777" w:rsidR="00812DE4" w:rsidRDefault="00812D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1ECD"/>
    <w:rsid w:val="00020BD0"/>
    <w:rsid w:val="00022859"/>
    <w:rsid w:val="00023419"/>
    <w:rsid w:val="00030366"/>
    <w:rsid w:val="00030DFF"/>
    <w:rsid w:val="000312F5"/>
    <w:rsid w:val="000445C0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145F"/>
    <w:rsid w:val="000A1BC9"/>
    <w:rsid w:val="000A28D2"/>
    <w:rsid w:val="000A545A"/>
    <w:rsid w:val="000A57A8"/>
    <w:rsid w:val="000A58E7"/>
    <w:rsid w:val="000D6C48"/>
    <w:rsid w:val="00102030"/>
    <w:rsid w:val="001156A5"/>
    <w:rsid w:val="0011659F"/>
    <w:rsid w:val="00124607"/>
    <w:rsid w:val="00137A13"/>
    <w:rsid w:val="00143711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73964"/>
    <w:rsid w:val="00283A22"/>
    <w:rsid w:val="0029733D"/>
    <w:rsid w:val="002A1B5F"/>
    <w:rsid w:val="002B1442"/>
    <w:rsid w:val="002B4F37"/>
    <w:rsid w:val="002C138D"/>
    <w:rsid w:val="002C3A7F"/>
    <w:rsid w:val="002C43D0"/>
    <w:rsid w:val="002D0A27"/>
    <w:rsid w:val="002D0A91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3009B7"/>
    <w:rsid w:val="00301F77"/>
    <w:rsid w:val="003021E2"/>
    <w:rsid w:val="003217E6"/>
    <w:rsid w:val="003221E6"/>
    <w:rsid w:val="0033009F"/>
    <w:rsid w:val="0033439F"/>
    <w:rsid w:val="00347DC4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D0B06"/>
    <w:rsid w:val="003E1515"/>
    <w:rsid w:val="003E6109"/>
    <w:rsid w:val="003F16FE"/>
    <w:rsid w:val="003F5F92"/>
    <w:rsid w:val="00410FE0"/>
    <w:rsid w:val="00416A00"/>
    <w:rsid w:val="004179DF"/>
    <w:rsid w:val="00423473"/>
    <w:rsid w:val="00423D32"/>
    <w:rsid w:val="0042733A"/>
    <w:rsid w:val="00427AF2"/>
    <w:rsid w:val="00427B83"/>
    <w:rsid w:val="00441424"/>
    <w:rsid w:val="00446CA3"/>
    <w:rsid w:val="00464696"/>
    <w:rsid w:val="00464818"/>
    <w:rsid w:val="00470C6D"/>
    <w:rsid w:val="004722C2"/>
    <w:rsid w:val="004901A2"/>
    <w:rsid w:val="00490490"/>
    <w:rsid w:val="004A0423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0D7F"/>
    <w:rsid w:val="005115DE"/>
    <w:rsid w:val="00515348"/>
    <w:rsid w:val="00515B2E"/>
    <w:rsid w:val="005419EF"/>
    <w:rsid w:val="00547722"/>
    <w:rsid w:val="00547D94"/>
    <w:rsid w:val="00560BED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1A94"/>
    <w:rsid w:val="00643CF1"/>
    <w:rsid w:val="0065399B"/>
    <w:rsid w:val="00656490"/>
    <w:rsid w:val="00656B13"/>
    <w:rsid w:val="006606B0"/>
    <w:rsid w:val="0066324B"/>
    <w:rsid w:val="006658EE"/>
    <w:rsid w:val="00666CE7"/>
    <w:rsid w:val="00682FA0"/>
    <w:rsid w:val="006848B8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1396"/>
    <w:rsid w:val="006E5319"/>
    <w:rsid w:val="006F01BD"/>
    <w:rsid w:val="006F45B1"/>
    <w:rsid w:val="006F5D3E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269A9"/>
    <w:rsid w:val="00732831"/>
    <w:rsid w:val="007448A8"/>
    <w:rsid w:val="00745AC3"/>
    <w:rsid w:val="00746901"/>
    <w:rsid w:val="00753D3F"/>
    <w:rsid w:val="00754000"/>
    <w:rsid w:val="00755593"/>
    <w:rsid w:val="0076009D"/>
    <w:rsid w:val="007629CB"/>
    <w:rsid w:val="00762B4C"/>
    <w:rsid w:val="00764F5E"/>
    <w:rsid w:val="00774376"/>
    <w:rsid w:val="0077440D"/>
    <w:rsid w:val="007770C1"/>
    <w:rsid w:val="00781016"/>
    <w:rsid w:val="007816B3"/>
    <w:rsid w:val="0078327A"/>
    <w:rsid w:val="00783EDA"/>
    <w:rsid w:val="00791525"/>
    <w:rsid w:val="00796C9A"/>
    <w:rsid w:val="007A374F"/>
    <w:rsid w:val="007A5041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7456"/>
    <w:rsid w:val="007D2550"/>
    <w:rsid w:val="007D3379"/>
    <w:rsid w:val="007E01C2"/>
    <w:rsid w:val="007E259D"/>
    <w:rsid w:val="007F59B8"/>
    <w:rsid w:val="007F67A7"/>
    <w:rsid w:val="0080321D"/>
    <w:rsid w:val="00806411"/>
    <w:rsid w:val="00812DE4"/>
    <w:rsid w:val="0081435D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066B"/>
    <w:rsid w:val="008B2C33"/>
    <w:rsid w:val="008B7ECC"/>
    <w:rsid w:val="008C5996"/>
    <w:rsid w:val="008D5DEA"/>
    <w:rsid w:val="008D66D0"/>
    <w:rsid w:val="008E3E12"/>
    <w:rsid w:val="008F13C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243B1"/>
    <w:rsid w:val="00932869"/>
    <w:rsid w:val="00941997"/>
    <w:rsid w:val="00942745"/>
    <w:rsid w:val="0094416F"/>
    <w:rsid w:val="00957287"/>
    <w:rsid w:val="00976234"/>
    <w:rsid w:val="00981DFA"/>
    <w:rsid w:val="0098263C"/>
    <w:rsid w:val="009929FF"/>
    <w:rsid w:val="009949F5"/>
    <w:rsid w:val="009967A2"/>
    <w:rsid w:val="009A15D2"/>
    <w:rsid w:val="009A5B6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3E50"/>
    <w:rsid w:val="00A10468"/>
    <w:rsid w:val="00A271E2"/>
    <w:rsid w:val="00A313C5"/>
    <w:rsid w:val="00A351E1"/>
    <w:rsid w:val="00A43924"/>
    <w:rsid w:val="00A52669"/>
    <w:rsid w:val="00A5567D"/>
    <w:rsid w:val="00A561A7"/>
    <w:rsid w:val="00A725D0"/>
    <w:rsid w:val="00A84047"/>
    <w:rsid w:val="00A91B31"/>
    <w:rsid w:val="00AC5274"/>
    <w:rsid w:val="00AD415F"/>
    <w:rsid w:val="00AD5593"/>
    <w:rsid w:val="00AE1822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1A26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1ED6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8733B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E6E61"/>
    <w:rsid w:val="00CF6389"/>
    <w:rsid w:val="00D005DB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1E41"/>
    <w:rsid w:val="00D420CD"/>
    <w:rsid w:val="00D42603"/>
    <w:rsid w:val="00D515A3"/>
    <w:rsid w:val="00D52137"/>
    <w:rsid w:val="00D5658C"/>
    <w:rsid w:val="00D73266"/>
    <w:rsid w:val="00D740D8"/>
    <w:rsid w:val="00D82521"/>
    <w:rsid w:val="00D82688"/>
    <w:rsid w:val="00D87BCB"/>
    <w:rsid w:val="00D948B0"/>
    <w:rsid w:val="00D948BC"/>
    <w:rsid w:val="00DA1C9A"/>
    <w:rsid w:val="00DA2B83"/>
    <w:rsid w:val="00DA482E"/>
    <w:rsid w:val="00DA6416"/>
    <w:rsid w:val="00DB5752"/>
    <w:rsid w:val="00DC0DB1"/>
    <w:rsid w:val="00DC2E46"/>
    <w:rsid w:val="00DC3523"/>
    <w:rsid w:val="00DD1395"/>
    <w:rsid w:val="00DD1BF2"/>
    <w:rsid w:val="00DD3023"/>
    <w:rsid w:val="00DE13E4"/>
    <w:rsid w:val="00DE2FF8"/>
    <w:rsid w:val="00DF57E3"/>
    <w:rsid w:val="00DF7A2D"/>
    <w:rsid w:val="00E03332"/>
    <w:rsid w:val="00E20CD3"/>
    <w:rsid w:val="00E238F9"/>
    <w:rsid w:val="00E320E7"/>
    <w:rsid w:val="00E35447"/>
    <w:rsid w:val="00E35B97"/>
    <w:rsid w:val="00E361B7"/>
    <w:rsid w:val="00E42EDD"/>
    <w:rsid w:val="00E5115C"/>
    <w:rsid w:val="00E54F57"/>
    <w:rsid w:val="00E56844"/>
    <w:rsid w:val="00E62475"/>
    <w:rsid w:val="00E639DC"/>
    <w:rsid w:val="00E64EA7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5BCD"/>
    <w:rsid w:val="00F076E2"/>
    <w:rsid w:val="00F1335E"/>
    <w:rsid w:val="00F146D4"/>
    <w:rsid w:val="00F20A84"/>
    <w:rsid w:val="00F32279"/>
    <w:rsid w:val="00F331F7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A3C15"/>
    <w:rsid w:val="00FC1916"/>
    <w:rsid w:val="00FE49B9"/>
    <w:rsid w:val="00FF028F"/>
    <w:rsid w:val="00FF642A"/>
    <w:rsid w:val="00FF78E3"/>
    <w:rsid w:val="01035595"/>
    <w:rsid w:val="02BA6FCC"/>
    <w:rsid w:val="036851A1"/>
    <w:rsid w:val="058B3E84"/>
    <w:rsid w:val="05CFBED0"/>
    <w:rsid w:val="09614B7C"/>
    <w:rsid w:val="0D182F8A"/>
    <w:rsid w:val="0E88B810"/>
    <w:rsid w:val="0ED04502"/>
    <w:rsid w:val="0FB24F8A"/>
    <w:rsid w:val="0FB35EF0"/>
    <w:rsid w:val="14693E5A"/>
    <w:rsid w:val="1B4E3F79"/>
    <w:rsid w:val="1B9AD948"/>
    <w:rsid w:val="1CC76BCE"/>
    <w:rsid w:val="1D45E36A"/>
    <w:rsid w:val="2085B102"/>
    <w:rsid w:val="20AFB88D"/>
    <w:rsid w:val="21E779D4"/>
    <w:rsid w:val="21EFB7C9"/>
    <w:rsid w:val="2467DF72"/>
    <w:rsid w:val="248B1906"/>
    <w:rsid w:val="25D63857"/>
    <w:rsid w:val="269DEAA5"/>
    <w:rsid w:val="28025A59"/>
    <w:rsid w:val="2969A705"/>
    <w:rsid w:val="2A86C486"/>
    <w:rsid w:val="2B5EE7D0"/>
    <w:rsid w:val="2D6A3AC0"/>
    <w:rsid w:val="2E21D649"/>
    <w:rsid w:val="32B766D6"/>
    <w:rsid w:val="32D259B2"/>
    <w:rsid w:val="3C24E4CF"/>
    <w:rsid w:val="3C4E6F82"/>
    <w:rsid w:val="3EF36C49"/>
    <w:rsid w:val="3FEC996E"/>
    <w:rsid w:val="40B80685"/>
    <w:rsid w:val="41D1C348"/>
    <w:rsid w:val="4226D421"/>
    <w:rsid w:val="450D2846"/>
    <w:rsid w:val="48C0F483"/>
    <w:rsid w:val="4945DC73"/>
    <w:rsid w:val="4AB09767"/>
    <w:rsid w:val="4C71ECAA"/>
    <w:rsid w:val="4D12B660"/>
    <w:rsid w:val="50CCD2E5"/>
    <w:rsid w:val="51351F44"/>
    <w:rsid w:val="526D5DAD"/>
    <w:rsid w:val="52E08B26"/>
    <w:rsid w:val="559B0DB8"/>
    <w:rsid w:val="5887F948"/>
    <w:rsid w:val="5C891540"/>
    <w:rsid w:val="5D88B3BF"/>
    <w:rsid w:val="5EF1F4BB"/>
    <w:rsid w:val="5FB832B0"/>
    <w:rsid w:val="5FC622F1"/>
    <w:rsid w:val="61D4A171"/>
    <w:rsid w:val="6323CD5A"/>
    <w:rsid w:val="653E2ED2"/>
    <w:rsid w:val="669C8E72"/>
    <w:rsid w:val="66CD0308"/>
    <w:rsid w:val="6903D465"/>
    <w:rsid w:val="69640953"/>
    <w:rsid w:val="6B11F741"/>
    <w:rsid w:val="6F219EB6"/>
    <w:rsid w:val="7273C6D9"/>
    <w:rsid w:val="77388A68"/>
    <w:rsid w:val="7A625E96"/>
    <w:rsid w:val="7B869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AF38AC-E20F-400C-9ADB-17B5475A0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mspp.sharepoint.com/:f:/r/sites/bor-TRRP/Shared%20Documents/General/Objectives%20and%20Targets?csf=1&amp;web=1&amp;e=V7VJUr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eams.microsoft.com/l/meetup-join/19%3ameeting_MTQyZTlhOTctYzMxMC00MmIyLWI3NWQtZDUyMzAxZjc0OWZj%40thread.v2/0?context=%7b%22Tid%22%3a%220693b5ba-4b18-4d7b-9341-f32f400a5494%22%2c%22Oid%22%3a%22abe36e3b-b3f4-4ab5-8a75-68acfcb28338%22%7d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rrp.net/library/document/?id=2615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trrp.net/library/document/?id=246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rrp.net/library/document/?id=2493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1777</Characters>
  <Application>Microsoft Office Word</Application>
  <DocSecurity>0</DocSecurity>
  <Lines>14</Lines>
  <Paragraphs>4</Paragraphs>
  <ScaleCrop>false</ScaleCrop>
  <Company>Bureau of Reclamation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Nissen, Bradley D</cp:lastModifiedBy>
  <cp:revision>4</cp:revision>
  <cp:lastPrinted>2010-10-25T23:05:00Z</cp:lastPrinted>
  <dcterms:created xsi:type="dcterms:W3CDTF">2024-07-02T22:24:00Z</dcterms:created>
  <dcterms:modified xsi:type="dcterms:W3CDTF">2024-07-02T22:26:00Z</dcterms:modified>
</cp:coreProperties>
</file>