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27043B27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735F56">
        <w:rPr>
          <w:sz w:val="48"/>
          <w:szCs w:val="48"/>
          <w:u w:val="single"/>
        </w:rPr>
        <w:t>23 February</w:t>
      </w:r>
      <w:r w:rsidR="00C8660E">
        <w:rPr>
          <w:sz w:val="48"/>
          <w:szCs w:val="48"/>
          <w:u w:val="single"/>
        </w:rPr>
        <w:t xml:space="preserve"> </w:t>
      </w:r>
      <w:r w:rsidRPr="00C6478C">
        <w:rPr>
          <w:sz w:val="48"/>
          <w:szCs w:val="48"/>
          <w:u w:val="single"/>
        </w:rPr>
        <w:t>20</w:t>
      </w:r>
      <w:r w:rsidR="005709F8" w:rsidRPr="00C6478C">
        <w:rPr>
          <w:sz w:val="48"/>
          <w:szCs w:val="48"/>
          <w:u w:val="single"/>
        </w:rPr>
        <w:t>2</w:t>
      </w:r>
      <w:r w:rsidR="001B5070">
        <w:rPr>
          <w:sz w:val="48"/>
          <w:szCs w:val="48"/>
          <w:u w:val="single"/>
        </w:rPr>
        <w:t>4</w:t>
      </w:r>
    </w:p>
    <w:p w14:paraId="6922BF0A" w14:textId="77777777" w:rsidR="00982248" w:rsidRDefault="00982248"/>
    <w:p w14:paraId="7507CBC1" w14:textId="0DA4CB80" w:rsidR="00982248" w:rsidRPr="001C1F15" w:rsidRDefault="00317A38" w:rsidP="00712B67">
      <w:pPr>
        <w:spacing w:after="0"/>
      </w:pPr>
      <w:r w:rsidRPr="001C1F15">
        <w:rPr>
          <w:b/>
        </w:rPr>
        <w:t>Time:</w:t>
      </w:r>
      <w:r w:rsidRPr="001C1F15">
        <w:t xml:space="preserve"> </w:t>
      </w:r>
      <w:r w:rsidR="002D495F" w:rsidRPr="001C1F15">
        <w:t>13</w:t>
      </w:r>
      <w:r w:rsidRPr="001C1F15">
        <w:t>:</w:t>
      </w:r>
      <w:r w:rsidR="00783F5A" w:rsidRPr="001C1F15">
        <w:t>0</w:t>
      </w:r>
      <w:r w:rsidR="00347AB8" w:rsidRPr="001C1F15">
        <w:t>0</w:t>
      </w:r>
      <w:r w:rsidRPr="001C1F15">
        <w:t xml:space="preserve"> – </w:t>
      </w:r>
      <w:r w:rsidR="004B7BCF" w:rsidRPr="001C1F15">
        <w:t>1</w:t>
      </w:r>
      <w:r w:rsidR="002D495F" w:rsidRPr="001C1F15">
        <w:t>7</w:t>
      </w:r>
      <w:r w:rsidRPr="001C1F15">
        <w:t>:</w:t>
      </w:r>
      <w:r w:rsidR="00846D63" w:rsidRPr="001C1F15">
        <w:t>00</w:t>
      </w:r>
    </w:p>
    <w:p w14:paraId="4720A53F" w14:textId="016D9E2D" w:rsidR="00982248" w:rsidRPr="001C1F15" w:rsidRDefault="00317A38" w:rsidP="00712B67">
      <w:pPr>
        <w:spacing w:after="0"/>
      </w:pPr>
      <w:r w:rsidRPr="001C1F15">
        <w:rPr>
          <w:b/>
        </w:rPr>
        <w:t>Location:</w:t>
      </w:r>
      <w:r w:rsidRPr="001C1F15">
        <w:t xml:space="preserve"> </w:t>
      </w:r>
      <w:r w:rsidR="00735F56" w:rsidRPr="001C1F15">
        <w:t xml:space="preserve">USFWS Office, </w:t>
      </w:r>
      <w:r w:rsidR="002E5ED2" w:rsidRPr="001C1F15">
        <w:t>TRRP Office and MS Teams</w:t>
      </w:r>
    </w:p>
    <w:p w14:paraId="251DDD24" w14:textId="77777777" w:rsidR="00712B67" w:rsidRPr="001C1F15" w:rsidRDefault="00712B67" w:rsidP="00712B67">
      <w:pPr>
        <w:spacing w:after="0"/>
      </w:pPr>
    </w:p>
    <w:p w14:paraId="71B0AE2F" w14:textId="4E845C3F" w:rsidR="00A2557C" w:rsidRPr="001C1F15" w:rsidRDefault="00D41FB7" w:rsidP="00712B67">
      <w:pPr>
        <w:spacing w:after="0"/>
        <w:rPr>
          <w:b/>
        </w:rPr>
      </w:pPr>
      <w:r w:rsidRPr="001C1F15">
        <w:rPr>
          <w:b/>
        </w:rPr>
        <w:t>Microsoft Teams meeting</w:t>
      </w:r>
      <w:r w:rsidR="005961BB" w:rsidRPr="001C1F15">
        <w:rPr>
          <w:b/>
        </w:rPr>
        <w:t>:</w:t>
      </w:r>
    </w:p>
    <w:p w14:paraId="7AF28148" w14:textId="77777777" w:rsidR="001C1F15" w:rsidRDefault="001C1F15" w:rsidP="001C1F15">
      <w:pPr>
        <w:rPr>
          <w:rFonts w:ascii="Segoe UI" w:hAnsi="Segoe UI" w:cs="Segoe UI"/>
          <w:b/>
          <w:bCs/>
          <w:color w:val="252424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>Join on your computer, mobile app or room device</w:t>
      </w:r>
      <w:r>
        <w:rPr>
          <w:rFonts w:ascii="Segoe UI" w:hAnsi="Segoe UI" w:cs="Segoe UI"/>
          <w:b/>
          <w:bCs/>
          <w:color w:val="252424"/>
        </w:rPr>
        <w:t xml:space="preserve"> </w:t>
      </w:r>
    </w:p>
    <w:p w14:paraId="4456A26A" w14:textId="77777777" w:rsidR="001C1F15" w:rsidRDefault="001C1F15" w:rsidP="001C1F15">
      <w:pPr>
        <w:rPr>
          <w:rFonts w:ascii="Segoe UI" w:hAnsi="Segoe UI" w:cs="Segoe UI"/>
          <w:color w:val="252424"/>
        </w:rPr>
      </w:pPr>
      <w:hyperlink r:id="rId10" w:tgtFrame="_blank" w:history="1"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</w:rPr>
          <w:t>Click here to join the meeting</w:t>
        </w:r>
      </w:hyperlink>
      <w:r>
        <w:rPr>
          <w:rFonts w:ascii="Segoe UI" w:hAnsi="Segoe UI" w:cs="Segoe UI"/>
          <w:color w:val="252424"/>
        </w:rPr>
        <w:t xml:space="preserve"> </w:t>
      </w:r>
    </w:p>
    <w:p w14:paraId="4AA18EB4" w14:textId="77777777" w:rsidR="001C1F15" w:rsidRDefault="001C1F15" w:rsidP="001C1F15">
      <w:pPr>
        <w:rPr>
          <w:rFonts w:ascii="Segoe UI" w:hAnsi="Segoe UI" w:cs="Segoe UI"/>
          <w:color w:val="252424"/>
        </w:rPr>
      </w:pPr>
      <w:r>
        <w:rPr>
          <w:rFonts w:ascii="Segoe UI" w:hAnsi="Segoe UI" w:cs="Segoe UI"/>
          <w:color w:val="252424"/>
          <w:sz w:val="21"/>
          <w:szCs w:val="21"/>
        </w:rPr>
        <w:t xml:space="preserve">Meeting ID: </w:t>
      </w:r>
      <w:r>
        <w:rPr>
          <w:rFonts w:ascii="Segoe UI" w:hAnsi="Segoe UI" w:cs="Segoe UI"/>
          <w:color w:val="252424"/>
          <w:sz w:val="24"/>
          <w:szCs w:val="24"/>
        </w:rPr>
        <w:t>280 222 305 214</w:t>
      </w:r>
      <w:r>
        <w:rPr>
          <w:rFonts w:ascii="Segoe UI" w:hAnsi="Segoe UI" w:cs="Segoe UI"/>
          <w:color w:val="252424"/>
          <w:sz w:val="21"/>
          <w:szCs w:val="21"/>
        </w:rPr>
        <w:t xml:space="preserve"> </w:t>
      </w:r>
      <w:r>
        <w:rPr>
          <w:rFonts w:ascii="Segoe UI" w:hAnsi="Segoe UI" w:cs="Segoe UI"/>
          <w:color w:val="252424"/>
        </w:rPr>
        <w:br/>
      </w:r>
      <w:r>
        <w:rPr>
          <w:rFonts w:ascii="Segoe UI" w:hAnsi="Segoe UI" w:cs="Segoe UI"/>
          <w:color w:val="252424"/>
          <w:sz w:val="21"/>
          <w:szCs w:val="21"/>
        </w:rPr>
        <w:t xml:space="preserve">Passcode: </w:t>
      </w:r>
      <w:r>
        <w:rPr>
          <w:rFonts w:ascii="Segoe UI" w:hAnsi="Segoe UI" w:cs="Segoe UI"/>
          <w:color w:val="252424"/>
          <w:sz w:val="24"/>
          <w:szCs w:val="24"/>
        </w:rPr>
        <w:t xml:space="preserve">DHpK5T </w:t>
      </w:r>
    </w:p>
    <w:p w14:paraId="32EC7332" w14:textId="77777777" w:rsidR="001C1F15" w:rsidRDefault="001C1F15" w:rsidP="001C1F15">
      <w:pPr>
        <w:rPr>
          <w:rFonts w:ascii="Segoe UI" w:hAnsi="Segoe UI" w:cs="Segoe UI"/>
          <w:color w:val="252424"/>
          <w:sz w:val="21"/>
          <w:szCs w:val="21"/>
        </w:rPr>
      </w:pPr>
      <w:hyperlink r:id="rId11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Download Teams</w:t>
        </w:r>
      </w:hyperlink>
      <w:r>
        <w:rPr>
          <w:rFonts w:ascii="Segoe UI" w:hAnsi="Segoe UI" w:cs="Segoe UI"/>
          <w:color w:val="252424"/>
          <w:sz w:val="21"/>
          <w:szCs w:val="21"/>
        </w:rPr>
        <w:t xml:space="preserve"> | </w:t>
      </w:r>
      <w:hyperlink r:id="rId12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Join on the web</w:t>
        </w:r>
      </w:hyperlink>
    </w:p>
    <w:p w14:paraId="340C1CE8" w14:textId="77777777" w:rsidR="001C1F15" w:rsidRDefault="001C1F15" w:rsidP="001C1F15">
      <w:pPr>
        <w:rPr>
          <w:rFonts w:ascii="Segoe UI" w:hAnsi="Segoe UI" w:cs="Segoe UI"/>
          <w:color w:val="252424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>Or call in (audio only)</w:t>
      </w:r>
      <w:r>
        <w:rPr>
          <w:rFonts w:ascii="Segoe UI" w:hAnsi="Segoe UI" w:cs="Segoe UI"/>
          <w:color w:val="252424"/>
        </w:rPr>
        <w:t xml:space="preserve"> </w:t>
      </w:r>
    </w:p>
    <w:p w14:paraId="4FBDBEA8" w14:textId="77777777" w:rsidR="001C1F15" w:rsidRDefault="001C1F15" w:rsidP="001C1F15">
      <w:pPr>
        <w:rPr>
          <w:rFonts w:ascii="Segoe UI" w:hAnsi="Segoe UI" w:cs="Segoe UI"/>
          <w:color w:val="252424"/>
        </w:rPr>
      </w:pPr>
      <w:hyperlink r:id="rId13" w:anchor=" 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+1 916-535-0984,,18292191#</w:t>
        </w:r>
      </w:hyperlink>
      <w:r>
        <w:rPr>
          <w:rFonts w:ascii="Segoe UI" w:hAnsi="Segoe UI" w:cs="Segoe UI"/>
          <w:color w:val="252424"/>
        </w:rPr>
        <w:t xml:space="preserve"> </w:t>
      </w:r>
      <w:r>
        <w:rPr>
          <w:rFonts w:ascii="Segoe UI" w:hAnsi="Segoe UI" w:cs="Segoe UI"/>
          <w:color w:val="252424"/>
          <w:sz w:val="21"/>
          <w:szCs w:val="21"/>
        </w:rPr>
        <w:t xml:space="preserve">  United States, Sacramento </w:t>
      </w:r>
    </w:p>
    <w:p w14:paraId="6E7A5D34" w14:textId="77777777" w:rsidR="001C1F15" w:rsidRDefault="001C1F15" w:rsidP="001C1F15">
      <w:pPr>
        <w:pStyle w:val="Heading1"/>
        <w:rPr>
          <w:rFonts w:ascii="Segoe UI" w:hAnsi="Segoe UI" w:cs="Segoe UI"/>
          <w:color w:val="252424"/>
          <w:sz w:val="24"/>
          <w:szCs w:val="24"/>
        </w:rPr>
      </w:pPr>
      <w:r>
        <w:rPr>
          <w:rFonts w:ascii="Segoe UI" w:hAnsi="Segoe UI" w:cs="Segoe UI"/>
          <w:color w:val="252424"/>
          <w:sz w:val="21"/>
          <w:szCs w:val="21"/>
        </w:rPr>
        <w:t xml:space="preserve">Phone Conference ID: </w:t>
      </w:r>
      <w:r>
        <w:rPr>
          <w:rFonts w:ascii="Segoe UI" w:hAnsi="Segoe UI" w:cs="Segoe UI"/>
          <w:color w:val="252424"/>
          <w:sz w:val="24"/>
          <w:szCs w:val="24"/>
        </w:rPr>
        <w:t>182 921 91#</w:t>
      </w:r>
    </w:p>
    <w:p w14:paraId="1C32E376" w14:textId="36FBA1C9" w:rsidR="00982248" w:rsidRPr="00F922F8" w:rsidRDefault="00317A38" w:rsidP="001C1F15">
      <w:pPr>
        <w:pStyle w:val="Heading1"/>
      </w:pPr>
      <w:r w:rsidRPr="00F922F8">
        <w:t>Desired Outcome</w:t>
      </w:r>
      <w:r w:rsidR="00233C18" w:rsidRPr="00F922F8">
        <w:t>s</w:t>
      </w:r>
      <w:r w:rsidRPr="00F922F8">
        <w:t xml:space="preserve">: </w:t>
      </w:r>
    </w:p>
    <w:p w14:paraId="60906F8F" w14:textId="07A8679E" w:rsidR="005A00D3" w:rsidRPr="00F922F8" w:rsidRDefault="009F42A9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F922F8">
        <w:t xml:space="preserve">Identify core monitoring </w:t>
      </w:r>
      <w:r w:rsidR="00203D17">
        <w:t xml:space="preserve">and modeling </w:t>
      </w:r>
      <w:r w:rsidRPr="00F922F8">
        <w:t>associated with established objectives and targets</w:t>
      </w:r>
      <w:r w:rsidR="002156DB" w:rsidRPr="00F922F8">
        <w:t xml:space="preserve"> and identify data gaps as needed.</w:t>
      </w:r>
    </w:p>
    <w:p w14:paraId="6980D5E2" w14:textId="617146F5" w:rsidR="00B933FC" w:rsidRPr="00F922F8" w:rsidRDefault="00B933FC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F922F8">
        <w:t>Establish timeline(s) for WY2024 hydrograph development</w:t>
      </w:r>
    </w:p>
    <w:p w14:paraId="11D8B8E2" w14:textId="513FFEA4" w:rsidR="00EF7802" w:rsidRPr="009F42A9" w:rsidRDefault="00EF7802" w:rsidP="00EF7802">
      <w:pPr>
        <w:pStyle w:val="Heading1"/>
      </w:pPr>
      <w:bookmarkStart w:id="0" w:name="_gjdgxs" w:colFirst="0" w:colLast="0"/>
      <w:bookmarkEnd w:id="0"/>
      <w:r w:rsidRPr="009F42A9">
        <w:t xml:space="preserve">Please Review: </w:t>
      </w:r>
    </w:p>
    <w:p w14:paraId="7C7FD36D" w14:textId="6A92CE2E" w:rsidR="00350E67" w:rsidRPr="009F42A9" w:rsidRDefault="003F4D61" w:rsidP="003210A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9F42A9">
        <w:t>2023-07-14_TRRP Flow Workgroup DSS review memo.pdf</w:t>
      </w:r>
    </w:p>
    <w:p w14:paraId="2528A55D" w14:textId="0EA9005E" w:rsidR="003F4D61" w:rsidRPr="009F42A9" w:rsidRDefault="003F4D61" w:rsidP="003210A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9F42A9">
        <w:t xml:space="preserve">IDT 2024-01 MEMO </w:t>
      </w:r>
      <w:r w:rsidR="00994311" w:rsidRPr="009F42A9">
        <w:t>Requesting Review of Objectives and Targets.pdf</w:t>
      </w:r>
    </w:p>
    <w:p w14:paraId="341F1F8B" w14:textId="6A983E69" w:rsidR="00994311" w:rsidRPr="009F42A9" w:rsidRDefault="00994311" w:rsidP="003210A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9F42A9">
        <w:t>Objectives and Targets to Core Monitoring (1).xlsx</w:t>
      </w:r>
    </w:p>
    <w:p w14:paraId="109ECF12" w14:textId="79583854" w:rsidR="00994311" w:rsidRPr="009F42A9" w:rsidRDefault="00994311" w:rsidP="003210A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9F42A9">
        <w:t>TRRP Objectives and Targets Summary-draft 23Feb21.pdf</w:t>
      </w:r>
    </w:p>
    <w:p w14:paraId="53743755" w14:textId="58C9F273" w:rsidR="007E5826" w:rsidRDefault="007E5826">
      <w:pPr>
        <w:rPr>
          <w:highlight w:val="yellow"/>
        </w:rPr>
      </w:pPr>
      <w:r>
        <w:rPr>
          <w:highlight w:val="yellow"/>
        </w:rPr>
        <w:br w:type="page"/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4C0430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Time</w:t>
            </w:r>
          </w:p>
        </w:tc>
        <w:tc>
          <w:tcPr>
            <w:tcW w:w="698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4C0430">
        <w:tc>
          <w:tcPr>
            <w:tcW w:w="1019" w:type="dxa"/>
            <w:vAlign w:val="center"/>
          </w:tcPr>
          <w:p w14:paraId="52B498E1" w14:textId="54A57296" w:rsidR="00982248" w:rsidRPr="00857B58" w:rsidRDefault="00025BFF" w:rsidP="004C0430">
            <w:pPr>
              <w:jc w:val="center"/>
            </w:pPr>
            <w:r>
              <w:t>13</w:t>
            </w:r>
            <w:r w:rsidR="00AA62E2">
              <w:t>:00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77777777" w:rsidR="00982248" w:rsidRDefault="00317A38" w:rsidP="004C0430">
            <w:pPr>
              <w:jc w:val="center"/>
            </w:pPr>
            <w:r>
              <w:t>Lindke</w:t>
            </w:r>
          </w:p>
        </w:tc>
      </w:tr>
      <w:tr w:rsidR="005D10F4" w14:paraId="55338F30" w14:textId="77777777" w:rsidTr="004C0430">
        <w:tc>
          <w:tcPr>
            <w:tcW w:w="1019" w:type="dxa"/>
            <w:vAlign w:val="center"/>
          </w:tcPr>
          <w:p w14:paraId="3EFACE97" w14:textId="20287D60" w:rsidR="005D10F4" w:rsidRDefault="00025BFF" w:rsidP="004C0430">
            <w:pPr>
              <w:jc w:val="center"/>
            </w:pPr>
            <w:r>
              <w:t>13</w:t>
            </w:r>
            <w:r w:rsidR="00AA62E2">
              <w:t>:10</w:t>
            </w:r>
          </w:p>
        </w:tc>
        <w:tc>
          <w:tcPr>
            <w:tcW w:w="6986" w:type="dxa"/>
            <w:vAlign w:val="center"/>
          </w:tcPr>
          <w:p w14:paraId="36D4429C" w14:textId="00CC6EA8" w:rsidR="005D10F4" w:rsidRDefault="000A61AD" w:rsidP="004C0430">
            <w:r>
              <w:t xml:space="preserve">Review/updates on outstanding </w:t>
            </w:r>
            <w:r w:rsidR="00681CB1">
              <w:t>action items</w:t>
            </w:r>
          </w:p>
        </w:tc>
        <w:tc>
          <w:tcPr>
            <w:tcW w:w="1553" w:type="dxa"/>
            <w:vAlign w:val="center"/>
          </w:tcPr>
          <w:p w14:paraId="080C26A7" w14:textId="3D56523F" w:rsidR="005D10F4" w:rsidRDefault="00407AD5" w:rsidP="004C0430">
            <w:pPr>
              <w:jc w:val="center"/>
            </w:pPr>
            <w:r>
              <w:t>Lindke/</w:t>
            </w:r>
            <w:r w:rsidR="00D90B71">
              <w:t>All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5D10F4" w14:paraId="16E23A97" w14:textId="77777777" w:rsidTr="004C0430">
        <w:tc>
          <w:tcPr>
            <w:tcW w:w="1019" w:type="dxa"/>
            <w:shd w:val="clear" w:color="auto" w:fill="auto"/>
            <w:vAlign w:val="center"/>
          </w:tcPr>
          <w:p w14:paraId="0CC7ED69" w14:textId="39FD0941" w:rsidR="005D10F4" w:rsidRPr="00FD30AC" w:rsidRDefault="00025BFF" w:rsidP="004C0430">
            <w:pPr>
              <w:jc w:val="center"/>
            </w:pPr>
            <w:r>
              <w:t>13</w:t>
            </w:r>
            <w:r w:rsidR="00AA62E2">
              <w:t>:15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6CEB8E3D" w14:textId="179B4101" w:rsidR="005D10F4" w:rsidRPr="00FD30AC" w:rsidRDefault="00775AB3" w:rsidP="004C0430">
            <w:r>
              <w:t xml:space="preserve">Review Objectives/Targets and </w:t>
            </w:r>
            <w:r w:rsidR="00FF57AD">
              <w:t>identify core monitoring</w:t>
            </w:r>
          </w:p>
        </w:tc>
        <w:tc>
          <w:tcPr>
            <w:tcW w:w="1553" w:type="dxa"/>
            <w:vAlign w:val="center"/>
          </w:tcPr>
          <w:p w14:paraId="23BCA3BC" w14:textId="74AEA351" w:rsidR="005D10F4" w:rsidRPr="001445D1" w:rsidRDefault="00E61B32" w:rsidP="004C0430">
            <w:pPr>
              <w:jc w:val="center"/>
            </w:pPr>
            <w:r>
              <w:t>Lindke</w:t>
            </w:r>
            <w:r w:rsidR="00DC0DA4">
              <w:t>/All</w:t>
            </w:r>
          </w:p>
        </w:tc>
      </w:tr>
      <w:tr w:rsidR="00C72167" w14:paraId="23626AA2" w14:textId="77777777" w:rsidTr="004C0430">
        <w:trPr>
          <w:trHeight w:val="611"/>
        </w:trPr>
        <w:tc>
          <w:tcPr>
            <w:tcW w:w="101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FF270B8" w14:textId="5B365E00" w:rsidR="00C72167" w:rsidRDefault="00E75905" w:rsidP="00C72167">
            <w:pPr>
              <w:jc w:val="center"/>
            </w:pPr>
            <w:r>
              <w:t>1</w:t>
            </w:r>
            <w:r w:rsidR="00025BFF">
              <w:t>4</w:t>
            </w:r>
            <w:r>
              <w:t>:00</w:t>
            </w:r>
          </w:p>
        </w:tc>
        <w:tc>
          <w:tcPr>
            <w:tcW w:w="698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DAF81E" w14:textId="0A4BB324" w:rsidR="00C72167" w:rsidRDefault="00967FF3" w:rsidP="00C72167">
            <w:r>
              <w:t>Review of hydrologic conditions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vAlign w:val="center"/>
          </w:tcPr>
          <w:p w14:paraId="156D765C" w14:textId="0EF5EA1C" w:rsidR="00C72167" w:rsidRDefault="00967FF3" w:rsidP="00C72167">
            <w:pPr>
              <w:spacing w:after="0" w:line="240" w:lineRule="auto"/>
              <w:jc w:val="center"/>
            </w:pPr>
            <w:r>
              <w:t>Lindke</w:t>
            </w:r>
          </w:p>
        </w:tc>
      </w:tr>
      <w:tr w:rsidR="00650AF1" w14:paraId="23540850" w14:textId="77777777" w:rsidTr="005A34BF">
        <w:tc>
          <w:tcPr>
            <w:tcW w:w="1019" w:type="dxa"/>
            <w:vAlign w:val="center"/>
          </w:tcPr>
          <w:p w14:paraId="7332A959" w14:textId="710DBE3F" w:rsidR="00650AF1" w:rsidRPr="00FD30AC" w:rsidRDefault="00650AF1" w:rsidP="00650AF1">
            <w:pPr>
              <w:jc w:val="center"/>
            </w:pPr>
            <w:r>
              <w:t>1</w:t>
            </w:r>
            <w:r w:rsidR="00931FD6">
              <w:t>4</w:t>
            </w:r>
            <w:r>
              <w:t>:</w:t>
            </w:r>
            <w:r w:rsidR="008445CB">
              <w:t>45</w:t>
            </w:r>
          </w:p>
        </w:tc>
        <w:tc>
          <w:tcPr>
            <w:tcW w:w="6986" w:type="dxa"/>
            <w:vAlign w:val="center"/>
          </w:tcPr>
          <w:p w14:paraId="60DDF23B" w14:textId="77777777" w:rsidR="00650AF1" w:rsidRDefault="00650AF1" w:rsidP="00650AF1">
            <w:r>
              <w:t>WY23 hydrograph objectives and considerations</w:t>
            </w:r>
          </w:p>
          <w:p w14:paraId="3DA2AD42" w14:textId="77777777" w:rsidR="00650AF1" w:rsidRDefault="00650AF1" w:rsidP="00650AF1">
            <w:pPr>
              <w:pStyle w:val="ListParagraph"/>
              <w:numPr>
                <w:ilvl w:val="0"/>
                <w:numId w:val="6"/>
              </w:numPr>
            </w:pPr>
            <w:r>
              <w:t>ROD objectives by WY type</w:t>
            </w:r>
          </w:p>
          <w:p w14:paraId="24DD7F11" w14:textId="77777777" w:rsidR="00650AF1" w:rsidRDefault="00650AF1" w:rsidP="00650AF1">
            <w:pPr>
              <w:pStyle w:val="ListParagraph"/>
              <w:numPr>
                <w:ilvl w:val="0"/>
                <w:numId w:val="6"/>
              </w:numPr>
            </w:pPr>
            <w:r>
              <w:t>Potential modifications of ROD objectives</w:t>
            </w:r>
          </w:p>
          <w:p w14:paraId="6DE624A1" w14:textId="77777777" w:rsidR="00650AF1" w:rsidRDefault="00650AF1" w:rsidP="00650AF1">
            <w:pPr>
              <w:pStyle w:val="ListParagraph"/>
              <w:numPr>
                <w:ilvl w:val="0"/>
                <w:numId w:val="6"/>
              </w:numPr>
            </w:pPr>
            <w:r>
              <w:t>Diurnal variability in snowmelt hydrograph (Buxton 2019 work)</w:t>
            </w:r>
          </w:p>
          <w:p w14:paraId="31182568" w14:textId="77777777" w:rsidR="00650AF1" w:rsidRDefault="00650AF1" w:rsidP="00650AF1">
            <w:pPr>
              <w:pStyle w:val="ListParagraph"/>
              <w:numPr>
                <w:ilvl w:val="0"/>
                <w:numId w:val="6"/>
              </w:numPr>
            </w:pPr>
            <w:r>
              <w:t>Studies/data collection needs</w:t>
            </w:r>
          </w:p>
          <w:p w14:paraId="0F3195EB" w14:textId="6CE50A87" w:rsidR="00650AF1" w:rsidRDefault="00650AF1" w:rsidP="00650AF1">
            <w:pPr>
              <w:pStyle w:val="ListParagraph"/>
              <w:numPr>
                <w:ilvl w:val="0"/>
                <w:numId w:val="6"/>
              </w:numPr>
            </w:pPr>
            <w:r>
              <w:t>Infrastructure maintenance constraints</w:t>
            </w:r>
            <w:r w:rsidR="0032074E">
              <w:t>?</w:t>
            </w:r>
          </w:p>
          <w:p w14:paraId="7997A5A7" w14:textId="151CDC06" w:rsidR="00650AF1" w:rsidRPr="00AB3A8F" w:rsidRDefault="00650AF1" w:rsidP="00650AF1">
            <w:pPr>
              <w:pStyle w:val="ListParagraph"/>
              <w:numPr>
                <w:ilvl w:val="0"/>
                <w:numId w:val="6"/>
              </w:numPr>
            </w:pPr>
            <w:r>
              <w:t>Other?</w:t>
            </w:r>
          </w:p>
        </w:tc>
        <w:tc>
          <w:tcPr>
            <w:tcW w:w="1553" w:type="dxa"/>
            <w:vAlign w:val="center"/>
          </w:tcPr>
          <w:p w14:paraId="49BAEE47" w14:textId="27B81409" w:rsidR="00650AF1" w:rsidRPr="00FD30AC" w:rsidRDefault="00650AF1" w:rsidP="00650AF1">
            <w:pPr>
              <w:jc w:val="center"/>
            </w:pPr>
            <w:r>
              <w:t>All</w:t>
            </w:r>
          </w:p>
        </w:tc>
      </w:tr>
      <w:tr w:rsidR="00650AF1" w14:paraId="765E0A0A" w14:textId="77777777" w:rsidTr="005A34BF">
        <w:tc>
          <w:tcPr>
            <w:tcW w:w="1019" w:type="dxa"/>
            <w:vAlign w:val="center"/>
          </w:tcPr>
          <w:p w14:paraId="6006864D" w14:textId="5908215E" w:rsidR="00650AF1" w:rsidRDefault="00650AF1" w:rsidP="00650AF1">
            <w:pPr>
              <w:jc w:val="center"/>
            </w:pPr>
            <w:r>
              <w:t>1</w:t>
            </w:r>
            <w:r w:rsidR="009318C9">
              <w:t>5</w:t>
            </w:r>
            <w:r>
              <w:t>:</w:t>
            </w:r>
            <w:r w:rsidR="009318C9">
              <w:t>15</w:t>
            </w:r>
          </w:p>
        </w:tc>
        <w:tc>
          <w:tcPr>
            <w:tcW w:w="6986" w:type="dxa"/>
            <w:vAlign w:val="center"/>
          </w:tcPr>
          <w:p w14:paraId="755B2E0F" w14:textId="52BFE2A4" w:rsidR="00650AF1" w:rsidRDefault="00650AF1" w:rsidP="00650AF1">
            <w:r>
              <w:t>WY 2024 flow planning</w:t>
            </w:r>
          </w:p>
        </w:tc>
        <w:tc>
          <w:tcPr>
            <w:tcW w:w="1553" w:type="dxa"/>
            <w:vAlign w:val="center"/>
          </w:tcPr>
          <w:p w14:paraId="4602D97A" w14:textId="02EC5DB5" w:rsidR="00650AF1" w:rsidRDefault="00650AF1" w:rsidP="00650AF1">
            <w:pPr>
              <w:jc w:val="center"/>
            </w:pPr>
            <w:r>
              <w:t>Lindke</w:t>
            </w:r>
          </w:p>
        </w:tc>
      </w:tr>
      <w:tr w:rsidR="00650AF1" w14:paraId="3AF25185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4E082791" w14:textId="7DC68E74" w:rsidR="00650AF1" w:rsidRDefault="00650AF1" w:rsidP="00650AF1">
            <w:pPr>
              <w:jc w:val="center"/>
            </w:pPr>
            <w:r>
              <w:t>1</w:t>
            </w:r>
            <w:r w:rsidR="009318C9">
              <w:t>7</w:t>
            </w:r>
            <w:r>
              <w:t>:00</w:t>
            </w:r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29E2C91B" w14:textId="63D09548" w:rsidR="00650AF1" w:rsidRDefault="00650AF1" w:rsidP="00650AF1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7C49EC11" w14:textId="77777777" w:rsidR="00650AF1" w:rsidRDefault="00650AF1" w:rsidP="00650AF1">
            <w:pPr>
              <w:jc w:val="center"/>
            </w:pPr>
          </w:p>
        </w:tc>
      </w:tr>
    </w:tbl>
    <w:p w14:paraId="17A510EF" w14:textId="77777777" w:rsidR="00B90962" w:rsidRDefault="00B90962" w:rsidP="007705A1"/>
    <w:sectPr w:rsidR="00B90962">
      <w:foot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A3BC8" w14:textId="77777777" w:rsidR="005E5F15" w:rsidRDefault="005E5F15">
      <w:pPr>
        <w:spacing w:after="0" w:line="240" w:lineRule="auto"/>
      </w:pPr>
      <w:r>
        <w:separator/>
      </w:r>
    </w:p>
  </w:endnote>
  <w:endnote w:type="continuationSeparator" w:id="0">
    <w:p w14:paraId="4BDBCDC6" w14:textId="77777777" w:rsidR="005E5F15" w:rsidRDefault="005E5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5E7BE" w14:textId="77777777" w:rsidR="005E5F15" w:rsidRDefault="005E5F15">
      <w:pPr>
        <w:spacing w:after="0" w:line="240" w:lineRule="auto"/>
      </w:pPr>
      <w:r>
        <w:separator/>
      </w:r>
    </w:p>
  </w:footnote>
  <w:footnote w:type="continuationSeparator" w:id="0">
    <w:p w14:paraId="7A346804" w14:textId="77777777" w:rsidR="005E5F15" w:rsidRDefault="005E5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743870976">
    <w:abstractNumId w:val="5"/>
  </w:num>
  <w:num w:numId="2" w16cid:durableId="800809874">
    <w:abstractNumId w:val="3"/>
  </w:num>
  <w:num w:numId="3" w16cid:durableId="794325071">
    <w:abstractNumId w:val="2"/>
  </w:num>
  <w:num w:numId="4" w16cid:durableId="266087401">
    <w:abstractNumId w:val="1"/>
  </w:num>
  <w:num w:numId="5" w16cid:durableId="1555461107">
    <w:abstractNumId w:val="4"/>
  </w:num>
  <w:num w:numId="6" w16cid:durableId="638534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25BFF"/>
    <w:rsid w:val="000429CA"/>
    <w:rsid w:val="00054D13"/>
    <w:rsid w:val="00065381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2931"/>
    <w:rsid w:val="0017505D"/>
    <w:rsid w:val="00176EAB"/>
    <w:rsid w:val="00181A80"/>
    <w:rsid w:val="00187BB7"/>
    <w:rsid w:val="00187FC8"/>
    <w:rsid w:val="001A1270"/>
    <w:rsid w:val="001B5070"/>
    <w:rsid w:val="001C111B"/>
    <w:rsid w:val="001C1F15"/>
    <w:rsid w:val="001D6DCB"/>
    <w:rsid w:val="001E2668"/>
    <w:rsid w:val="001E3B70"/>
    <w:rsid w:val="001F1DED"/>
    <w:rsid w:val="00200041"/>
    <w:rsid w:val="00203D17"/>
    <w:rsid w:val="00205162"/>
    <w:rsid w:val="00206E5E"/>
    <w:rsid w:val="002145C3"/>
    <w:rsid w:val="002156DB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72649"/>
    <w:rsid w:val="0027706B"/>
    <w:rsid w:val="002A2596"/>
    <w:rsid w:val="002B1683"/>
    <w:rsid w:val="002D495F"/>
    <w:rsid w:val="002E5B92"/>
    <w:rsid w:val="002E5BB1"/>
    <w:rsid w:val="002E5ED2"/>
    <w:rsid w:val="003142BC"/>
    <w:rsid w:val="00317A38"/>
    <w:rsid w:val="0032074E"/>
    <w:rsid w:val="003210AE"/>
    <w:rsid w:val="00330520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4D61"/>
    <w:rsid w:val="003F7A7A"/>
    <w:rsid w:val="00407AD5"/>
    <w:rsid w:val="00424BAB"/>
    <w:rsid w:val="00427B65"/>
    <w:rsid w:val="00435870"/>
    <w:rsid w:val="00444DCD"/>
    <w:rsid w:val="0046271A"/>
    <w:rsid w:val="0046730E"/>
    <w:rsid w:val="004A2318"/>
    <w:rsid w:val="004B7BCF"/>
    <w:rsid w:val="004C0430"/>
    <w:rsid w:val="004C0C19"/>
    <w:rsid w:val="004F4302"/>
    <w:rsid w:val="004F6F8B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E06C8"/>
    <w:rsid w:val="005E5F15"/>
    <w:rsid w:val="005F08F9"/>
    <w:rsid w:val="00605D13"/>
    <w:rsid w:val="00616177"/>
    <w:rsid w:val="006416DD"/>
    <w:rsid w:val="00650AF1"/>
    <w:rsid w:val="00652B4F"/>
    <w:rsid w:val="00660272"/>
    <w:rsid w:val="006604C5"/>
    <w:rsid w:val="00671395"/>
    <w:rsid w:val="00681CB1"/>
    <w:rsid w:val="006A5356"/>
    <w:rsid w:val="006B54BB"/>
    <w:rsid w:val="006C7C37"/>
    <w:rsid w:val="006D0C97"/>
    <w:rsid w:val="00712B67"/>
    <w:rsid w:val="00735F56"/>
    <w:rsid w:val="0074751D"/>
    <w:rsid w:val="007505F1"/>
    <w:rsid w:val="00751ABA"/>
    <w:rsid w:val="00756CAB"/>
    <w:rsid w:val="007705A1"/>
    <w:rsid w:val="00775AB3"/>
    <w:rsid w:val="00777176"/>
    <w:rsid w:val="00783F5A"/>
    <w:rsid w:val="0078554D"/>
    <w:rsid w:val="007A634C"/>
    <w:rsid w:val="007B2A40"/>
    <w:rsid w:val="007C0A4E"/>
    <w:rsid w:val="007C38D9"/>
    <w:rsid w:val="007E2D62"/>
    <w:rsid w:val="007E5826"/>
    <w:rsid w:val="00800937"/>
    <w:rsid w:val="00805F6B"/>
    <w:rsid w:val="00821DCF"/>
    <w:rsid w:val="008238C6"/>
    <w:rsid w:val="00825539"/>
    <w:rsid w:val="0083377B"/>
    <w:rsid w:val="00841E38"/>
    <w:rsid w:val="008445CB"/>
    <w:rsid w:val="00846D63"/>
    <w:rsid w:val="008550D1"/>
    <w:rsid w:val="00855CD2"/>
    <w:rsid w:val="00857B58"/>
    <w:rsid w:val="00863610"/>
    <w:rsid w:val="00872B02"/>
    <w:rsid w:val="00883D84"/>
    <w:rsid w:val="008C19AB"/>
    <w:rsid w:val="008C7773"/>
    <w:rsid w:val="008D29CA"/>
    <w:rsid w:val="008D4F0D"/>
    <w:rsid w:val="008E31BC"/>
    <w:rsid w:val="008E6F88"/>
    <w:rsid w:val="008F298D"/>
    <w:rsid w:val="008F5E41"/>
    <w:rsid w:val="00910AD1"/>
    <w:rsid w:val="009305A8"/>
    <w:rsid w:val="009318C9"/>
    <w:rsid w:val="00931FD6"/>
    <w:rsid w:val="0093555F"/>
    <w:rsid w:val="00954C4C"/>
    <w:rsid w:val="00967FF3"/>
    <w:rsid w:val="00982248"/>
    <w:rsid w:val="00994311"/>
    <w:rsid w:val="00994E80"/>
    <w:rsid w:val="009A0238"/>
    <w:rsid w:val="009A1EB0"/>
    <w:rsid w:val="009B1560"/>
    <w:rsid w:val="009B27F8"/>
    <w:rsid w:val="009B4F38"/>
    <w:rsid w:val="009B54DE"/>
    <w:rsid w:val="009C2148"/>
    <w:rsid w:val="009F42A9"/>
    <w:rsid w:val="00A034AF"/>
    <w:rsid w:val="00A0535E"/>
    <w:rsid w:val="00A2557C"/>
    <w:rsid w:val="00A303B0"/>
    <w:rsid w:val="00A31750"/>
    <w:rsid w:val="00A3729E"/>
    <w:rsid w:val="00A44BF0"/>
    <w:rsid w:val="00A5014F"/>
    <w:rsid w:val="00A74CDC"/>
    <w:rsid w:val="00A81848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6479"/>
    <w:rsid w:val="00BD7215"/>
    <w:rsid w:val="00BE30C5"/>
    <w:rsid w:val="00BE617D"/>
    <w:rsid w:val="00BF21DA"/>
    <w:rsid w:val="00C10787"/>
    <w:rsid w:val="00C24749"/>
    <w:rsid w:val="00C6478C"/>
    <w:rsid w:val="00C712B4"/>
    <w:rsid w:val="00C72167"/>
    <w:rsid w:val="00C86414"/>
    <w:rsid w:val="00C8660E"/>
    <w:rsid w:val="00C90991"/>
    <w:rsid w:val="00CB0F8B"/>
    <w:rsid w:val="00CC2ADB"/>
    <w:rsid w:val="00CD3780"/>
    <w:rsid w:val="00CF42AF"/>
    <w:rsid w:val="00CF6B9B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EDE"/>
    <w:rsid w:val="00DA2B0D"/>
    <w:rsid w:val="00DA33D9"/>
    <w:rsid w:val="00DA49BA"/>
    <w:rsid w:val="00DC0DA4"/>
    <w:rsid w:val="00DC179B"/>
    <w:rsid w:val="00DC4FEF"/>
    <w:rsid w:val="00DE2640"/>
    <w:rsid w:val="00DE796A"/>
    <w:rsid w:val="00DF4986"/>
    <w:rsid w:val="00E05BD7"/>
    <w:rsid w:val="00E22B56"/>
    <w:rsid w:val="00E3003A"/>
    <w:rsid w:val="00E3455D"/>
    <w:rsid w:val="00E35C08"/>
    <w:rsid w:val="00E42BD6"/>
    <w:rsid w:val="00E458E9"/>
    <w:rsid w:val="00E45922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9F6"/>
    <w:rsid w:val="00E94FB2"/>
    <w:rsid w:val="00EB56B4"/>
    <w:rsid w:val="00EB7324"/>
    <w:rsid w:val="00EF7802"/>
    <w:rsid w:val="00F050F8"/>
    <w:rsid w:val="00F26E06"/>
    <w:rsid w:val="00F371BC"/>
    <w:rsid w:val="00F4399A"/>
    <w:rsid w:val="00F43ED0"/>
    <w:rsid w:val="00F47966"/>
    <w:rsid w:val="00F53625"/>
    <w:rsid w:val="00F57CDD"/>
    <w:rsid w:val="00F76B3A"/>
    <w:rsid w:val="00F83E0C"/>
    <w:rsid w:val="00F913D7"/>
    <w:rsid w:val="00F922F8"/>
    <w:rsid w:val="00F969CE"/>
    <w:rsid w:val="00FB4270"/>
    <w:rsid w:val="00FC5D18"/>
    <w:rsid w:val="00FD30AC"/>
    <w:rsid w:val="00FF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tel:+19165350984,,1829219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icrosoft.com/microsoft-teams/join-a-meetin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icrosoft.com/en-us/microsoft-teams/download-app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teams.microsoft.com/l/meetup-join/19%3ameeting_Y2I4ZTNkNDktMmFkNy00MjMwLTk0ZTQtNmM0NGU5N2YzMGRh%40thread.v2/0?context=%7b%22Tid%22%3a%224b633c25-efbf-4006-9f15-07442ba7aa0b%22%2c%22Oid%22%3a%2226298659-755c-47b4-955f-c18dc27d950e%22%7d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EB975F-8967-4017-BB3E-416BFB56E075}">
  <ds:schemaRefs>
    <ds:schemaRef ds:uri="http://schemas.microsoft.com/office/2006/metadata/properties"/>
    <ds:schemaRef ds:uri="http://schemas.microsoft.com/office/infopath/2007/PartnerControls"/>
    <ds:schemaRef ds:uri="91914d49-2bd6-4ce7-a5c3-25c76232975b"/>
  </ds:schemaRefs>
</ds:datastoreItem>
</file>

<file path=customXml/itemProps3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Lindke, Kenneth@Wildlife</cp:lastModifiedBy>
  <cp:revision>28</cp:revision>
  <cp:lastPrinted>2023-07-10T15:25:00Z</cp:lastPrinted>
  <dcterms:created xsi:type="dcterms:W3CDTF">2024-01-29T17:15:00Z</dcterms:created>
  <dcterms:modified xsi:type="dcterms:W3CDTF">2024-02-20T18:45:00Z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